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CB" w:rsidRDefault="00676D41" w:rsidP="00676D41">
      <w:pPr>
        <w:shd w:val="clear" w:color="auto" w:fill="FFFFFF"/>
        <w:ind w:firstLine="284"/>
        <w:contextualSpacing/>
        <w:jc w:val="center"/>
        <w:rPr>
          <w:b/>
          <w:spacing w:val="-5"/>
        </w:rPr>
      </w:pPr>
      <w:bookmarkStart w:id="0" w:name="_GoBack"/>
      <w:bookmarkEnd w:id="0"/>
      <w:r w:rsidRPr="00676D41"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-477323</wp:posOffset>
            </wp:positionV>
            <wp:extent cx="7485336" cy="10578662"/>
            <wp:effectExtent l="19050" t="0" r="0" b="0"/>
            <wp:wrapSquare wrapText="bothSides"/>
            <wp:docPr id="4" name="Рисунок 4" descr="D:\ЖГУТ\грант\Спорт праздник\положение о мо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ЖГУТ\грант\Спорт праздник\положение о мои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555" cy="1057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1ACB" w:rsidRPr="00AF42FE">
        <w:t>Министерство образования и науки Российской Федерации</w:t>
      </w:r>
    </w:p>
    <w:p w:rsidR="00DC1ACB" w:rsidRPr="00AF42FE" w:rsidRDefault="00DC1ACB" w:rsidP="00DC1ACB">
      <w:pPr>
        <w:shd w:val="clear" w:color="auto" w:fill="FFFFFF"/>
        <w:ind w:firstLine="284"/>
        <w:contextualSpacing/>
        <w:jc w:val="center"/>
        <w:rPr>
          <w:b/>
        </w:rPr>
      </w:pPr>
    </w:p>
    <w:p w:rsidR="00DC1ACB" w:rsidRPr="00AF42FE" w:rsidRDefault="00DC1ACB" w:rsidP="00DC1ACB">
      <w:pPr>
        <w:ind w:firstLine="284"/>
        <w:contextualSpacing/>
        <w:jc w:val="center"/>
        <w:rPr>
          <w:b/>
          <w:spacing w:val="-5"/>
        </w:rPr>
      </w:pPr>
    </w:p>
    <w:p w:rsidR="00DC1ACB" w:rsidRPr="00AF42FE" w:rsidRDefault="00DC1ACB" w:rsidP="00DC1ACB">
      <w:pPr>
        <w:ind w:firstLine="284"/>
        <w:contextualSpacing/>
        <w:jc w:val="center"/>
        <w:rPr>
          <w:b/>
        </w:rPr>
      </w:pPr>
      <w:r w:rsidRPr="00AF42FE">
        <w:rPr>
          <w:b/>
        </w:rPr>
        <w:t>ПРЕДИСЛОВИЕ</w:t>
      </w:r>
    </w:p>
    <w:p w:rsidR="00DC1ACB" w:rsidRPr="00AF42FE" w:rsidRDefault="00DC1ACB" w:rsidP="00DC1ACB">
      <w:pPr>
        <w:shd w:val="clear" w:color="auto" w:fill="FFFFFF"/>
        <w:ind w:firstLine="284"/>
        <w:contextualSpacing/>
        <w:rPr>
          <w:b/>
          <w:bCs/>
          <w:spacing w:val="-2"/>
        </w:rPr>
      </w:pPr>
    </w:p>
    <w:p w:rsidR="00DC1ACB" w:rsidRPr="00AF42FE" w:rsidRDefault="00DC1ACB" w:rsidP="00DC1AC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284"/>
        <w:contextualSpacing/>
        <w:jc w:val="both"/>
        <w:rPr>
          <w:bCs/>
        </w:rPr>
      </w:pPr>
      <w:r w:rsidRPr="00AF42FE">
        <w:rPr>
          <w:b/>
          <w:bCs/>
          <w:spacing w:val="-2"/>
        </w:rPr>
        <w:t xml:space="preserve">РАЗРАБОТАНО и ВНЕСЕНО </w:t>
      </w:r>
      <w:r w:rsidRPr="00AF42FE">
        <w:rPr>
          <w:bCs/>
          <w:spacing w:val="-2"/>
        </w:rPr>
        <w:t>Центром культуры ПГУ.</w:t>
      </w:r>
    </w:p>
    <w:p w:rsidR="00DC1ACB" w:rsidRPr="00AF42FE" w:rsidRDefault="00DC1ACB" w:rsidP="00DC1ACB">
      <w:pPr>
        <w:widowControl w:val="0"/>
        <w:shd w:val="clear" w:color="auto" w:fill="FFFFFF"/>
        <w:autoSpaceDE w:val="0"/>
        <w:autoSpaceDN w:val="0"/>
        <w:adjustRightInd w:val="0"/>
        <w:ind w:firstLine="284"/>
        <w:contextualSpacing/>
        <w:jc w:val="both"/>
        <w:rPr>
          <w:bCs/>
        </w:rPr>
      </w:pPr>
    </w:p>
    <w:p w:rsidR="00DC1ACB" w:rsidRPr="00AF42FE" w:rsidRDefault="00DC1ACB" w:rsidP="00DC1AC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284"/>
        <w:contextualSpacing/>
        <w:jc w:val="both"/>
        <w:rPr>
          <w:bCs/>
        </w:rPr>
      </w:pPr>
      <w:r w:rsidRPr="00AF42FE">
        <w:rPr>
          <w:b/>
          <w:bCs/>
        </w:rPr>
        <w:t xml:space="preserve">ВВЕДЕНО В ДЕЙСТВИЕ </w:t>
      </w:r>
      <w:r w:rsidRPr="00AF42FE">
        <w:rPr>
          <w:bCs/>
        </w:rPr>
        <w:t>со дня утверждения.</w:t>
      </w:r>
    </w:p>
    <w:p w:rsidR="00DC1ACB" w:rsidRPr="00AF42FE" w:rsidRDefault="00DC1ACB" w:rsidP="00DC1ACB">
      <w:pPr>
        <w:pStyle w:val="a9"/>
        <w:spacing w:after="0" w:line="240" w:lineRule="auto"/>
        <w:ind w:left="0" w:firstLine="284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C1ACB" w:rsidRPr="00AF42FE" w:rsidRDefault="00DC1ACB" w:rsidP="00DC1AC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284"/>
        <w:contextualSpacing/>
        <w:jc w:val="both"/>
        <w:rPr>
          <w:bCs/>
        </w:rPr>
      </w:pPr>
      <w:r w:rsidRPr="00AF42FE">
        <w:rPr>
          <w:b/>
          <w:bCs/>
        </w:rPr>
        <w:t>ВВОДИТСЯ ВПЕРВЫЕ.</w:t>
      </w:r>
    </w:p>
    <w:p w:rsidR="00DC1ACB" w:rsidRPr="00AF42FE" w:rsidRDefault="00DC1ACB" w:rsidP="00DC1ACB">
      <w:pPr>
        <w:pStyle w:val="a9"/>
        <w:spacing w:after="0" w:line="240" w:lineRule="auto"/>
        <w:ind w:left="0" w:firstLine="284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C1ACB" w:rsidRPr="00AF42FE" w:rsidRDefault="00DC1ACB" w:rsidP="00DC1AC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284"/>
        <w:contextualSpacing/>
        <w:jc w:val="both"/>
        <w:rPr>
          <w:bCs/>
        </w:rPr>
      </w:pPr>
      <w:r w:rsidRPr="00AF42FE">
        <w:rPr>
          <w:b/>
          <w:bCs/>
        </w:rPr>
        <w:t xml:space="preserve">ОТВЕТСТВЕННОСТЬ </w:t>
      </w:r>
      <w:r w:rsidRPr="00AF42FE">
        <w:t>за разработку, внесение изменений, соблюдение требований настоящего положения, а также за использование актуализированной редакции данного положения несет Директор Центра культуры</w:t>
      </w:r>
      <w:r w:rsidRPr="00AF42FE">
        <w:rPr>
          <w:bCs/>
          <w:spacing w:val="-2"/>
        </w:rPr>
        <w:t>.</w:t>
      </w:r>
    </w:p>
    <w:p w:rsidR="00DC1ACB" w:rsidRPr="00AF42FE" w:rsidRDefault="00DC1ACB" w:rsidP="00DC1ACB">
      <w:pPr>
        <w:pStyle w:val="a9"/>
        <w:spacing w:after="0" w:line="240" w:lineRule="auto"/>
        <w:ind w:left="0" w:firstLine="284"/>
        <w:contextualSpacing/>
        <w:rPr>
          <w:rFonts w:ascii="Times New Roman" w:hAnsi="Times New Roman"/>
          <w:b/>
          <w:sz w:val="24"/>
          <w:szCs w:val="24"/>
        </w:rPr>
      </w:pPr>
    </w:p>
    <w:p w:rsidR="00DC1ACB" w:rsidRPr="00AF42FE" w:rsidRDefault="00DC1ACB" w:rsidP="00DC1AC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284"/>
        <w:contextualSpacing/>
        <w:jc w:val="both"/>
        <w:rPr>
          <w:bCs/>
        </w:rPr>
      </w:pPr>
      <w:r w:rsidRPr="00AF42FE">
        <w:rPr>
          <w:b/>
        </w:rPr>
        <w:t xml:space="preserve">ХРАНЕНИЕ КОНТРОЛЬНЫХ ЭКЗЕМПЛЯРОВ. </w:t>
      </w:r>
      <w:r w:rsidRPr="00AF42FE">
        <w:t>Настоящее положение подписано в двух экземплярах.</w:t>
      </w:r>
      <w:r w:rsidR="002F6D43">
        <w:t xml:space="preserve"> </w:t>
      </w:r>
      <w:r w:rsidRPr="00AF42FE">
        <w:t>Контрольный экземпляр № 1 хранится в Центре культуры</w:t>
      </w:r>
      <w:r w:rsidRPr="00AF42FE">
        <w:rPr>
          <w:bCs/>
          <w:spacing w:val="-2"/>
        </w:rPr>
        <w:t>.</w:t>
      </w:r>
      <w:r w:rsidR="002F6D43">
        <w:rPr>
          <w:bCs/>
          <w:spacing w:val="-2"/>
        </w:rPr>
        <w:t xml:space="preserve"> </w:t>
      </w:r>
      <w:r w:rsidRPr="00AF42FE">
        <w:t>Контрольный экземпляр  № 2 хранится у проректора по международной деятельности</w:t>
      </w:r>
      <w:r w:rsidRPr="00AF42FE">
        <w:rPr>
          <w:bCs/>
          <w:spacing w:val="-2"/>
        </w:rPr>
        <w:t>.</w:t>
      </w:r>
      <w:r w:rsidRPr="00AF42FE">
        <w:t xml:space="preserve"> </w:t>
      </w:r>
      <w:r w:rsidR="002F6D43">
        <w:t xml:space="preserve"> </w:t>
      </w:r>
      <w:r w:rsidRPr="00AF42FE">
        <w:t xml:space="preserve">     </w:t>
      </w:r>
    </w:p>
    <w:p w:rsidR="00DC1ACB" w:rsidRPr="00AF42FE" w:rsidRDefault="00DC1ACB" w:rsidP="00DC1ACB">
      <w:pPr>
        <w:shd w:val="clear" w:color="auto" w:fill="FFFFFF"/>
        <w:ind w:firstLine="284"/>
        <w:contextualSpacing/>
        <w:jc w:val="center"/>
        <w:rPr>
          <w:b/>
          <w:spacing w:val="4"/>
        </w:rPr>
      </w:pPr>
      <w:r w:rsidRPr="00AF42FE">
        <w:br w:type="page"/>
      </w:r>
      <w:r w:rsidRPr="00AF42FE">
        <w:rPr>
          <w:b/>
          <w:spacing w:val="4"/>
        </w:rPr>
        <w:lastRenderedPageBreak/>
        <w:t>СОДЕРЖАНИЕ</w:t>
      </w:r>
    </w:p>
    <w:p w:rsidR="00DC1ACB" w:rsidRPr="00AF42FE" w:rsidRDefault="00DC1ACB" w:rsidP="00DC1ACB">
      <w:pPr>
        <w:shd w:val="clear" w:color="auto" w:fill="FFFFFF"/>
        <w:ind w:firstLine="284"/>
        <w:contextualSpacing/>
        <w:jc w:val="center"/>
        <w:rPr>
          <w:b/>
          <w:spacing w:val="4"/>
        </w:rPr>
      </w:pPr>
    </w:p>
    <w:p w:rsidR="00DC1ACB" w:rsidRPr="00AF42FE" w:rsidRDefault="00B437FE" w:rsidP="00DC1ACB">
      <w:pPr>
        <w:pStyle w:val="11"/>
        <w:ind w:firstLine="284"/>
        <w:contextualSpacing/>
        <w:rPr>
          <w:noProof/>
        </w:rPr>
      </w:pPr>
      <w:r w:rsidRPr="00AF42FE">
        <w:fldChar w:fldCharType="begin"/>
      </w:r>
      <w:r w:rsidR="00DC1ACB" w:rsidRPr="00AF42FE">
        <w:instrText xml:space="preserve"> TOC \o "1-3" \h \z \u </w:instrText>
      </w:r>
      <w:r w:rsidRPr="00AF42FE">
        <w:fldChar w:fldCharType="separate"/>
      </w:r>
      <w:hyperlink r:id="rId8" w:anchor="_Toc314219427#_Toc314219427" w:history="1">
        <w:r w:rsidR="00DC1ACB" w:rsidRPr="00AF42FE">
          <w:rPr>
            <w:rStyle w:val="a3"/>
            <w:rFonts w:eastAsiaTheme="majorEastAsia"/>
            <w:noProof/>
          </w:rPr>
          <w:t>1.</w:t>
        </w:r>
        <w:r w:rsidR="00DC1ACB" w:rsidRPr="00AF42FE">
          <w:rPr>
            <w:rStyle w:val="a3"/>
            <w:rFonts w:eastAsiaTheme="majorEastAsia"/>
            <w:noProof/>
          </w:rPr>
          <w:tab/>
          <w:t>ОБЛАСТЬ ПРИМЕНЕНИЯ</w:t>
        </w:r>
        <w:r w:rsidR="00DC1ACB" w:rsidRPr="00AF42FE">
          <w:rPr>
            <w:rStyle w:val="a3"/>
            <w:rFonts w:eastAsiaTheme="majorEastAsia"/>
            <w:noProof/>
            <w:webHidden/>
          </w:rPr>
          <w:tab/>
          <w:t>…………………………………………………………</w:t>
        </w:r>
        <w:r w:rsidR="00DC1ACB">
          <w:rPr>
            <w:rStyle w:val="a3"/>
            <w:rFonts w:eastAsiaTheme="majorEastAsia"/>
            <w:noProof/>
            <w:webHidden/>
          </w:rPr>
          <w:t>.</w:t>
        </w:r>
        <w:r w:rsidR="00DC1ACB" w:rsidRPr="00AF42FE">
          <w:rPr>
            <w:rStyle w:val="a3"/>
            <w:rFonts w:eastAsiaTheme="majorEastAsia"/>
            <w:noProof/>
            <w:webHidden/>
          </w:rPr>
          <w:t>……..</w:t>
        </w:r>
        <w:r w:rsidRPr="00AF42FE">
          <w:rPr>
            <w:rStyle w:val="a3"/>
            <w:rFonts w:eastAsiaTheme="majorEastAsia"/>
            <w:noProof/>
            <w:webHidden/>
          </w:rPr>
          <w:fldChar w:fldCharType="begin"/>
        </w:r>
        <w:r w:rsidR="00DC1ACB" w:rsidRPr="00AF42FE">
          <w:rPr>
            <w:rStyle w:val="a3"/>
            <w:rFonts w:eastAsiaTheme="majorEastAsia"/>
            <w:noProof/>
            <w:webHidden/>
          </w:rPr>
          <w:instrText xml:space="preserve"> PAGEREF _Toc314219427 \h </w:instrText>
        </w:r>
        <w:r w:rsidRPr="00AF42FE">
          <w:rPr>
            <w:rStyle w:val="a3"/>
            <w:rFonts w:eastAsiaTheme="majorEastAsia"/>
            <w:noProof/>
            <w:webHidden/>
          </w:rPr>
        </w:r>
        <w:r w:rsidRPr="00AF42FE">
          <w:rPr>
            <w:rStyle w:val="a3"/>
            <w:rFonts w:eastAsiaTheme="majorEastAsia"/>
            <w:noProof/>
            <w:webHidden/>
          </w:rPr>
          <w:fldChar w:fldCharType="separate"/>
        </w:r>
        <w:r w:rsidR="00FE56A9">
          <w:rPr>
            <w:rStyle w:val="a3"/>
            <w:rFonts w:eastAsiaTheme="majorEastAsia"/>
            <w:noProof/>
            <w:webHidden/>
          </w:rPr>
          <w:t>4</w:t>
        </w:r>
        <w:r w:rsidRPr="00AF42FE">
          <w:rPr>
            <w:rStyle w:val="a3"/>
            <w:rFonts w:eastAsiaTheme="majorEastAsia"/>
            <w:noProof/>
            <w:webHidden/>
          </w:rPr>
          <w:fldChar w:fldCharType="end"/>
        </w:r>
      </w:hyperlink>
    </w:p>
    <w:p w:rsidR="00DC1ACB" w:rsidRPr="00AF42FE" w:rsidRDefault="00B437FE" w:rsidP="00DC1ACB">
      <w:pPr>
        <w:pStyle w:val="11"/>
        <w:ind w:firstLine="284"/>
        <w:contextualSpacing/>
        <w:rPr>
          <w:noProof/>
        </w:rPr>
      </w:pPr>
      <w:hyperlink r:id="rId9" w:anchor="_Toc314219428#_Toc314219428" w:history="1">
        <w:r w:rsidR="00DC1ACB" w:rsidRPr="00AF42FE">
          <w:rPr>
            <w:rStyle w:val="a3"/>
            <w:rFonts w:eastAsiaTheme="majorEastAsia"/>
            <w:noProof/>
          </w:rPr>
          <w:t>2.</w:t>
        </w:r>
        <w:r w:rsidR="00DC1ACB" w:rsidRPr="00AF42FE">
          <w:rPr>
            <w:rStyle w:val="a3"/>
            <w:rFonts w:eastAsiaTheme="majorEastAsia"/>
            <w:noProof/>
          </w:rPr>
          <w:tab/>
          <w:t>НОРМАТИВНЫЕ ССЫЛКИ</w:t>
        </w:r>
        <w:r w:rsidR="00DC1ACB" w:rsidRPr="00AF42FE">
          <w:rPr>
            <w:rStyle w:val="a3"/>
            <w:rFonts w:eastAsiaTheme="majorEastAsia"/>
            <w:noProof/>
            <w:webHidden/>
          </w:rPr>
          <w:tab/>
          <w:t>…………………………………………………</w:t>
        </w:r>
        <w:r w:rsidR="00DC1ACB">
          <w:rPr>
            <w:rStyle w:val="a3"/>
            <w:rFonts w:eastAsiaTheme="majorEastAsia"/>
            <w:noProof/>
            <w:webHidden/>
          </w:rPr>
          <w:t>.</w:t>
        </w:r>
        <w:r w:rsidR="00DC1ACB" w:rsidRPr="00AF42FE">
          <w:rPr>
            <w:rStyle w:val="a3"/>
            <w:rFonts w:eastAsiaTheme="majorEastAsia"/>
            <w:noProof/>
            <w:webHidden/>
          </w:rPr>
          <w:t>……..</w:t>
        </w:r>
        <w:r w:rsidRPr="00AF42FE">
          <w:rPr>
            <w:rStyle w:val="a3"/>
            <w:rFonts w:eastAsiaTheme="majorEastAsia"/>
            <w:noProof/>
            <w:webHidden/>
          </w:rPr>
          <w:fldChar w:fldCharType="begin"/>
        </w:r>
        <w:r w:rsidR="00DC1ACB" w:rsidRPr="00AF42FE">
          <w:rPr>
            <w:rStyle w:val="a3"/>
            <w:rFonts w:eastAsiaTheme="majorEastAsia"/>
            <w:noProof/>
            <w:webHidden/>
          </w:rPr>
          <w:instrText xml:space="preserve"> PAGEREF _Toc314219428 \h </w:instrText>
        </w:r>
        <w:r w:rsidRPr="00AF42FE">
          <w:rPr>
            <w:rStyle w:val="a3"/>
            <w:rFonts w:eastAsiaTheme="majorEastAsia"/>
            <w:noProof/>
            <w:webHidden/>
          </w:rPr>
        </w:r>
        <w:r w:rsidRPr="00AF42FE">
          <w:rPr>
            <w:rStyle w:val="a3"/>
            <w:rFonts w:eastAsiaTheme="majorEastAsia"/>
            <w:noProof/>
            <w:webHidden/>
          </w:rPr>
          <w:fldChar w:fldCharType="separate"/>
        </w:r>
        <w:r w:rsidR="00FE56A9">
          <w:rPr>
            <w:rStyle w:val="a3"/>
            <w:rFonts w:eastAsiaTheme="majorEastAsia"/>
            <w:noProof/>
            <w:webHidden/>
          </w:rPr>
          <w:t>4</w:t>
        </w:r>
        <w:r w:rsidRPr="00AF42FE">
          <w:rPr>
            <w:rStyle w:val="a3"/>
            <w:rFonts w:eastAsiaTheme="majorEastAsia"/>
            <w:noProof/>
            <w:webHidden/>
          </w:rPr>
          <w:fldChar w:fldCharType="end"/>
        </w:r>
      </w:hyperlink>
    </w:p>
    <w:p w:rsidR="00DC1ACB" w:rsidRPr="00AF42FE" w:rsidRDefault="00B437FE" w:rsidP="00DC1ACB">
      <w:pPr>
        <w:pStyle w:val="11"/>
        <w:ind w:firstLine="284"/>
        <w:contextualSpacing/>
        <w:rPr>
          <w:noProof/>
        </w:rPr>
      </w:pPr>
      <w:hyperlink r:id="rId10" w:anchor="_Toc314219429#_Toc314219429" w:history="1">
        <w:r w:rsidR="00DC1ACB" w:rsidRPr="00AF42FE">
          <w:rPr>
            <w:rStyle w:val="a3"/>
            <w:rFonts w:eastAsiaTheme="majorEastAsia"/>
            <w:noProof/>
          </w:rPr>
          <w:t>3.</w:t>
        </w:r>
        <w:r w:rsidR="00DC1ACB" w:rsidRPr="00AF42FE">
          <w:rPr>
            <w:rStyle w:val="a3"/>
            <w:rFonts w:eastAsiaTheme="majorEastAsia"/>
            <w:noProof/>
          </w:rPr>
          <w:tab/>
          <w:t>ОПРЕДЕЛЕНИЯ, ОБОЗНАЧЕНИЯ И СОКРАЩЕНИЯ</w:t>
        </w:r>
        <w:r w:rsidR="00DC1ACB" w:rsidRPr="00AF42FE">
          <w:rPr>
            <w:rStyle w:val="a3"/>
            <w:rFonts w:eastAsiaTheme="majorEastAsia"/>
            <w:noProof/>
            <w:webHidden/>
          </w:rPr>
          <w:tab/>
          <w:t>…………………………</w:t>
        </w:r>
        <w:r w:rsidR="00DC1ACB">
          <w:rPr>
            <w:rStyle w:val="a3"/>
            <w:rFonts w:eastAsiaTheme="majorEastAsia"/>
            <w:noProof/>
            <w:webHidden/>
          </w:rPr>
          <w:t>.</w:t>
        </w:r>
        <w:r w:rsidR="00DC1ACB" w:rsidRPr="00AF42FE">
          <w:rPr>
            <w:rStyle w:val="a3"/>
            <w:rFonts w:eastAsiaTheme="majorEastAsia"/>
            <w:noProof/>
            <w:webHidden/>
          </w:rPr>
          <w:t>……</w:t>
        </w:r>
        <w:r w:rsidR="00DC1ACB">
          <w:rPr>
            <w:rStyle w:val="a3"/>
            <w:rFonts w:eastAsiaTheme="majorEastAsia"/>
            <w:noProof/>
            <w:webHidden/>
          </w:rPr>
          <w:t>.</w:t>
        </w:r>
        <w:r w:rsidR="00DC1ACB" w:rsidRPr="00AF42FE">
          <w:rPr>
            <w:rStyle w:val="a3"/>
            <w:rFonts w:eastAsiaTheme="majorEastAsia"/>
            <w:noProof/>
            <w:webHidden/>
          </w:rPr>
          <w:t>..</w:t>
        </w:r>
        <w:r w:rsidRPr="00AF42FE">
          <w:rPr>
            <w:rStyle w:val="a3"/>
            <w:rFonts w:eastAsiaTheme="majorEastAsia"/>
            <w:noProof/>
            <w:webHidden/>
          </w:rPr>
          <w:fldChar w:fldCharType="begin"/>
        </w:r>
        <w:r w:rsidR="00DC1ACB" w:rsidRPr="00AF42FE">
          <w:rPr>
            <w:rStyle w:val="a3"/>
            <w:rFonts w:eastAsiaTheme="majorEastAsia"/>
            <w:noProof/>
            <w:webHidden/>
          </w:rPr>
          <w:instrText xml:space="preserve"> PAGEREF _Toc314219429 \h </w:instrText>
        </w:r>
        <w:r w:rsidRPr="00AF42FE">
          <w:rPr>
            <w:rStyle w:val="a3"/>
            <w:rFonts w:eastAsiaTheme="majorEastAsia"/>
            <w:noProof/>
            <w:webHidden/>
          </w:rPr>
        </w:r>
        <w:r w:rsidRPr="00AF42FE">
          <w:rPr>
            <w:rStyle w:val="a3"/>
            <w:rFonts w:eastAsiaTheme="majorEastAsia"/>
            <w:noProof/>
            <w:webHidden/>
          </w:rPr>
          <w:fldChar w:fldCharType="separate"/>
        </w:r>
        <w:r w:rsidR="00FE56A9">
          <w:rPr>
            <w:rStyle w:val="a3"/>
            <w:rFonts w:eastAsiaTheme="majorEastAsia"/>
            <w:noProof/>
            <w:webHidden/>
          </w:rPr>
          <w:t>4</w:t>
        </w:r>
        <w:r w:rsidRPr="00AF42FE">
          <w:rPr>
            <w:rStyle w:val="a3"/>
            <w:rFonts w:eastAsiaTheme="majorEastAsia"/>
            <w:noProof/>
            <w:webHidden/>
          </w:rPr>
          <w:fldChar w:fldCharType="end"/>
        </w:r>
      </w:hyperlink>
    </w:p>
    <w:p w:rsidR="00DC1ACB" w:rsidRPr="00AF42FE" w:rsidRDefault="00B437FE" w:rsidP="00DC1ACB">
      <w:pPr>
        <w:pStyle w:val="11"/>
        <w:ind w:firstLine="284"/>
        <w:contextualSpacing/>
        <w:rPr>
          <w:noProof/>
        </w:rPr>
      </w:pPr>
      <w:hyperlink r:id="rId11" w:anchor="_Toc314219430#_Toc314219430" w:history="1">
        <w:r w:rsidR="00DC1ACB" w:rsidRPr="00AF42FE">
          <w:rPr>
            <w:rStyle w:val="a3"/>
            <w:rFonts w:eastAsiaTheme="majorEastAsia"/>
            <w:noProof/>
          </w:rPr>
          <w:t>4.</w:t>
        </w:r>
        <w:r w:rsidR="00DC1ACB" w:rsidRPr="00AF42FE">
          <w:rPr>
            <w:rStyle w:val="a3"/>
            <w:rFonts w:eastAsiaTheme="majorEastAsia"/>
            <w:noProof/>
          </w:rPr>
          <w:tab/>
          <w:t>ОБЩИЕ ПОЛОЖЕНИЯ</w:t>
        </w:r>
        <w:r w:rsidR="00DC1ACB" w:rsidRPr="00AF42FE">
          <w:rPr>
            <w:rStyle w:val="a3"/>
            <w:rFonts w:eastAsiaTheme="majorEastAsia"/>
            <w:noProof/>
            <w:webHidden/>
          </w:rPr>
          <w:tab/>
          <w:t>…………………………………………………………</w:t>
        </w:r>
        <w:r w:rsidR="00DC1ACB">
          <w:rPr>
            <w:rStyle w:val="a3"/>
            <w:rFonts w:eastAsiaTheme="majorEastAsia"/>
            <w:noProof/>
            <w:webHidden/>
          </w:rPr>
          <w:t>.</w:t>
        </w:r>
        <w:r w:rsidR="00DC1ACB" w:rsidRPr="00AF42FE">
          <w:rPr>
            <w:rStyle w:val="a3"/>
            <w:rFonts w:eastAsiaTheme="majorEastAsia"/>
            <w:noProof/>
            <w:webHidden/>
          </w:rPr>
          <w:t>……..</w:t>
        </w:r>
        <w:r w:rsidRPr="00AF42FE">
          <w:rPr>
            <w:rStyle w:val="a3"/>
            <w:rFonts w:eastAsiaTheme="majorEastAsia"/>
            <w:noProof/>
            <w:webHidden/>
          </w:rPr>
          <w:fldChar w:fldCharType="begin"/>
        </w:r>
        <w:r w:rsidR="00DC1ACB" w:rsidRPr="00AF42FE">
          <w:rPr>
            <w:rStyle w:val="a3"/>
            <w:rFonts w:eastAsiaTheme="majorEastAsia"/>
            <w:noProof/>
            <w:webHidden/>
          </w:rPr>
          <w:instrText xml:space="preserve"> PAGEREF _Toc314219430 \h </w:instrText>
        </w:r>
        <w:r w:rsidRPr="00AF42FE">
          <w:rPr>
            <w:rStyle w:val="a3"/>
            <w:rFonts w:eastAsiaTheme="majorEastAsia"/>
            <w:noProof/>
            <w:webHidden/>
          </w:rPr>
        </w:r>
        <w:r w:rsidRPr="00AF42FE">
          <w:rPr>
            <w:rStyle w:val="a3"/>
            <w:rFonts w:eastAsiaTheme="majorEastAsia"/>
            <w:noProof/>
            <w:webHidden/>
          </w:rPr>
          <w:fldChar w:fldCharType="separate"/>
        </w:r>
        <w:r w:rsidR="00FE56A9">
          <w:rPr>
            <w:rStyle w:val="a3"/>
            <w:rFonts w:eastAsiaTheme="majorEastAsia"/>
            <w:noProof/>
            <w:webHidden/>
          </w:rPr>
          <w:t>4</w:t>
        </w:r>
        <w:r w:rsidRPr="00AF42FE">
          <w:rPr>
            <w:rStyle w:val="a3"/>
            <w:rFonts w:eastAsiaTheme="majorEastAsia"/>
            <w:noProof/>
            <w:webHidden/>
          </w:rPr>
          <w:fldChar w:fldCharType="end"/>
        </w:r>
      </w:hyperlink>
    </w:p>
    <w:p w:rsidR="00DC1ACB" w:rsidRPr="00AF42FE" w:rsidRDefault="00B437FE" w:rsidP="00DC1ACB">
      <w:pPr>
        <w:pStyle w:val="11"/>
        <w:ind w:firstLine="284"/>
        <w:contextualSpacing/>
        <w:rPr>
          <w:noProof/>
        </w:rPr>
      </w:pPr>
      <w:hyperlink r:id="rId12" w:anchor="_Toc314219431#_Toc314219431" w:history="1">
        <w:r w:rsidR="00DC1ACB" w:rsidRPr="00AF42FE">
          <w:rPr>
            <w:rStyle w:val="a3"/>
            <w:rFonts w:eastAsiaTheme="majorEastAsia"/>
            <w:noProof/>
          </w:rPr>
          <w:t>5.</w:t>
        </w:r>
        <w:r w:rsidR="00DC1ACB" w:rsidRPr="00AF42FE">
          <w:rPr>
            <w:rStyle w:val="a3"/>
            <w:rFonts w:eastAsiaTheme="majorEastAsia"/>
            <w:noProof/>
          </w:rPr>
          <w:tab/>
          <w:t>ЦЕЛЬ  И ЗАДАЧИ МЕРОПРИЯТИЯ</w:t>
        </w:r>
        <w:r w:rsidR="00DC1ACB" w:rsidRPr="00AF42FE">
          <w:rPr>
            <w:rStyle w:val="a3"/>
            <w:rFonts w:eastAsiaTheme="majorEastAsia"/>
            <w:noProof/>
            <w:webHidden/>
          </w:rPr>
          <w:tab/>
        </w:r>
      </w:hyperlink>
      <w:r w:rsidR="00DC1ACB" w:rsidRPr="00AF42FE">
        <w:rPr>
          <w:rStyle w:val="a3"/>
          <w:rFonts w:eastAsiaTheme="majorEastAsia"/>
          <w:noProof/>
        </w:rPr>
        <w:t>……………………………………………</w:t>
      </w:r>
      <w:r w:rsidR="00DC1ACB">
        <w:rPr>
          <w:rStyle w:val="a3"/>
          <w:rFonts w:eastAsiaTheme="majorEastAsia"/>
          <w:noProof/>
        </w:rPr>
        <w:t>.</w:t>
      </w:r>
      <w:r w:rsidR="00DC1ACB" w:rsidRPr="00AF42FE">
        <w:rPr>
          <w:rStyle w:val="a3"/>
          <w:rFonts w:eastAsiaTheme="majorEastAsia"/>
          <w:noProof/>
        </w:rPr>
        <w:t>…</w:t>
      </w:r>
      <w:r w:rsidR="00DC1ACB">
        <w:rPr>
          <w:rStyle w:val="a3"/>
          <w:rFonts w:eastAsiaTheme="majorEastAsia"/>
          <w:noProof/>
        </w:rPr>
        <w:t>.</w:t>
      </w:r>
      <w:r w:rsidR="00DC1ACB" w:rsidRPr="00AF42FE">
        <w:rPr>
          <w:rStyle w:val="a3"/>
          <w:rFonts w:eastAsiaTheme="majorEastAsia"/>
          <w:noProof/>
        </w:rPr>
        <w:t>..4</w:t>
      </w:r>
    </w:p>
    <w:p w:rsidR="00DC1ACB" w:rsidRPr="00AF42FE" w:rsidRDefault="00B437FE" w:rsidP="00DC1ACB">
      <w:pPr>
        <w:pStyle w:val="11"/>
        <w:ind w:firstLine="284"/>
        <w:contextualSpacing/>
        <w:rPr>
          <w:noProof/>
        </w:rPr>
      </w:pPr>
      <w:hyperlink r:id="rId13" w:anchor="_Toc314219432#_Toc314219432" w:history="1">
        <w:r w:rsidR="00DC1ACB" w:rsidRPr="00AF42FE">
          <w:rPr>
            <w:rStyle w:val="a3"/>
            <w:rFonts w:eastAsiaTheme="majorEastAsia"/>
            <w:noProof/>
          </w:rPr>
          <w:t>6.</w:t>
        </w:r>
        <w:r w:rsidR="00DC1ACB" w:rsidRPr="00AF42FE">
          <w:rPr>
            <w:rStyle w:val="a3"/>
            <w:rFonts w:eastAsiaTheme="majorEastAsia"/>
            <w:noProof/>
          </w:rPr>
          <w:tab/>
          <w:t>ОРГКОМИТЕТ МЕРОПРИЯТИЯ……</w:t>
        </w:r>
        <w:r w:rsidR="00DC1ACB" w:rsidRPr="00AF42FE">
          <w:rPr>
            <w:rStyle w:val="a3"/>
            <w:rFonts w:eastAsiaTheme="majorEastAsia"/>
            <w:noProof/>
            <w:webHidden/>
          </w:rPr>
          <w:t>…………………………………………………</w:t>
        </w:r>
        <w:r w:rsidR="00DC1ACB">
          <w:rPr>
            <w:rStyle w:val="a3"/>
            <w:rFonts w:eastAsiaTheme="majorEastAsia"/>
            <w:noProof/>
            <w:webHidden/>
          </w:rPr>
          <w:t>..</w:t>
        </w:r>
        <w:r w:rsidR="00DC1ACB" w:rsidRPr="00AF42FE">
          <w:rPr>
            <w:rStyle w:val="a3"/>
            <w:rFonts w:eastAsiaTheme="majorEastAsia"/>
            <w:noProof/>
            <w:webHidden/>
          </w:rPr>
          <w:t>...</w:t>
        </w:r>
      </w:hyperlink>
      <w:r w:rsidR="00DC1ACB" w:rsidRPr="00AF42FE">
        <w:rPr>
          <w:rStyle w:val="a3"/>
          <w:rFonts w:eastAsiaTheme="majorEastAsia"/>
          <w:noProof/>
        </w:rPr>
        <w:t>5</w:t>
      </w:r>
    </w:p>
    <w:p w:rsidR="00DC1ACB" w:rsidRPr="00AF42FE" w:rsidRDefault="00B437FE" w:rsidP="00DC1ACB">
      <w:pPr>
        <w:pStyle w:val="11"/>
        <w:ind w:firstLine="284"/>
        <w:contextualSpacing/>
        <w:rPr>
          <w:noProof/>
        </w:rPr>
      </w:pPr>
      <w:hyperlink r:id="rId14" w:anchor="_Toc314219433#_Toc314219433" w:history="1">
        <w:r w:rsidR="00DC1ACB" w:rsidRPr="00AF42FE">
          <w:rPr>
            <w:rStyle w:val="a3"/>
            <w:rFonts w:eastAsiaTheme="majorEastAsia"/>
            <w:noProof/>
          </w:rPr>
          <w:t>7.</w:t>
        </w:r>
        <w:r w:rsidR="00DC1ACB" w:rsidRPr="00AF42FE">
          <w:rPr>
            <w:rStyle w:val="a3"/>
            <w:rFonts w:eastAsiaTheme="majorEastAsia"/>
            <w:noProof/>
          </w:rPr>
          <w:tab/>
          <w:t>ВРЕМЯ И МЕСТО ПРОВЕДЕНИЯ</w:t>
        </w:r>
        <w:r w:rsidR="00DC1ACB" w:rsidRPr="00AF42FE">
          <w:rPr>
            <w:rStyle w:val="a3"/>
            <w:rFonts w:eastAsiaTheme="majorEastAsia"/>
            <w:noProof/>
            <w:webHidden/>
          </w:rPr>
          <w:tab/>
        </w:r>
      </w:hyperlink>
      <w:r w:rsidR="00DC1ACB" w:rsidRPr="00AF42FE">
        <w:rPr>
          <w:rStyle w:val="a3"/>
          <w:rFonts w:eastAsiaTheme="majorEastAsia"/>
          <w:noProof/>
        </w:rPr>
        <w:t>………………………………………………</w:t>
      </w:r>
      <w:r w:rsidR="00DC1ACB">
        <w:rPr>
          <w:rStyle w:val="a3"/>
          <w:rFonts w:eastAsiaTheme="majorEastAsia"/>
          <w:noProof/>
        </w:rPr>
        <w:t>..</w:t>
      </w:r>
      <w:r w:rsidR="00DC1ACB" w:rsidRPr="00AF42FE">
        <w:rPr>
          <w:rStyle w:val="a3"/>
          <w:rFonts w:eastAsiaTheme="majorEastAsia"/>
          <w:noProof/>
        </w:rPr>
        <w:t>..5</w:t>
      </w:r>
    </w:p>
    <w:p w:rsidR="00DC1ACB" w:rsidRPr="00AF42FE" w:rsidRDefault="00B437FE" w:rsidP="00DC1ACB">
      <w:pPr>
        <w:pStyle w:val="11"/>
        <w:ind w:firstLine="284"/>
        <w:contextualSpacing/>
        <w:rPr>
          <w:rStyle w:val="a3"/>
          <w:rFonts w:eastAsiaTheme="majorEastAsia"/>
          <w:noProof/>
        </w:rPr>
      </w:pPr>
      <w:hyperlink r:id="rId15" w:anchor="_Toc314219435#_Toc314219435" w:history="1">
        <w:r w:rsidR="00DC1ACB" w:rsidRPr="00AF42FE">
          <w:rPr>
            <w:rStyle w:val="a3"/>
            <w:rFonts w:eastAsiaTheme="majorEastAsia"/>
            <w:noProof/>
          </w:rPr>
          <w:t>8.</w:t>
        </w:r>
        <w:r w:rsidR="00DC1ACB" w:rsidRPr="00AF42FE">
          <w:rPr>
            <w:rStyle w:val="a3"/>
            <w:rFonts w:eastAsiaTheme="majorEastAsia"/>
            <w:noProof/>
          </w:rPr>
          <w:tab/>
          <w:t>УЧАСТНИКИ МЕРОПРИЯТИЯ</w:t>
        </w:r>
        <w:r w:rsidR="00DC1ACB" w:rsidRPr="00AF42FE">
          <w:rPr>
            <w:rStyle w:val="a3"/>
            <w:rFonts w:eastAsiaTheme="majorEastAsia"/>
            <w:noProof/>
            <w:webHidden/>
          </w:rPr>
          <w:tab/>
        </w:r>
      </w:hyperlink>
      <w:r w:rsidR="00DC1ACB" w:rsidRPr="00AF42FE">
        <w:rPr>
          <w:rStyle w:val="a3"/>
          <w:rFonts w:eastAsiaTheme="majorEastAsia"/>
          <w:noProof/>
        </w:rPr>
        <w:t>………………………………………………………</w:t>
      </w:r>
      <w:r w:rsidR="00DC1ACB">
        <w:rPr>
          <w:rStyle w:val="a3"/>
          <w:rFonts w:eastAsiaTheme="majorEastAsia"/>
          <w:noProof/>
        </w:rPr>
        <w:t>.</w:t>
      </w:r>
      <w:r w:rsidR="00DC1ACB" w:rsidRPr="00AF42FE">
        <w:rPr>
          <w:rStyle w:val="a3"/>
          <w:rFonts w:eastAsiaTheme="majorEastAsia"/>
          <w:noProof/>
        </w:rPr>
        <w:t>..</w:t>
      </w:r>
      <w:r w:rsidR="00DC1ACB">
        <w:rPr>
          <w:rStyle w:val="a3"/>
          <w:rFonts w:eastAsiaTheme="majorEastAsia"/>
          <w:noProof/>
        </w:rPr>
        <w:t>.</w:t>
      </w:r>
      <w:r w:rsidR="00DC1ACB" w:rsidRPr="00AF42FE">
        <w:rPr>
          <w:rStyle w:val="a3"/>
          <w:rFonts w:eastAsiaTheme="majorEastAsia"/>
          <w:noProof/>
        </w:rPr>
        <w:t>5</w:t>
      </w:r>
    </w:p>
    <w:p w:rsidR="00DC1ACB" w:rsidRPr="00AF42FE" w:rsidRDefault="00B437FE" w:rsidP="00DC1ACB">
      <w:pPr>
        <w:pStyle w:val="11"/>
        <w:ind w:firstLine="284"/>
        <w:contextualSpacing/>
        <w:rPr>
          <w:rStyle w:val="a3"/>
          <w:rFonts w:eastAsiaTheme="majorEastAsia"/>
          <w:noProof/>
        </w:rPr>
      </w:pPr>
      <w:hyperlink r:id="rId16" w:anchor="_Toc314219435#_Toc314219435" w:history="1">
        <w:r w:rsidR="00DC1ACB" w:rsidRPr="00AF42FE">
          <w:rPr>
            <w:rStyle w:val="a3"/>
            <w:rFonts w:eastAsiaTheme="majorEastAsia"/>
            <w:noProof/>
          </w:rPr>
          <w:t>9.</w:t>
        </w:r>
        <w:r w:rsidR="00DC1ACB" w:rsidRPr="00AF42FE">
          <w:rPr>
            <w:rStyle w:val="a3"/>
            <w:rFonts w:eastAsiaTheme="majorEastAsia"/>
            <w:noProof/>
          </w:rPr>
          <w:tab/>
        </w:r>
        <w:r w:rsidR="00DC1ACB" w:rsidRPr="00AF42FE">
          <w:t>ПРОГРАММА МЕРОПРИЯТИЯ</w:t>
        </w:r>
        <w:r w:rsidR="00DC1ACB" w:rsidRPr="00AF42FE">
          <w:rPr>
            <w:rStyle w:val="a3"/>
            <w:rFonts w:eastAsiaTheme="majorEastAsia"/>
            <w:noProof/>
            <w:webHidden/>
          </w:rPr>
          <w:tab/>
        </w:r>
      </w:hyperlink>
      <w:r w:rsidR="00DC1ACB" w:rsidRPr="00AF42FE">
        <w:rPr>
          <w:rStyle w:val="a3"/>
          <w:rFonts w:eastAsiaTheme="majorEastAsia"/>
          <w:noProof/>
        </w:rPr>
        <w:t>………………………………………………………</w:t>
      </w:r>
      <w:r w:rsidR="00DC1ACB">
        <w:rPr>
          <w:rStyle w:val="a3"/>
          <w:rFonts w:eastAsiaTheme="majorEastAsia"/>
          <w:noProof/>
        </w:rPr>
        <w:t>.</w:t>
      </w:r>
      <w:r w:rsidR="00DC1ACB" w:rsidRPr="00AF42FE">
        <w:rPr>
          <w:rStyle w:val="a3"/>
          <w:rFonts w:eastAsiaTheme="majorEastAsia"/>
          <w:noProof/>
        </w:rPr>
        <w:t>.</w:t>
      </w:r>
      <w:r w:rsidR="00DC1ACB">
        <w:rPr>
          <w:rStyle w:val="a3"/>
          <w:rFonts w:eastAsiaTheme="majorEastAsia"/>
          <w:noProof/>
        </w:rPr>
        <w:t>.</w:t>
      </w:r>
      <w:r w:rsidR="00DC1ACB" w:rsidRPr="00AF42FE">
        <w:rPr>
          <w:rStyle w:val="a3"/>
          <w:rFonts w:eastAsiaTheme="majorEastAsia"/>
          <w:noProof/>
        </w:rPr>
        <w:t>.5</w:t>
      </w:r>
    </w:p>
    <w:p w:rsidR="00DC1ACB" w:rsidRPr="00AF42FE" w:rsidRDefault="00B437FE" w:rsidP="00DC1ACB">
      <w:pPr>
        <w:pStyle w:val="11"/>
        <w:ind w:firstLine="284"/>
        <w:contextualSpacing/>
        <w:rPr>
          <w:rStyle w:val="a3"/>
          <w:rFonts w:eastAsiaTheme="majorEastAsia"/>
          <w:noProof/>
        </w:rPr>
      </w:pPr>
      <w:hyperlink r:id="rId17" w:anchor="_Toc314219435#_Toc314219435" w:history="1">
        <w:r w:rsidR="00DC1ACB" w:rsidRPr="00AF42FE">
          <w:rPr>
            <w:rStyle w:val="a3"/>
            <w:rFonts w:eastAsiaTheme="majorEastAsia"/>
            <w:noProof/>
          </w:rPr>
          <w:t>10.</w:t>
        </w:r>
        <w:r w:rsidR="00DC1ACB" w:rsidRPr="00AF42FE">
          <w:rPr>
            <w:rStyle w:val="a3"/>
            <w:rFonts w:eastAsiaTheme="majorEastAsia"/>
            <w:noProof/>
          </w:rPr>
          <w:tab/>
          <w:t>УЧАСТНИКИ МЕРОПРИЯТИЯ</w:t>
        </w:r>
        <w:r w:rsidR="00DC1ACB" w:rsidRPr="00AF42FE">
          <w:rPr>
            <w:rStyle w:val="a3"/>
            <w:rFonts w:eastAsiaTheme="majorEastAsia"/>
            <w:noProof/>
            <w:webHidden/>
          </w:rPr>
          <w:tab/>
        </w:r>
      </w:hyperlink>
      <w:r w:rsidR="00DC1ACB" w:rsidRPr="00AF42FE">
        <w:rPr>
          <w:rStyle w:val="a3"/>
          <w:rFonts w:eastAsiaTheme="majorEastAsia"/>
          <w:noProof/>
        </w:rPr>
        <w:t>………………………………………………………</w:t>
      </w:r>
      <w:r w:rsidR="00DC1ACB">
        <w:rPr>
          <w:rStyle w:val="a3"/>
          <w:rFonts w:eastAsiaTheme="majorEastAsia"/>
          <w:noProof/>
        </w:rPr>
        <w:t>…</w:t>
      </w:r>
      <w:r w:rsidR="00DC1ACB" w:rsidRPr="00AF42FE">
        <w:rPr>
          <w:rStyle w:val="a3"/>
          <w:rFonts w:eastAsiaTheme="majorEastAsia"/>
          <w:noProof/>
        </w:rPr>
        <w:t>5</w:t>
      </w:r>
    </w:p>
    <w:p w:rsidR="00DC1ACB" w:rsidRPr="00AF42FE" w:rsidRDefault="00B437FE" w:rsidP="00DC1ACB">
      <w:pPr>
        <w:pStyle w:val="11"/>
        <w:ind w:firstLine="284"/>
        <w:contextualSpacing/>
        <w:rPr>
          <w:rStyle w:val="a3"/>
          <w:rFonts w:eastAsiaTheme="majorEastAsia"/>
          <w:noProof/>
        </w:rPr>
      </w:pPr>
      <w:hyperlink r:id="rId18" w:anchor="_Toc314219435#_Toc314219435" w:history="1">
        <w:r w:rsidR="00DC1ACB" w:rsidRPr="00AF42FE">
          <w:rPr>
            <w:rStyle w:val="a3"/>
            <w:rFonts w:eastAsiaTheme="majorEastAsia"/>
            <w:noProof/>
          </w:rPr>
          <w:t>11.</w:t>
        </w:r>
        <w:r w:rsidR="00DC1ACB" w:rsidRPr="00AF42FE">
          <w:rPr>
            <w:rStyle w:val="a3"/>
            <w:rFonts w:eastAsiaTheme="majorEastAsia"/>
            <w:noProof/>
          </w:rPr>
          <w:tab/>
        </w:r>
        <w:r w:rsidR="00DC1ACB" w:rsidRPr="00AF42FE">
          <w:t>ОПРЕДЕЛЕНИЕ ПОБЕДИТЕЛЕЙ</w:t>
        </w:r>
        <w:r w:rsidR="00DC1ACB" w:rsidRPr="00AF42FE">
          <w:rPr>
            <w:rStyle w:val="a3"/>
            <w:rFonts w:eastAsiaTheme="majorEastAsia"/>
            <w:noProof/>
            <w:webHidden/>
          </w:rPr>
          <w:tab/>
        </w:r>
      </w:hyperlink>
      <w:r w:rsidR="00DC1ACB" w:rsidRPr="00AF42FE">
        <w:rPr>
          <w:rStyle w:val="a3"/>
          <w:rFonts w:eastAsiaTheme="majorEastAsia"/>
          <w:noProof/>
        </w:rPr>
        <w:t>………………………………………………</w:t>
      </w:r>
      <w:r w:rsidR="00DC1ACB">
        <w:rPr>
          <w:rStyle w:val="a3"/>
          <w:rFonts w:eastAsiaTheme="majorEastAsia"/>
          <w:noProof/>
        </w:rPr>
        <w:t>…</w:t>
      </w:r>
      <w:r w:rsidR="00DC1ACB" w:rsidRPr="00AF42FE">
        <w:rPr>
          <w:rStyle w:val="a3"/>
          <w:rFonts w:eastAsiaTheme="majorEastAsia"/>
          <w:noProof/>
        </w:rPr>
        <w:t>5</w:t>
      </w:r>
    </w:p>
    <w:p w:rsidR="00DC1ACB" w:rsidRPr="00AF42FE" w:rsidRDefault="00B437FE" w:rsidP="00DC1ACB">
      <w:pPr>
        <w:pStyle w:val="11"/>
        <w:ind w:firstLine="284"/>
        <w:contextualSpacing/>
        <w:rPr>
          <w:rStyle w:val="a3"/>
          <w:rFonts w:eastAsiaTheme="majorEastAsia"/>
          <w:noProof/>
        </w:rPr>
      </w:pPr>
      <w:hyperlink r:id="rId19" w:anchor="_Toc314219435#_Toc314219435" w:history="1">
        <w:r w:rsidR="00DC1ACB" w:rsidRPr="00AF42FE">
          <w:rPr>
            <w:rStyle w:val="a3"/>
            <w:rFonts w:eastAsiaTheme="majorEastAsia"/>
            <w:noProof/>
          </w:rPr>
          <w:t>12.</w:t>
        </w:r>
        <w:r w:rsidR="00DC1ACB" w:rsidRPr="00AF42FE">
          <w:rPr>
            <w:rStyle w:val="a3"/>
            <w:rFonts w:eastAsiaTheme="majorEastAsia"/>
            <w:noProof/>
          </w:rPr>
          <w:tab/>
        </w:r>
        <w:r w:rsidR="00DC1ACB" w:rsidRPr="00AF42FE">
          <w:t>ПРАВИЛА ПОДАЧИ ЗАЯВКИ НА УЧАСТИЕ</w:t>
        </w:r>
        <w:r w:rsidR="00DC1ACB" w:rsidRPr="00AF42FE">
          <w:rPr>
            <w:rStyle w:val="a3"/>
            <w:rFonts w:eastAsiaTheme="majorEastAsia"/>
            <w:noProof/>
            <w:webHidden/>
          </w:rPr>
          <w:tab/>
        </w:r>
      </w:hyperlink>
      <w:r w:rsidR="00DC1ACB" w:rsidRPr="00AF42FE">
        <w:rPr>
          <w:rStyle w:val="a3"/>
          <w:rFonts w:eastAsiaTheme="majorEastAsia"/>
          <w:noProof/>
        </w:rPr>
        <w:t>……………………………………….</w:t>
      </w:r>
      <w:r w:rsidR="00DC1ACB">
        <w:rPr>
          <w:rStyle w:val="a3"/>
          <w:rFonts w:eastAsiaTheme="majorEastAsia"/>
          <w:noProof/>
        </w:rPr>
        <w:t>..</w:t>
      </w:r>
      <w:r w:rsidR="00DC1ACB" w:rsidRPr="00AF42FE">
        <w:rPr>
          <w:rStyle w:val="a3"/>
          <w:rFonts w:eastAsiaTheme="majorEastAsia"/>
          <w:noProof/>
        </w:rPr>
        <w:t>.6</w:t>
      </w:r>
    </w:p>
    <w:p w:rsidR="00DC1ACB" w:rsidRPr="00AF42FE" w:rsidRDefault="00B437FE" w:rsidP="00DC1ACB">
      <w:pPr>
        <w:pStyle w:val="11"/>
        <w:ind w:firstLine="284"/>
        <w:contextualSpacing/>
        <w:rPr>
          <w:noProof/>
        </w:rPr>
      </w:pPr>
      <w:hyperlink r:id="rId20" w:anchor="_Toc314219437#_Toc314219437" w:history="1">
        <w:r w:rsidR="00DC1ACB" w:rsidRPr="00AF42FE">
          <w:rPr>
            <w:rStyle w:val="a3"/>
            <w:rFonts w:eastAsiaTheme="majorEastAsia"/>
            <w:noProof/>
          </w:rPr>
          <w:t>ЛИСТ РЕГИСТРАЦИИ ИЗМЕНЕНИЙ</w:t>
        </w:r>
        <w:r w:rsidR="00DC1ACB" w:rsidRPr="00AF42FE">
          <w:rPr>
            <w:rStyle w:val="a3"/>
            <w:rFonts w:eastAsiaTheme="majorEastAsia"/>
            <w:noProof/>
            <w:webHidden/>
          </w:rPr>
          <w:tab/>
        </w:r>
      </w:hyperlink>
      <w:r w:rsidR="00DC1ACB">
        <w:rPr>
          <w:rStyle w:val="a3"/>
          <w:rFonts w:eastAsiaTheme="majorEastAsia"/>
          <w:noProof/>
        </w:rPr>
        <w:t>……………………………………………</w:t>
      </w:r>
      <w:r w:rsidR="00DC1ACB" w:rsidRPr="00AF42FE">
        <w:rPr>
          <w:rStyle w:val="a3"/>
          <w:rFonts w:eastAsiaTheme="majorEastAsia"/>
          <w:noProof/>
        </w:rPr>
        <w:t>…</w:t>
      </w:r>
      <w:r w:rsidR="00DC1ACB">
        <w:rPr>
          <w:rStyle w:val="a3"/>
          <w:rFonts w:eastAsiaTheme="majorEastAsia"/>
          <w:noProof/>
        </w:rPr>
        <w:t>…</w:t>
      </w:r>
      <w:r w:rsidR="00DC1ACB" w:rsidRPr="00AF42FE">
        <w:rPr>
          <w:rStyle w:val="a3"/>
          <w:rFonts w:eastAsiaTheme="majorEastAsia"/>
          <w:noProof/>
        </w:rPr>
        <w:t>7</w:t>
      </w:r>
    </w:p>
    <w:p w:rsidR="00DC1ACB" w:rsidRDefault="00DC1ACB" w:rsidP="00DC1ACB">
      <w:pPr>
        <w:ind w:firstLine="284"/>
        <w:contextualSpacing/>
      </w:pPr>
      <w:r w:rsidRPr="00AF42FE">
        <w:t>ПРИЛОЖЕНИЕ №</w:t>
      </w:r>
      <w:r>
        <w:t>1……………………………………………………………………………</w:t>
      </w:r>
      <w:r w:rsidRPr="00AF42FE">
        <w:t>.</w:t>
      </w:r>
      <w:r>
        <w:t>..7</w:t>
      </w:r>
    </w:p>
    <w:p w:rsidR="00DC1ACB" w:rsidRDefault="00DC1ACB" w:rsidP="00DC1ACB">
      <w:pPr>
        <w:ind w:firstLine="284"/>
        <w:contextualSpacing/>
      </w:pPr>
      <w:r w:rsidRPr="00AF42FE">
        <w:t>ПРИЛОЖЕНИЕ №</w:t>
      </w:r>
      <w:r>
        <w:t>2……………………………………………………………………………..</w:t>
      </w:r>
      <w:r w:rsidRPr="00AF42FE">
        <w:t>.</w:t>
      </w:r>
      <w:r>
        <w:t>8</w:t>
      </w:r>
    </w:p>
    <w:p w:rsidR="00DC1ACB" w:rsidRDefault="00DC1ACB" w:rsidP="00DC1ACB">
      <w:pPr>
        <w:ind w:firstLine="284"/>
        <w:contextualSpacing/>
      </w:pPr>
      <w:r w:rsidRPr="00AF42FE">
        <w:t>ПРИЛОЖЕНИЕ №</w:t>
      </w:r>
      <w:r>
        <w:t>3……………………………………………………………………………..</w:t>
      </w:r>
      <w:r w:rsidRPr="00AF42FE">
        <w:t>.</w:t>
      </w:r>
      <w:r>
        <w:t>9</w:t>
      </w:r>
    </w:p>
    <w:p w:rsidR="00DC1ACB" w:rsidRDefault="00DC1ACB" w:rsidP="00DC1ACB">
      <w:pPr>
        <w:ind w:firstLine="284"/>
        <w:contextualSpacing/>
      </w:pPr>
      <w:r w:rsidRPr="00AF42FE">
        <w:t>ПРИЛОЖЕНИЕ №</w:t>
      </w:r>
      <w:r>
        <w:t>4…………………………………………………………………………….10</w:t>
      </w:r>
    </w:p>
    <w:p w:rsidR="00DC1ACB" w:rsidRDefault="00DC1ACB" w:rsidP="00DC1ACB">
      <w:pPr>
        <w:ind w:firstLine="284"/>
        <w:contextualSpacing/>
      </w:pPr>
      <w:r w:rsidRPr="00AF42FE">
        <w:t>ПРИЛОЖЕНИЕ №</w:t>
      </w:r>
      <w:r>
        <w:t>5……………………………………………………………………………</w:t>
      </w:r>
      <w:r w:rsidRPr="00AF42FE">
        <w:t>.</w:t>
      </w:r>
      <w:r>
        <w:t>11</w:t>
      </w:r>
    </w:p>
    <w:p w:rsidR="00DC1ACB" w:rsidRDefault="00DC1ACB" w:rsidP="00DC1ACB">
      <w:pPr>
        <w:ind w:firstLine="284"/>
        <w:contextualSpacing/>
      </w:pPr>
      <w:r w:rsidRPr="00AF42FE">
        <w:t>ПРИЛОЖЕНИЕ №</w:t>
      </w:r>
      <w:r>
        <w:t>6……………………………………………………………………………</w:t>
      </w:r>
      <w:r w:rsidRPr="00AF42FE">
        <w:t>.</w:t>
      </w:r>
      <w:r w:rsidR="000626A4">
        <w:t>13</w:t>
      </w:r>
    </w:p>
    <w:p w:rsidR="00DC1ACB" w:rsidRDefault="00DC1ACB" w:rsidP="00DC1ACB">
      <w:pPr>
        <w:ind w:firstLine="284"/>
        <w:contextualSpacing/>
      </w:pPr>
      <w:r w:rsidRPr="00AF42FE">
        <w:t>ПРИЛОЖЕНИЕ №</w:t>
      </w:r>
      <w:r>
        <w:t>7</w:t>
      </w:r>
      <w:r w:rsidR="00821250">
        <w:t>………………………………………………………………………….…14</w:t>
      </w:r>
    </w:p>
    <w:p w:rsidR="00DC1ACB" w:rsidRDefault="00DC1ACB" w:rsidP="00DC1ACB">
      <w:pPr>
        <w:ind w:firstLine="284"/>
        <w:contextualSpacing/>
      </w:pPr>
      <w:r w:rsidRPr="00AF42FE">
        <w:t>ПРИЛОЖЕНИЕ №</w:t>
      </w:r>
      <w:r>
        <w:t>8</w:t>
      </w:r>
      <w:r w:rsidR="00821250">
        <w:t>………………………………………………………………………….…16</w:t>
      </w:r>
    </w:p>
    <w:p w:rsidR="00DC1ACB" w:rsidRDefault="00DC1ACB" w:rsidP="00DC1ACB">
      <w:pPr>
        <w:ind w:firstLine="284"/>
        <w:contextualSpacing/>
      </w:pPr>
      <w:r w:rsidRPr="00AF42FE">
        <w:t>ПРИЛОЖЕНИЕ №</w:t>
      </w:r>
      <w:r>
        <w:t>9……………………………………………………………………………</w:t>
      </w:r>
      <w:r w:rsidRPr="00AF42FE">
        <w:t>.</w:t>
      </w:r>
      <w:r w:rsidR="00821250">
        <w:t>18</w:t>
      </w:r>
    </w:p>
    <w:p w:rsidR="004F071F" w:rsidRDefault="00DC1ACB" w:rsidP="00DC1ACB">
      <w:pPr>
        <w:ind w:firstLine="284"/>
        <w:contextualSpacing/>
      </w:pPr>
      <w:r w:rsidRPr="00AF42FE">
        <w:t>ПРИЛОЖЕНИЕ №</w:t>
      </w:r>
      <w:r>
        <w:t>10</w:t>
      </w:r>
      <w:r w:rsidR="00DD1301">
        <w:t>…………………………………………………………………………</w:t>
      </w:r>
      <w:r w:rsidR="00821250">
        <w:t>...19</w:t>
      </w:r>
    </w:p>
    <w:p w:rsidR="00DC1ACB" w:rsidRPr="00AF42FE" w:rsidRDefault="004F071F" w:rsidP="00DC1ACB">
      <w:pPr>
        <w:ind w:firstLine="284"/>
        <w:contextualSpacing/>
      </w:pPr>
      <w:r>
        <w:t>ПРИЛОЖЕНИЕ №11</w:t>
      </w:r>
      <w:r w:rsidR="00DC1ACB">
        <w:t>…………………………………………………………………………..</w:t>
      </w:r>
      <w:r w:rsidR="00DC1ACB" w:rsidRPr="00AF42FE">
        <w:t>.</w:t>
      </w:r>
      <w:r w:rsidR="00821250">
        <w:t>20</w:t>
      </w:r>
    </w:p>
    <w:p w:rsidR="00DC1ACB" w:rsidRPr="00AF42FE" w:rsidRDefault="00B437FE" w:rsidP="00DC1ACB">
      <w:pPr>
        <w:shd w:val="clear" w:color="auto" w:fill="FFFFFF"/>
        <w:ind w:firstLine="284"/>
        <w:contextualSpacing/>
        <w:jc w:val="center"/>
      </w:pPr>
      <w:r w:rsidRPr="00AF42FE">
        <w:fldChar w:fldCharType="end"/>
      </w:r>
    </w:p>
    <w:p w:rsidR="00DC1ACB" w:rsidRPr="00AF42FE" w:rsidRDefault="00DC1ACB" w:rsidP="00DC1ACB">
      <w:pPr>
        <w:ind w:firstLine="284"/>
        <w:contextualSpacing/>
        <w:jc w:val="both"/>
        <w:rPr>
          <w:b/>
        </w:rPr>
      </w:pPr>
    </w:p>
    <w:p w:rsidR="00DC1ACB" w:rsidRPr="00AF42FE" w:rsidRDefault="00DC1ACB" w:rsidP="00DC1ACB">
      <w:pPr>
        <w:pStyle w:val="1"/>
        <w:numPr>
          <w:ilvl w:val="0"/>
          <w:numId w:val="2"/>
        </w:numPr>
        <w:spacing w:before="0" w:after="0"/>
        <w:ind w:left="0" w:firstLine="284"/>
        <w:contextualSpacing/>
        <w:jc w:val="center"/>
        <w:rPr>
          <w:rFonts w:ascii="Times New Roman" w:hAnsi="Times New Roman"/>
          <w:sz w:val="24"/>
          <w:szCs w:val="24"/>
        </w:rPr>
      </w:pPr>
      <w:r w:rsidRPr="00AF42FE">
        <w:rPr>
          <w:rFonts w:ascii="Times New Roman" w:hAnsi="Times New Roman"/>
          <w:sz w:val="24"/>
          <w:szCs w:val="24"/>
        </w:rPr>
        <w:br w:type="page"/>
      </w:r>
      <w:bookmarkStart w:id="1" w:name="_Toc314219427"/>
      <w:bookmarkStart w:id="2" w:name="_Toc312663728"/>
      <w:r w:rsidRPr="00AF42FE">
        <w:rPr>
          <w:rFonts w:ascii="Times New Roman" w:hAnsi="Times New Roman"/>
          <w:sz w:val="24"/>
          <w:szCs w:val="24"/>
        </w:rPr>
        <w:lastRenderedPageBreak/>
        <w:t>ОБЛАСТЬ ПРИМЕНЕНИЯ</w:t>
      </w:r>
      <w:bookmarkEnd w:id="1"/>
      <w:bookmarkEnd w:id="2"/>
    </w:p>
    <w:p w:rsidR="00DC1ACB" w:rsidRPr="00AF42FE" w:rsidRDefault="00DC1ACB" w:rsidP="00DC1ACB">
      <w:pPr>
        <w:shd w:val="clear" w:color="auto" w:fill="FFFFFF"/>
        <w:suppressAutoHyphens/>
        <w:ind w:firstLine="284"/>
        <w:contextualSpacing/>
        <w:jc w:val="both"/>
        <w:rPr>
          <w:color w:val="000000"/>
        </w:rPr>
      </w:pPr>
      <w:proofErr w:type="gramStart"/>
      <w:r w:rsidRPr="00AF42FE">
        <w:rPr>
          <w:color w:val="000000"/>
        </w:rPr>
        <w:t xml:space="preserve">Настоящее Положение (рабочая инструкция) определяет цели и задачи, программу проведения, состав участников </w:t>
      </w:r>
      <w:r w:rsidR="006C4EAE">
        <w:t xml:space="preserve"> спортивно-этнографического </w:t>
      </w:r>
      <w:r w:rsidR="00C26857">
        <w:t>праздника «О, спорт, ты - мир!»</w:t>
      </w:r>
      <w:r w:rsidRPr="00AF42FE">
        <w:rPr>
          <w:color w:val="000000"/>
        </w:rPr>
        <w:t xml:space="preserve">. </w:t>
      </w:r>
      <w:proofErr w:type="gramEnd"/>
    </w:p>
    <w:p w:rsidR="00DC1ACB" w:rsidRPr="00AF42FE" w:rsidRDefault="00DC1ACB" w:rsidP="00DC1ACB">
      <w:pPr>
        <w:ind w:firstLine="284"/>
        <w:contextualSpacing/>
        <w:jc w:val="both"/>
        <w:rPr>
          <w:snapToGrid w:val="0"/>
        </w:rPr>
      </w:pPr>
      <w:r w:rsidRPr="00AF42FE">
        <w:rPr>
          <w:snapToGrid w:val="0"/>
        </w:rPr>
        <w:t>Настоящее положение обязательно к применению организаторами и участниками мероприятия.</w:t>
      </w:r>
    </w:p>
    <w:p w:rsidR="00DC1ACB" w:rsidRPr="00AF42FE" w:rsidRDefault="00DC1ACB" w:rsidP="00DC1ACB">
      <w:pPr>
        <w:shd w:val="clear" w:color="auto" w:fill="FFFFFF"/>
        <w:suppressAutoHyphens/>
        <w:ind w:firstLine="284"/>
        <w:contextualSpacing/>
        <w:jc w:val="both"/>
        <w:rPr>
          <w:b/>
          <w:bCs/>
          <w:caps/>
        </w:rPr>
      </w:pPr>
    </w:p>
    <w:p w:rsidR="00DC1ACB" w:rsidRPr="00AF42FE" w:rsidRDefault="00DC1ACB" w:rsidP="00DC1ACB">
      <w:pPr>
        <w:pStyle w:val="1"/>
        <w:numPr>
          <w:ilvl w:val="0"/>
          <w:numId w:val="2"/>
        </w:numPr>
        <w:spacing w:before="0" w:after="0"/>
        <w:ind w:left="0" w:firstLine="284"/>
        <w:contextualSpacing/>
        <w:jc w:val="center"/>
        <w:rPr>
          <w:rFonts w:ascii="Times New Roman" w:hAnsi="Times New Roman"/>
          <w:sz w:val="24"/>
          <w:szCs w:val="24"/>
        </w:rPr>
      </w:pPr>
      <w:bookmarkStart w:id="3" w:name="_Toc314219428"/>
      <w:bookmarkStart w:id="4" w:name="_Toc312663729"/>
      <w:r w:rsidRPr="00AF42FE">
        <w:rPr>
          <w:rFonts w:ascii="Times New Roman" w:hAnsi="Times New Roman"/>
          <w:sz w:val="24"/>
          <w:szCs w:val="24"/>
        </w:rPr>
        <w:t>НОРМАТИВНЫЕ ССЫЛКИ</w:t>
      </w:r>
      <w:bookmarkEnd w:id="3"/>
      <w:bookmarkEnd w:id="4"/>
    </w:p>
    <w:p w:rsidR="00DC1ACB" w:rsidRPr="00AF42FE" w:rsidRDefault="00DC1ACB" w:rsidP="00DC1ACB">
      <w:pPr>
        <w:shd w:val="clear" w:color="auto" w:fill="FFFFFF"/>
        <w:suppressAutoHyphens/>
        <w:ind w:firstLine="284"/>
        <w:contextualSpacing/>
        <w:jc w:val="both"/>
      </w:pPr>
      <w:r w:rsidRPr="00AF42FE">
        <w:rPr>
          <w:spacing w:val="-6"/>
        </w:rPr>
        <w:t xml:space="preserve">В настоящем положении использованы ссылки на следующие нормативные </w:t>
      </w:r>
      <w:r w:rsidRPr="00AF42FE">
        <w:rPr>
          <w:spacing w:val="-8"/>
        </w:rPr>
        <w:t>документы:</w:t>
      </w:r>
    </w:p>
    <w:p w:rsidR="00DC1ACB" w:rsidRPr="00AF42FE" w:rsidRDefault="00DC1ACB" w:rsidP="00DC1ACB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suppressAutoHyphens/>
        <w:autoSpaceDE w:val="0"/>
        <w:autoSpaceDN w:val="0"/>
        <w:adjustRightInd w:val="0"/>
        <w:ind w:left="0" w:firstLine="284"/>
        <w:contextualSpacing/>
        <w:jc w:val="both"/>
        <w:rPr>
          <w:color w:val="000000"/>
        </w:rPr>
      </w:pPr>
      <w:r w:rsidRPr="00AF42FE">
        <w:rPr>
          <w:color w:val="000000"/>
        </w:rPr>
        <w:t xml:space="preserve">ГОСТ </w:t>
      </w:r>
      <w:proofErr w:type="gramStart"/>
      <w:r w:rsidRPr="00AF42FE">
        <w:rPr>
          <w:color w:val="000000"/>
        </w:rPr>
        <w:t>Р</w:t>
      </w:r>
      <w:proofErr w:type="gramEnd"/>
      <w:r w:rsidRPr="00AF42FE">
        <w:rPr>
          <w:color w:val="000000"/>
        </w:rPr>
        <w:t xml:space="preserve"> ИСО 9000-2008 Системы менеджмента качества. Основные положения и словарь;</w:t>
      </w:r>
    </w:p>
    <w:p w:rsidR="00DC1ACB" w:rsidRPr="00AF42FE" w:rsidRDefault="00DC1ACB" w:rsidP="00DC1ACB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suppressAutoHyphens/>
        <w:autoSpaceDE w:val="0"/>
        <w:autoSpaceDN w:val="0"/>
        <w:adjustRightInd w:val="0"/>
        <w:ind w:left="0" w:firstLine="284"/>
        <w:contextualSpacing/>
        <w:jc w:val="both"/>
        <w:rPr>
          <w:color w:val="000000"/>
        </w:rPr>
      </w:pPr>
      <w:r w:rsidRPr="00AF42FE">
        <w:rPr>
          <w:color w:val="000000"/>
        </w:rPr>
        <w:t xml:space="preserve"> ГОСТ </w:t>
      </w:r>
      <w:proofErr w:type="gramStart"/>
      <w:r w:rsidRPr="00AF42FE">
        <w:rPr>
          <w:color w:val="000000"/>
        </w:rPr>
        <w:t>Р</w:t>
      </w:r>
      <w:proofErr w:type="gramEnd"/>
      <w:r w:rsidRPr="00AF42FE">
        <w:rPr>
          <w:color w:val="000000"/>
        </w:rPr>
        <w:t xml:space="preserve"> 52614.2-2006 Руководящие указания по применению ГОСТ Р ИСО 9001-2008 в сфере образования;</w:t>
      </w:r>
    </w:p>
    <w:p w:rsidR="00DC1ACB" w:rsidRPr="00AF42FE" w:rsidRDefault="00DC1ACB" w:rsidP="00DC1ACB">
      <w:pPr>
        <w:ind w:firstLine="284"/>
        <w:contextualSpacing/>
        <w:jc w:val="both"/>
      </w:pPr>
      <w:r w:rsidRPr="00AF42FE">
        <w:t xml:space="preserve">− Федеральный закон «Об образовании в Российской Федерации» от 29.12.2012 </w:t>
      </w:r>
    </w:p>
    <w:p w:rsidR="00DC1ACB" w:rsidRPr="00AF42FE" w:rsidRDefault="00DC1ACB" w:rsidP="00DC1ACB">
      <w:pPr>
        <w:ind w:firstLine="284"/>
        <w:contextualSpacing/>
        <w:jc w:val="both"/>
      </w:pPr>
      <w:r w:rsidRPr="00AF42FE">
        <w:t>№ 273-ФЗ;</w:t>
      </w:r>
    </w:p>
    <w:p w:rsidR="00DC1ACB" w:rsidRPr="00AF42FE" w:rsidRDefault="00DC1ACB" w:rsidP="00DC1ACB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suppressAutoHyphens/>
        <w:autoSpaceDE w:val="0"/>
        <w:autoSpaceDN w:val="0"/>
        <w:adjustRightInd w:val="0"/>
        <w:ind w:left="0" w:firstLine="284"/>
        <w:contextualSpacing/>
        <w:jc w:val="both"/>
        <w:rPr>
          <w:color w:val="000000"/>
        </w:rPr>
      </w:pPr>
      <w:r w:rsidRPr="00AF42FE">
        <w:rPr>
          <w:color w:val="000000"/>
        </w:rPr>
        <w:t> Федеральный закон РФ от 22 августа 1996 года № 125-ФЗ «О высшем и послевузовском профессиональном образовании» (с изменениями и дополнениями);</w:t>
      </w:r>
    </w:p>
    <w:p w:rsidR="00DC1ACB" w:rsidRPr="00AF42FE" w:rsidRDefault="00DC1ACB" w:rsidP="00DC1ACB">
      <w:pPr>
        <w:pStyle w:val="21"/>
        <w:ind w:right="0" w:firstLine="284"/>
        <w:contextualSpacing/>
        <w:rPr>
          <w:sz w:val="24"/>
        </w:rPr>
      </w:pPr>
      <w:r w:rsidRPr="00AF42FE">
        <w:rPr>
          <w:sz w:val="24"/>
        </w:rPr>
        <w:t xml:space="preserve">− постановление Правительства РФ «Об утверждении Типового положения об образовательном учреждении высшего профессионального образования» от 14.02.2008 № 71; </w:t>
      </w:r>
    </w:p>
    <w:p w:rsidR="00DC1ACB" w:rsidRPr="00AF42FE" w:rsidRDefault="00DC1ACB" w:rsidP="00DC1ACB">
      <w:pPr>
        <w:pStyle w:val="21"/>
        <w:ind w:right="0" w:firstLine="284"/>
        <w:contextualSpacing/>
        <w:rPr>
          <w:color w:val="auto"/>
          <w:sz w:val="24"/>
        </w:rPr>
      </w:pPr>
      <w:r w:rsidRPr="00AF42FE">
        <w:rPr>
          <w:color w:val="auto"/>
          <w:sz w:val="24"/>
        </w:rPr>
        <w:t>− постановление Правительства РФ «Об утверждении Положения о государственной аккредитации образовательной деятельности» от 18.11.2013 № 1039;</w:t>
      </w:r>
    </w:p>
    <w:p w:rsidR="00DC1ACB" w:rsidRPr="00AF42FE" w:rsidRDefault="00DC1ACB" w:rsidP="00DC1ACB">
      <w:pPr>
        <w:pStyle w:val="ab"/>
        <w:ind w:right="0" w:firstLine="284"/>
        <w:contextualSpacing/>
        <w:rPr>
          <w:spacing w:val="-1"/>
          <w:sz w:val="24"/>
        </w:rPr>
      </w:pPr>
      <w:r w:rsidRPr="00AF42FE">
        <w:rPr>
          <w:sz w:val="24"/>
        </w:rPr>
        <w:t xml:space="preserve">− </w:t>
      </w:r>
      <w:r w:rsidRPr="00AF42FE">
        <w:rPr>
          <w:spacing w:val="-1"/>
          <w:sz w:val="24"/>
        </w:rPr>
        <w:t>Устав федерального государственного бюджетного образовательного учреждения высшего профессионального образования «Пензенский государственный университет» (утвержден приказом Министерства образования и науки РФ 27.05.2011 № 1982);</w:t>
      </w:r>
    </w:p>
    <w:p w:rsidR="00DC1ACB" w:rsidRPr="00AF42FE" w:rsidRDefault="00DC1ACB" w:rsidP="00DC1ACB">
      <w:pPr>
        <w:tabs>
          <w:tab w:val="left" w:pos="912"/>
        </w:tabs>
        <w:ind w:firstLine="284"/>
        <w:contextualSpacing/>
        <w:jc w:val="both"/>
      </w:pPr>
      <w:r w:rsidRPr="00AF42FE">
        <w:t>− Правила внутреннего распорядка Пензенского государственного университета (утверждены Ученым советом университета 16.05.2002);</w:t>
      </w:r>
    </w:p>
    <w:p w:rsidR="00DC1ACB" w:rsidRPr="00AF42FE" w:rsidRDefault="00DC1ACB" w:rsidP="00DC1ACB">
      <w:pPr>
        <w:pStyle w:val="ad"/>
        <w:numPr>
          <w:ilvl w:val="0"/>
          <w:numId w:val="4"/>
        </w:numPr>
        <w:tabs>
          <w:tab w:val="left" w:pos="1134"/>
        </w:tabs>
        <w:spacing w:before="0"/>
        <w:ind w:left="0" w:firstLine="284"/>
        <w:contextualSpacing/>
        <w:rPr>
          <w:sz w:val="24"/>
          <w:szCs w:val="24"/>
        </w:rPr>
      </w:pPr>
      <w:r w:rsidRPr="00AF42FE">
        <w:rPr>
          <w:sz w:val="24"/>
          <w:szCs w:val="24"/>
        </w:rPr>
        <w:t>СТУ 151.0.10─2007 Система менеджмента качества. Руководство по качеству.</w:t>
      </w:r>
    </w:p>
    <w:p w:rsidR="00DC1ACB" w:rsidRPr="00AF42FE" w:rsidRDefault="00DC1ACB" w:rsidP="00DC1ACB">
      <w:pPr>
        <w:shd w:val="clear" w:color="auto" w:fill="FFFFFF"/>
        <w:ind w:firstLine="284"/>
        <w:contextualSpacing/>
        <w:jc w:val="center"/>
      </w:pPr>
    </w:p>
    <w:p w:rsidR="00DC1ACB" w:rsidRPr="00AF42FE" w:rsidRDefault="00DC1ACB" w:rsidP="00DC1ACB">
      <w:pPr>
        <w:pStyle w:val="1"/>
        <w:numPr>
          <w:ilvl w:val="0"/>
          <w:numId w:val="2"/>
        </w:numPr>
        <w:spacing w:before="0" w:after="0"/>
        <w:ind w:left="0" w:firstLine="284"/>
        <w:contextualSpacing/>
        <w:jc w:val="center"/>
        <w:rPr>
          <w:rFonts w:ascii="Times New Roman" w:hAnsi="Times New Roman"/>
          <w:sz w:val="24"/>
          <w:szCs w:val="24"/>
        </w:rPr>
      </w:pPr>
      <w:bookmarkStart w:id="5" w:name="_Toc314219429"/>
      <w:bookmarkStart w:id="6" w:name="_Toc312663730"/>
      <w:r w:rsidRPr="00AF42FE">
        <w:rPr>
          <w:rFonts w:ascii="Times New Roman" w:hAnsi="Times New Roman"/>
          <w:sz w:val="24"/>
          <w:szCs w:val="24"/>
        </w:rPr>
        <w:t>ОПРЕДЕЛЕНИЯ, ОБОЗНАЧЕНИЯ И СОКРАЩЕНИЯ</w:t>
      </w:r>
      <w:bookmarkEnd w:id="5"/>
      <w:bookmarkEnd w:id="6"/>
    </w:p>
    <w:p w:rsidR="00DC1ACB" w:rsidRPr="00AF42FE" w:rsidRDefault="00DC1ACB" w:rsidP="00DC1ACB">
      <w:pPr>
        <w:pStyle w:val="aa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F42FE">
        <w:rPr>
          <w:rFonts w:ascii="Times New Roman" w:hAnsi="Times New Roman"/>
          <w:b/>
          <w:color w:val="000000"/>
          <w:sz w:val="24"/>
          <w:szCs w:val="24"/>
        </w:rPr>
        <w:t>Университет</w:t>
      </w:r>
      <w:r w:rsidR="0090126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F42FE">
        <w:rPr>
          <w:rFonts w:ascii="Times New Roman" w:hAnsi="Times New Roman"/>
          <w:b/>
          <w:color w:val="000000"/>
          <w:sz w:val="24"/>
          <w:szCs w:val="24"/>
        </w:rPr>
        <w:t>(ПГУ)</w:t>
      </w:r>
      <w:r w:rsidRPr="00AF42FE">
        <w:rPr>
          <w:rFonts w:ascii="Times New Roman" w:hAnsi="Times New Roman"/>
          <w:color w:val="000000"/>
          <w:sz w:val="24"/>
          <w:szCs w:val="24"/>
        </w:rPr>
        <w:t xml:space="preserve"> – федеральное государственное бюджетное образовательное учреждение высшего профессионального образования «Пензенский государственный университет»;</w:t>
      </w:r>
    </w:p>
    <w:p w:rsidR="00DC1ACB" w:rsidRPr="00AF42FE" w:rsidRDefault="00DC1ACB" w:rsidP="00DC1ACB">
      <w:pPr>
        <w:pStyle w:val="aa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F42FE">
        <w:rPr>
          <w:rFonts w:ascii="Times New Roman" w:hAnsi="Times New Roman"/>
          <w:b/>
          <w:color w:val="000000"/>
          <w:sz w:val="24"/>
          <w:szCs w:val="24"/>
        </w:rPr>
        <w:t xml:space="preserve">ВУЗ </w:t>
      </w:r>
      <w:r w:rsidRPr="00AF42FE">
        <w:rPr>
          <w:rFonts w:ascii="Times New Roman" w:hAnsi="Times New Roman"/>
          <w:color w:val="000000"/>
          <w:sz w:val="24"/>
          <w:szCs w:val="24"/>
        </w:rPr>
        <w:t>– высшее учебное заведение;</w:t>
      </w:r>
    </w:p>
    <w:p w:rsidR="00DC1ACB" w:rsidRPr="00AF42FE" w:rsidRDefault="00C26857" w:rsidP="00DC1ACB">
      <w:pPr>
        <w:pStyle w:val="aa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Мероприятие</w:t>
      </w:r>
      <w:r w:rsidR="00DC1ACB" w:rsidRPr="00C26857">
        <w:rPr>
          <w:rFonts w:ascii="Times New Roman" w:hAnsi="Times New Roman"/>
          <w:b/>
          <w:color w:val="000000"/>
          <w:sz w:val="24"/>
          <w:szCs w:val="24"/>
        </w:rPr>
        <w:t xml:space="preserve">– </w:t>
      </w:r>
      <w:r w:rsidR="006C4EA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C4EAE" w:rsidRPr="006C4EAE">
        <w:rPr>
          <w:rFonts w:ascii="Times New Roman" w:hAnsi="Times New Roman"/>
        </w:rPr>
        <w:t>сп</w:t>
      </w:r>
      <w:proofErr w:type="gramEnd"/>
      <w:r w:rsidR="006C4EAE" w:rsidRPr="006C4EAE">
        <w:rPr>
          <w:rFonts w:ascii="Times New Roman" w:hAnsi="Times New Roman"/>
        </w:rPr>
        <w:t>ортивно-этнографический</w:t>
      </w:r>
      <w:r w:rsidRPr="00C26857">
        <w:rPr>
          <w:rFonts w:ascii="Times New Roman" w:hAnsi="Times New Roman"/>
          <w:sz w:val="24"/>
          <w:szCs w:val="24"/>
        </w:rPr>
        <w:t xml:space="preserve"> праздник «О, спорт, ты - мир!»</w:t>
      </w:r>
      <w:r w:rsidR="00DC1ACB" w:rsidRPr="00C26857">
        <w:rPr>
          <w:rFonts w:ascii="Times New Roman" w:hAnsi="Times New Roman"/>
          <w:sz w:val="24"/>
          <w:szCs w:val="24"/>
        </w:rPr>
        <w:t>.</w:t>
      </w:r>
    </w:p>
    <w:p w:rsidR="00DC1ACB" w:rsidRPr="00AF42FE" w:rsidRDefault="00DC1ACB" w:rsidP="00DC1ACB">
      <w:pPr>
        <w:shd w:val="clear" w:color="auto" w:fill="FFFFFF"/>
        <w:ind w:firstLine="284"/>
        <w:contextualSpacing/>
        <w:rPr>
          <w:b/>
          <w:caps/>
          <w:spacing w:val="3"/>
        </w:rPr>
      </w:pPr>
    </w:p>
    <w:p w:rsidR="00DC1ACB" w:rsidRPr="00AF42FE" w:rsidRDefault="00DC1ACB" w:rsidP="00DC1ACB">
      <w:pPr>
        <w:pStyle w:val="1"/>
        <w:numPr>
          <w:ilvl w:val="0"/>
          <w:numId w:val="2"/>
        </w:numPr>
        <w:spacing w:before="0" w:after="0"/>
        <w:ind w:left="0" w:firstLine="284"/>
        <w:contextualSpacing/>
        <w:jc w:val="center"/>
        <w:rPr>
          <w:rFonts w:ascii="Times New Roman" w:hAnsi="Times New Roman"/>
          <w:sz w:val="24"/>
          <w:szCs w:val="24"/>
        </w:rPr>
      </w:pPr>
      <w:bookmarkStart w:id="7" w:name="_Toc314219430"/>
      <w:bookmarkStart w:id="8" w:name="_Toc312663731"/>
      <w:r w:rsidRPr="00AF42FE">
        <w:rPr>
          <w:rFonts w:ascii="Times New Roman" w:hAnsi="Times New Roman"/>
          <w:sz w:val="24"/>
          <w:szCs w:val="24"/>
        </w:rPr>
        <w:t>ОБЩИЕ ПОЛОЖЕНИЯ</w:t>
      </w:r>
      <w:bookmarkEnd w:id="7"/>
      <w:bookmarkEnd w:id="8"/>
    </w:p>
    <w:p w:rsidR="00DC1ACB" w:rsidRPr="00AF42FE" w:rsidRDefault="00DC1ACB" w:rsidP="00DC1ACB">
      <w:pPr>
        <w:ind w:firstLine="284"/>
        <w:contextualSpacing/>
        <w:jc w:val="both"/>
      </w:pPr>
      <w:r w:rsidRPr="00AF42FE">
        <w:t xml:space="preserve">Федеральное государственное бюджетное образовательное учреждение высшего профессионального образования «Пензенский государственный университет» объявляет о проведении </w:t>
      </w:r>
      <w:r w:rsidR="006C4EAE">
        <w:t xml:space="preserve"> </w:t>
      </w:r>
      <w:r w:rsidR="008134BE">
        <w:t>спортивно-этнографического</w:t>
      </w:r>
      <w:r w:rsidR="00C26857" w:rsidRPr="00C26857">
        <w:t xml:space="preserve"> праздник</w:t>
      </w:r>
      <w:r w:rsidR="00C26857">
        <w:t>а</w:t>
      </w:r>
      <w:r w:rsidR="00C26857" w:rsidRPr="00C26857">
        <w:t xml:space="preserve"> «О, спорт, ты - мир!»</w:t>
      </w:r>
      <w:r w:rsidRPr="00AF42FE">
        <w:t>, котор</w:t>
      </w:r>
      <w:r w:rsidR="00C26857">
        <w:t>ый</w:t>
      </w:r>
      <w:r w:rsidRPr="00AF42FE">
        <w:t xml:space="preserve"> пройдет </w:t>
      </w:r>
      <w:r>
        <w:t xml:space="preserve">с </w:t>
      </w:r>
      <w:r w:rsidR="00C26857">
        <w:t>9.10.2023</w:t>
      </w:r>
      <w:r>
        <w:t xml:space="preserve"> г. </w:t>
      </w:r>
      <w:r w:rsidR="00C26857">
        <w:t>по</w:t>
      </w:r>
      <w:r>
        <w:t xml:space="preserve"> </w:t>
      </w:r>
      <w:r w:rsidR="00C26857">
        <w:t>14</w:t>
      </w:r>
      <w:r>
        <w:t>.10.20</w:t>
      </w:r>
      <w:r w:rsidR="00C26857">
        <w:t>23</w:t>
      </w:r>
      <w:r>
        <w:t xml:space="preserve"> г.</w:t>
      </w:r>
    </w:p>
    <w:p w:rsidR="00DC1ACB" w:rsidRPr="00AF42FE" w:rsidRDefault="00DC1ACB" w:rsidP="00DC1ACB">
      <w:pPr>
        <w:ind w:firstLine="284"/>
        <w:contextualSpacing/>
        <w:jc w:val="both"/>
      </w:pPr>
    </w:p>
    <w:p w:rsidR="00DC1ACB" w:rsidRPr="00AF42FE" w:rsidRDefault="00DC1ACB" w:rsidP="00DC1ACB">
      <w:pPr>
        <w:pStyle w:val="1"/>
        <w:numPr>
          <w:ilvl w:val="0"/>
          <w:numId w:val="2"/>
        </w:numPr>
        <w:spacing w:before="0" w:after="0"/>
        <w:ind w:left="0" w:firstLine="284"/>
        <w:contextualSpacing/>
        <w:jc w:val="center"/>
        <w:rPr>
          <w:rFonts w:ascii="Times New Roman" w:hAnsi="Times New Roman"/>
          <w:sz w:val="24"/>
          <w:szCs w:val="24"/>
        </w:rPr>
      </w:pPr>
      <w:bookmarkStart w:id="9" w:name="_Toc314219431"/>
      <w:r w:rsidRPr="00AF42FE">
        <w:rPr>
          <w:rFonts w:ascii="Times New Roman" w:hAnsi="Times New Roman"/>
          <w:sz w:val="24"/>
          <w:szCs w:val="24"/>
        </w:rPr>
        <w:t>ЦЕЛ</w:t>
      </w:r>
      <w:bookmarkEnd w:id="9"/>
      <w:r w:rsidRPr="00AF42FE">
        <w:rPr>
          <w:rFonts w:ascii="Times New Roman" w:hAnsi="Times New Roman"/>
          <w:sz w:val="24"/>
          <w:szCs w:val="24"/>
        </w:rPr>
        <w:t>Ь И ЗАДАЧИ МЕРОПРИЯТИЯ</w:t>
      </w:r>
    </w:p>
    <w:p w:rsidR="00DC1ACB" w:rsidRPr="00AF42FE" w:rsidRDefault="00DC1ACB" w:rsidP="00DC1ACB">
      <w:pPr>
        <w:ind w:firstLine="284"/>
        <w:contextualSpacing/>
        <w:jc w:val="both"/>
      </w:pPr>
      <w:r w:rsidRPr="00AF42FE">
        <w:t xml:space="preserve">Мероприятие проводится с </w:t>
      </w:r>
      <w:r w:rsidRPr="00AF42FE">
        <w:rPr>
          <w:b/>
        </w:rPr>
        <w:t>целью</w:t>
      </w:r>
      <w:r w:rsidRPr="00AF42FE">
        <w:t xml:space="preserve"> формирования установок здорового образа жизни в студенческом сознании и объединения студенческой молодежи региона.</w:t>
      </w:r>
    </w:p>
    <w:p w:rsidR="00DC1ACB" w:rsidRPr="00AF42FE" w:rsidRDefault="00DC1ACB" w:rsidP="00DC1ACB">
      <w:pPr>
        <w:ind w:firstLine="284"/>
        <w:contextualSpacing/>
        <w:jc w:val="both"/>
      </w:pPr>
      <w:r w:rsidRPr="00AF42FE">
        <w:t xml:space="preserve">Основными </w:t>
      </w:r>
      <w:r w:rsidRPr="00AF42FE">
        <w:rPr>
          <w:b/>
        </w:rPr>
        <w:t>задачами</w:t>
      </w:r>
      <w:r w:rsidRPr="00AF42FE">
        <w:t xml:space="preserve"> мероприятия являются:</w:t>
      </w:r>
    </w:p>
    <w:p w:rsidR="00DC1ACB" w:rsidRPr="00AF42FE" w:rsidRDefault="00DC1ACB" w:rsidP="00DC1ACB">
      <w:pPr>
        <w:numPr>
          <w:ilvl w:val="0"/>
          <w:numId w:val="5"/>
        </w:numPr>
        <w:tabs>
          <w:tab w:val="left" w:pos="851"/>
        </w:tabs>
        <w:ind w:left="0" w:firstLine="284"/>
        <w:contextualSpacing/>
        <w:jc w:val="both"/>
      </w:pPr>
      <w:r w:rsidRPr="00AF42FE">
        <w:t>организация спортивно-ориентированного досуга и формирование культуры здорового образа жизни у студентов;</w:t>
      </w:r>
    </w:p>
    <w:p w:rsidR="00DC1ACB" w:rsidRPr="00AF42FE" w:rsidRDefault="00DC1ACB" w:rsidP="00DC1ACB">
      <w:pPr>
        <w:numPr>
          <w:ilvl w:val="0"/>
          <w:numId w:val="5"/>
        </w:numPr>
        <w:tabs>
          <w:tab w:val="left" w:pos="851"/>
        </w:tabs>
        <w:ind w:left="0" w:firstLine="284"/>
        <w:contextualSpacing/>
        <w:jc w:val="both"/>
      </w:pPr>
      <w:r w:rsidRPr="00AF42FE">
        <w:t>привлечение студентов к систематическим занятиям физической культурой и спортом;</w:t>
      </w:r>
    </w:p>
    <w:p w:rsidR="00DC1ACB" w:rsidRPr="00AF42FE" w:rsidRDefault="00DC1ACB" w:rsidP="00DC1ACB">
      <w:pPr>
        <w:numPr>
          <w:ilvl w:val="0"/>
          <w:numId w:val="5"/>
        </w:numPr>
        <w:tabs>
          <w:tab w:val="left" w:pos="851"/>
        </w:tabs>
        <w:ind w:left="0" w:firstLine="284"/>
        <w:contextualSpacing/>
        <w:jc w:val="both"/>
      </w:pPr>
      <w:r w:rsidRPr="00AF42FE">
        <w:lastRenderedPageBreak/>
        <w:t>повышение физической подготовленности, нравственной и духовной культуры студенческой молодежи;</w:t>
      </w:r>
    </w:p>
    <w:p w:rsidR="00DC1ACB" w:rsidRPr="00AF42FE" w:rsidRDefault="00DC1ACB" w:rsidP="00DC1ACB">
      <w:pPr>
        <w:numPr>
          <w:ilvl w:val="0"/>
          <w:numId w:val="5"/>
        </w:numPr>
        <w:tabs>
          <w:tab w:val="left" w:pos="851"/>
        </w:tabs>
        <w:ind w:left="0" w:firstLine="284"/>
        <w:contextualSpacing/>
        <w:jc w:val="both"/>
      </w:pPr>
      <w:r w:rsidRPr="00AF42FE">
        <w:t>формирование активной жизненной позиции студентов;</w:t>
      </w:r>
    </w:p>
    <w:p w:rsidR="00DC1ACB" w:rsidRPr="00AF42FE" w:rsidRDefault="00DC1ACB" w:rsidP="00DC1ACB">
      <w:pPr>
        <w:numPr>
          <w:ilvl w:val="0"/>
          <w:numId w:val="5"/>
        </w:numPr>
        <w:tabs>
          <w:tab w:val="left" w:pos="851"/>
        </w:tabs>
        <w:ind w:left="0" w:firstLine="284"/>
        <w:contextualSpacing/>
        <w:jc w:val="both"/>
      </w:pPr>
      <w:r w:rsidRPr="00AF42FE">
        <w:t>укрепление спортивных традиций ПГУ;</w:t>
      </w:r>
    </w:p>
    <w:p w:rsidR="00DC1ACB" w:rsidRPr="00AF42FE" w:rsidRDefault="00DC1ACB" w:rsidP="00DC1ACB">
      <w:pPr>
        <w:numPr>
          <w:ilvl w:val="0"/>
          <w:numId w:val="5"/>
        </w:numPr>
        <w:tabs>
          <w:tab w:val="left" w:pos="851"/>
        </w:tabs>
        <w:ind w:left="0" w:firstLine="284"/>
        <w:contextualSpacing/>
        <w:jc w:val="both"/>
      </w:pPr>
      <w:r w:rsidRPr="00AF42FE">
        <w:t xml:space="preserve">формирование положительного образа университета как спортивно-оздоровительной площадки. </w:t>
      </w:r>
    </w:p>
    <w:p w:rsidR="00DC1ACB" w:rsidRDefault="00DC1ACB" w:rsidP="00DC1ACB">
      <w:pPr>
        <w:ind w:firstLine="284"/>
        <w:contextualSpacing/>
        <w:jc w:val="both"/>
      </w:pPr>
    </w:p>
    <w:p w:rsidR="002412D6" w:rsidRDefault="002412D6" w:rsidP="00DC1ACB">
      <w:pPr>
        <w:ind w:firstLine="284"/>
        <w:contextualSpacing/>
        <w:jc w:val="both"/>
      </w:pPr>
    </w:p>
    <w:p w:rsidR="002412D6" w:rsidRDefault="002412D6" w:rsidP="00DC1ACB">
      <w:pPr>
        <w:ind w:firstLine="284"/>
        <w:contextualSpacing/>
        <w:jc w:val="both"/>
      </w:pPr>
    </w:p>
    <w:p w:rsidR="002412D6" w:rsidRPr="00AF42FE" w:rsidRDefault="002412D6" w:rsidP="00DC1ACB">
      <w:pPr>
        <w:ind w:firstLine="284"/>
        <w:contextualSpacing/>
        <w:jc w:val="both"/>
      </w:pPr>
    </w:p>
    <w:p w:rsidR="00DC1ACB" w:rsidRPr="00AF42FE" w:rsidRDefault="00DC1ACB" w:rsidP="00DC1ACB">
      <w:pPr>
        <w:pStyle w:val="1"/>
        <w:numPr>
          <w:ilvl w:val="0"/>
          <w:numId w:val="2"/>
        </w:numPr>
        <w:spacing w:before="0" w:after="0"/>
        <w:ind w:left="0" w:firstLine="284"/>
        <w:contextualSpacing/>
        <w:jc w:val="center"/>
        <w:rPr>
          <w:rFonts w:ascii="Times New Roman" w:hAnsi="Times New Roman"/>
          <w:sz w:val="24"/>
          <w:szCs w:val="24"/>
        </w:rPr>
      </w:pPr>
      <w:r w:rsidRPr="00AF42FE">
        <w:rPr>
          <w:rFonts w:ascii="Times New Roman" w:hAnsi="Times New Roman"/>
          <w:sz w:val="24"/>
          <w:szCs w:val="24"/>
        </w:rPr>
        <w:t>ОРГКОМИТЕТ МЕРОПРИЯТИЯ</w:t>
      </w:r>
    </w:p>
    <w:p w:rsidR="00E23AEE" w:rsidRDefault="00DC1ACB" w:rsidP="00FB5A62">
      <w:pPr>
        <w:pStyle w:val="af0"/>
        <w:spacing w:before="0" w:beforeAutospacing="0" w:after="0" w:afterAutospacing="0"/>
        <w:jc w:val="both"/>
        <w:rPr>
          <w:rFonts w:ascii="Times New Roman" w:hAnsi="Times New Roman"/>
        </w:rPr>
      </w:pPr>
      <w:r w:rsidRPr="00FB5A62">
        <w:rPr>
          <w:rFonts w:ascii="Times New Roman" w:hAnsi="Times New Roman"/>
        </w:rPr>
        <w:t>Общее руководство и проведение мероприятия возлагается на Оргкомитет в следующем составе:</w:t>
      </w:r>
      <w:r w:rsidR="006E1EF5" w:rsidRPr="00FB5A62">
        <w:rPr>
          <w:rFonts w:ascii="Times New Roman" w:hAnsi="Times New Roman"/>
        </w:rPr>
        <w:t xml:space="preserve"> </w:t>
      </w:r>
    </w:p>
    <w:p w:rsidR="00FB5A62" w:rsidRPr="00FB5A62" w:rsidRDefault="006E1EF5" w:rsidP="00FB5A62">
      <w:pPr>
        <w:pStyle w:val="af0"/>
        <w:spacing w:before="0" w:beforeAutospacing="0" w:after="0" w:afterAutospacing="0"/>
        <w:jc w:val="both"/>
        <w:rPr>
          <w:rFonts w:ascii="Times New Roman" w:eastAsia="Times New Roman" w:hAnsi="Times New Roman"/>
          <w:color w:val="212529"/>
          <w:sz w:val="21"/>
          <w:szCs w:val="21"/>
        </w:rPr>
      </w:pPr>
      <w:proofErr w:type="spellStart"/>
      <w:r w:rsidRPr="00FB5A62">
        <w:rPr>
          <w:rFonts w:ascii="Times New Roman" w:hAnsi="Times New Roman"/>
        </w:rPr>
        <w:t>Тупарева</w:t>
      </w:r>
      <w:proofErr w:type="spellEnd"/>
      <w:r w:rsidRPr="00FB5A62">
        <w:rPr>
          <w:rFonts w:ascii="Times New Roman" w:hAnsi="Times New Roman"/>
        </w:rPr>
        <w:t xml:space="preserve"> Н.В., директор Центра культуры; Дворянинова Е.В., директор </w:t>
      </w:r>
      <w:proofErr w:type="spellStart"/>
      <w:r w:rsidRPr="00FB5A62">
        <w:rPr>
          <w:rFonts w:ascii="Times New Roman" w:hAnsi="Times New Roman"/>
        </w:rPr>
        <w:t>ИФКиС</w:t>
      </w:r>
      <w:proofErr w:type="spellEnd"/>
      <w:r w:rsidRPr="00FB5A62">
        <w:rPr>
          <w:rFonts w:ascii="Times New Roman" w:hAnsi="Times New Roman"/>
        </w:rPr>
        <w:t xml:space="preserve">; </w:t>
      </w:r>
      <w:proofErr w:type="spellStart"/>
      <w:r w:rsidRPr="00FB5A62">
        <w:rPr>
          <w:rFonts w:ascii="Times New Roman" w:hAnsi="Times New Roman"/>
        </w:rPr>
        <w:t>Сягайло</w:t>
      </w:r>
      <w:proofErr w:type="spellEnd"/>
      <w:r w:rsidRPr="00FB5A62">
        <w:rPr>
          <w:rFonts w:ascii="Times New Roman" w:hAnsi="Times New Roman"/>
        </w:rPr>
        <w:t xml:space="preserve"> Е.Г</w:t>
      </w:r>
      <w:r w:rsidR="00FB5A62">
        <w:rPr>
          <w:rFonts w:ascii="Times New Roman" w:hAnsi="Times New Roman"/>
        </w:rPr>
        <w:t xml:space="preserve">., </w:t>
      </w:r>
      <w:r w:rsidR="00FB5A62" w:rsidRPr="00FB5A62">
        <w:rPr>
          <w:rFonts w:ascii="Times New Roman" w:hAnsi="Times New Roman"/>
        </w:rPr>
        <w:t>начальник отдела социальной адаптации и культурно-массовой работы ИМС;</w:t>
      </w:r>
      <w:r w:rsidR="00FB5A62">
        <w:rPr>
          <w:rFonts w:ascii="Times New Roman" w:hAnsi="Times New Roman"/>
        </w:rPr>
        <w:t xml:space="preserve"> </w:t>
      </w:r>
      <w:proofErr w:type="spellStart"/>
      <w:r w:rsidR="00FB5A62">
        <w:rPr>
          <w:rFonts w:ascii="Times New Roman" w:hAnsi="Times New Roman"/>
        </w:rPr>
        <w:t>ЛазаревМ.В</w:t>
      </w:r>
      <w:proofErr w:type="spellEnd"/>
      <w:r w:rsidR="00FB5A62">
        <w:rPr>
          <w:rFonts w:ascii="Times New Roman" w:hAnsi="Times New Roman"/>
        </w:rPr>
        <w:t>.,</w:t>
      </w:r>
      <w:r w:rsidR="00E23AEE">
        <w:rPr>
          <w:rFonts w:ascii="Times New Roman" w:hAnsi="Times New Roman"/>
        </w:rPr>
        <w:t xml:space="preserve"> руководитель</w:t>
      </w:r>
      <w:r w:rsidR="00D20D47">
        <w:rPr>
          <w:rFonts w:ascii="Times New Roman" w:hAnsi="Times New Roman"/>
        </w:rPr>
        <w:t xml:space="preserve"> студенческого</w:t>
      </w:r>
      <w:r w:rsidR="00E23AEE">
        <w:rPr>
          <w:rFonts w:ascii="Times New Roman" w:hAnsi="Times New Roman"/>
        </w:rPr>
        <w:t xml:space="preserve"> </w:t>
      </w:r>
      <w:r w:rsidR="00FB5A62">
        <w:rPr>
          <w:rFonts w:ascii="Times New Roman" w:hAnsi="Times New Roman"/>
        </w:rPr>
        <w:t>спортивного</w:t>
      </w:r>
      <w:r w:rsidR="00E23AEE">
        <w:rPr>
          <w:rFonts w:ascii="Times New Roman" w:hAnsi="Times New Roman"/>
        </w:rPr>
        <w:t xml:space="preserve"> </w:t>
      </w:r>
      <w:r w:rsidR="00FB5A62">
        <w:rPr>
          <w:rFonts w:ascii="Times New Roman" w:hAnsi="Times New Roman"/>
        </w:rPr>
        <w:t>клуба</w:t>
      </w:r>
      <w:r w:rsidR="00D20D47">
        <w:rPr>
          <w:rFonts w:ascii="Times New Roman" w:hAnsi="Times New Roman"/>
        </w:rPr>
        <w:t xml:space="preserve"> ПГУ</w:t>
      </w:r>
      <w:r w:rsidR="00E23AEE">
        <w:rPr>
          <w:rFonts w:ascii="Times New Roman" w:hAnsi="Times New Roman"/>
        </w:rPr>
        <w:t xml:space="preserve"> </w:t>
      </w:r>
      <w:r w:rsidR="00FB5A62">
        <w:rPr>
          <w:rFonts w:ascii="Times New Roman" w:hAnsi="Times New Roman"/>
        </w:rPr>
        <w:t>«Беркут».</w:t>
      </w:r>
      <w:r w:rsidR="00FB5A62" w:rsidRPr="00FB5A62">
        <w:rPr>
          <w:rFonts w:ascii="Times New Roman" w:eastAsia="Times New Roman" w:hAnsi="Times New Roman"/>
          <w:b/>
          <w:bCs/>
          <w:color w:val="212529"/>
          <w:sz w:val="21"/>
        </w:rPr>
        <w:t xml:space="preserve"> </w:t>
      </w:r>
    </w:p>
    <w:p w:rsidR="00C26857" w:rsidRDefault="00C26857" w:rsidP="00DC1ACB">
      <w:pPr>
        <w:tabs>
          <w:tab w:val="left" w:pos="567"/>
        </w:tabs>
        <w:ind w:left="284"/>
        <w:contextualSpacing/>
        <w:jc w:val="both"/>
      </w:pPr>
    </w:p>
    <w:p w:rsidR="00C26857" w:rsidRPr="00AF42FE" w:rsidRDefault="00C26857" w:rsidP="00DC1ACB">
      <w:pPr>
        <w:tabs>
          <w:tab w:val="left" w:pos="567"/>
        </w:tabs>
        <w:ind w:left="284"/>
        <w:contextualSpacing/>
        <w:jc w:val="both"/>
      </w:pPr>
    </w:p>
    <w:p w:rsidR="0090126B" w:rsidRPr="0090126B" w:rsidRDefault="00DC1ACB" w:rsidP="0090126B">
      <w:pPr>
        <w:pStyle w:val="1"/>
        <w:numPr>
          <w:ilvl w:val="0"/>
          <w:numId w:val="2"/>
        </w:numPr>
        <w:spacing w:before="0" w:after="0"/>
        <w:ind w:left="0" w:firstLine="284"/>
        <w:contextualSpacing/>
        <w:jc w:val="center"/>
      </w:pPr>
      <w:r w:rsidRPr="00AF42FE">
        <w:rPr>
          <w:rFonts w:ascii="Times New Roman" w:hAnsi="Times New Roman"/>
          <w:sz w:val="24"/>
          <w:szCs w:val="24"/>
        </w:rPr>
        <w:t>ВРЕМЯ И МЕСТО ПРОВЕДЕНИЯ</w:t>
      </w:r>
    </w:p>
    <w:p w:rsidR="00DC1ACB" w:rsidRPr="00AF42FE" w:rsidRDefault="00DC1ACB" w:rsidP="00DC1ACB">
      <w:pPr>
        <w:ind w:firstLine="284"/>
        <w:contextualSpacing/>
        <w:jc w:val="both"/>
      </w:pPr>
      <w:r w:rsidRPr="00AF42FE">
        <w:t xml:space="preserve">Мероприятие состоится </w:t>
      </w:r>
      <w:r>
        <w:t xml:space="preserve">с </w:t>
      </w:r>
      <w:r w:rsidR="00C26857">
        <w:t>9</w:t>
      </w:r>
      <w:r>
        <w:t>.10.20</w:t>
      </w:r>
      <w:r w:rsidR="0090126B">
        <w:t>23</w:t>
      </w:r>
      <w:r>
        <w:t xml:space="preserve"> г. по </w:t>
      </w:r>
      <w:r w:rsidR="00C26857">
        <w:t>14.10.2023</w:t>
      </w:r>
      <w:r>
        <w:t xml:space="preserve"> г.</w:t>
      </w:r>
      <w:r w:rsidRPr="00AF42FE">
        <w:t xml:space="preserve"> </w:t>
      </w:r>
      <w:r>
        <w:t xml:space="preserve"> </w:t>
      </w:r>
    </w:p>
    <w:p w:rsidR="00DC1ACB" w:rsidRPr="00AF42FE" w:rsidRDefault="00DC1ACB" w:rsidP="00DC1ACB">
      <w:pPr>
        <w:ind w:firstLine="284"/>
        <w:contextualSpacing/>
        <w:jc w:val="both"/>
      </w:pPr>
      <w:r>
        <w:t>С</w:t>
      </w:r>
      <w:r w:rsidRPr="00AF42FE">
        <w:t>ор</w:t>
      </w:r>
      <w:r w:rsidR="0090126B">
        <w:t>евнования пройдут в спортивном комплексе</w:t>
      </w:r>
      <w:r w:rsidR="00C26857">
        <w:t xml:space="preserve"> "Темп", </w:t>
      </w:r>
      <w:r w:rsidR="0090126B">
        <w:t xml:space="preserve">на открытой спортивной площадке и спортивном зале </w:t>
      </w:r>
      <w:r w:rsidRPr="00AF42FE">
        <w:t>кафедры «Физическое воспитание и с</w:t>
      </w:r>
      <w:r w:rsidR="00C26857">
        <w:t>порт</w:t>
      </w:r>
      <w:r w:rsidR="0090126B">
        <w:t>»,  в спортивных залах 14 корпуса</w:t>
      </w:r>
      <w:r w:rsidR="00C26857">
        <w:t xml:space="preserve"> Институт</w:t>
      </w:r>
      <w:r w:rsidR="0090126B">
        <w:t>а физической культуры и спорта ПГУ.</w:t>
      </w:r>
    </w:p>
    <w:p w:rsidR="00DC1ACB" w:rsidRDefault="00DC1ACB" w:rsidP="00DC1ACB">
      <w:pPr>
        <w:ind w:firstLine="284"/>
        <w:contextualSpacing/>
        <w:jc w:val="both"/>
      </w:pPr>
      <w:r>
        <w:t xml:space="preserve"> </w:t>
      </w:r>
    </w:p>
    <w:p w:rsidR="00DC1ACB" w:rsidRPr="00AF42FE" w:rsidRDefault="00DC1ACB" w:rsidP="00DC1ACB">
      <w:pPr>
        <w:ind w:firstLine="284"/>
        <w:contextualSpacing/>
        <w:jc w:val="both"/>
      </w:pPr>
    </w:p>
    <w:p w:rsidR="00DC1ACB" w:rsidRPr="00AF42FE" w:rsidRDefault="00DC1ACB" w:rsidP="00DC1ACB">
      <w:pPr>
        <w:pStyle w:val="1"/>
        <w:numPr>
          <w:ilvl w:val="0"/>
          <w:numId w:val="2"/>
        </w:numPr>
        <w:spacing w:before="0" w:after="0"/>
        <w:ind w:left="0" w:firstLine="284"/>
        <w:contextualSpacing/>
        <w:jc w:val="center"/>
        <w:rPr>
          <w:rFonts w:ascii="Times New Roman" w:hAnsi="Times New Roman"/>
          <w:sz w:val="24"/>
          <w:szCs w:val="24"/>
        </w:rPr>
      </w:pPr>
      <w:r w:rsidRPr="00AF42FE">
        <w:rPr>
          <w:rFonts w:ascii="Times New Roman" w:hAnsi="Times New Roman"/>
          <w:sz w:val="24"/>
          <w:szCs w:val="24"/>
        </w:rPr>
        <w:t xml:space="preserve">УЧАСТНИКИ МЕРОПРИЯТИЯ </w:t>
      </w:r>
    </w:p>
    <w:p w:rsidR="00DC1ACB" w:rsidRPr="00AF42FE" w:rsidRDefault="00DC1ACB" w:rsidP="00DC1ACB">
      <w:pPr>
        <w:ind w:firstLine="284"/>
        <w:contextualSpacing/>
      </w:pPr>
      <w:r w:rsidRPr="00AF42FE">
        <w:t>Участниками мероприятия являются сборные команды российских и иностранных студентов ПГУ,</w:t>
      </w:r>
      <w:r w:rsidR="008134BE">
        <w:t xml:space="preserve"> вузов г</w:t>
      </w:r>
      <w:proofErr w:type="gramStart"/>
      <w:r w:rsidR="008134BE">
        <w:t>.П</w:t>
      </w:r>
      <w:proofErr w:type="gramEnd"/>
      <w:r w:rsidR="008134BE">
        <w:t>ензы,</w:t>
      </w:r>
      <w:r w:rsidRPr="00AF42FE">
        <w:t xml:space="preserve"> а также иностранные курсанты Пензенского артиллерийского  инженерного института.</w:t>
      </w:r>
    </w:p>
    <w:p w:rsidR="00DC1ACB" w:rsidRDefault="00DC1ACB" w:rsidP="00DC1ACB">
      <w:pPr>
        <w:ind w:firstLine="284"/>
        <w:contextualSpacing/>
      </w:pPr>
      <w:r w:rsidRPr="00AF42FE">
        <w:t>Состав команд определяется в соответствии с количеством участников по видам соревнований</w:t>
      </w:r>
      <w:r w:rsidR="00C75F52">
        <w:t xml:space="preserve"> </w:t>
      </w:r>
      <w:r w:rsidRPr="00AF42FE">
        <w:t xml:space="preserve"> (Приложение</w:t>
      </w:r>
      <w:r w:rsidR="00C75F52">
        <w:t xml:space="preserve">  </w:t>
      </w:r>
      <w:r w:rsidRPr="00AF42FE">
        <w:t>1</w:t>
      </w:r>
      <w:r w:rsidR="00C75F52">
        <w:t>-8</w:t>
      </w:r>
      <w:r w:rsidRPr="00AF42FE">
        <w:t>).</w:t>
      </w:r>
    </w:p>
    <w:p w:rsidR="00C52231" w:rsidRPr="00AF42FE" w:rsidRDefault="00C52231" w:rsidP="00DC1ACB">
      <w:pPr>
        <w:ind w:firstLine="284"/>
        <w:contextualSpacing/>
      </w:pPr>
    </w:p>
    <w:p w:rsidR="00DC1ACB" w:rsidRPr="00AF42FE" w:rsidRDefault="00DC1ACB" w:rsidP="00DC1ACB">
      <w:pPr>
        <w:pStyle w:val="1"/>
        <w:numPr>
          <w:ilvl w:val="0"/>
          <w:numId w:val="2"/>
        </w:numPr>
        <w:spacing w:before="0" w:after="0"/>
        <w:ind w:left="0" w:firstLine="284"/>
        <w:contextualSpacing/>
        <w:jc w:val="center"/>
        <w:rPr>
          <w:rFonts w:ascii="Times New Roman" w:hAnsi="Times New Roman"/>
          <w:sz w:val="24"/>
          <w:szCs w:val="24"/>
        </w:rPr>
      </w:pPr>
      <w:r w:rsidRPr="00AF42FE">
        <w:rPr>
          <w:rFonts w:ascii="Times New Roman" w:hAnsi="Times New Roman"/>
          <w:sz w:val="24"/>
          <w:szCs w:val="24"/>
        </w:rPr>
        <w:t>ПРОГРАММА МЕРОПРИЯТИЯ</w:t>
      </w:r>
    </w:p>
    <w:p w:rsidR="00DC1ACB" w:rsidRPr="00C26857" w:rsidRDefault="00C26857" w:rsidP="00DC1ACB">
      <w:r>
        <w:tab/>
      </w:r>
      <w:r w:rsidR="00DC1ACB" w:rsidRPr="00C26857">
        <w:t xml:space="preserve">Программа с </w:t>
      </w:r>
      <w:r w:rsidRPr="00C26857">
        <w:t>9</w:t>
      </w:r>
      <w:r w:rsidR="00DC1ACB" w:rsidRPr="00C26857">
        <w:t xml:space="preserve"> по </w:t>
      </w:r>
      <w:r w:rsidRPr="00C26857">
        <w:t>13</w:t>
      </w:r>
      <w:r w:rsidR="00DC1ACB" w:rsidRPr="00C26857">
        <w:t xml:space="preserve"> октября 20</w:t>
      </w:r>
      <w:r w:rsidRPr="00C26857">
        <w:t>23</w:t>
      </w:r>
      <w:r w:rsidR="00DC1ACB" w:rsidRPr="00C26857">
        <w:t xml:space="preserve"> г. включает </w:t>
      </w:r>
      <w:r w:rsidRPr="00C26857">
        <w:t>предварительные  стыковые</w:t>
      </w:r>
      <w:r w:rsidR="00B90CAF">
        <w:t xml:space="preserve"> матчи по мини-футболу.</w:t>
      </w:r>
    </w:p>
    <w:p w:rsidR="000626A4" w:rsidRPr="000626A4" w:rsidRDefault="00F14F39" w:rsidP="000626A4">
      <w:pPr>
        <w:ind w:firstLine="284"/>
        <w:contextualSpacing/>
        <w:jc w:val="center"/>
        <w:rPr>
          <w:bCs/>
          <w:color w:val="000000"/>
        </w:rPr>
      </w:pPr>
      <w:r w:rsidRPr="00C26857">
        <w:t xml:space="preserve">Программа </w:t>
      </w:r>
      <w:r w:rsidR="00C26857">
        <w:t>14</w:t>
      </w:r>
      <w:r w:rsidRPr="00C26857">
        <w:t xml:space="preserve"> октября 20</w:t>
      </w:r>
      <w:r w:rsidR="00C26857">
        <w:t>23</w:t>
      </w:r>
      <w:r w:rsidR="00B9561E">
        <w:t xml:space="preserve"> г. включает </w:t>
      </w:r>
      <w:r w:rsidRPr="00C26857">
        <w:t xml:space="preserve"> </w:t>
      </w:r>
      <w:r w:rsidR="00DC1ACB" w:rsidRPr="00C26857">
        <w:t>цере</w:t>
      </w:r>
      <w:r w:rsidR="00B90CAF">
        <w:t>монию открытия</w:t>
      </w:r>
      <w:r w:rsidR="00B9561E">
        <w:t xml:space="preserve"> </w:t>
      </w:r>
      <w:r w:rsidR="000626A4">
        <w:t xml:space="preserve"> </w:t>
      </w:r>
      <w:r w:rsidR="000626A4" w:rsidRPr="000626A4">
        <w:t xml:space="preserve">спортивно-этнографического  </w:t>
      </w:r>
    </w:p>
    <w:p w:rsidR="00DC1ACB" w:rsidRPr="00C26857" w:rsidRDefault="00B9561E" w:rsidP="00DC1ACB">
      <w:pPr>
        <w:ind w:firstLine="284"/>
        <w:contextualSpacing/>
        <w:jc w:val="both"/>
      </w:pPr>
      <w:r>
        <w:t>праздника</w:t>
      </w:r>
      <w:r w:rsidR="00B90CAF">
        <w:t xml:space="preserve"> и </w:t>
      </w:r>
      <w:r w:rsidR="00F14F39" w:rsidRPr="00C26857">
        <w:t>финальные игры</w:t>
      </w:r>
      <w:r w:rsidR="00DC1ACB" w:rsidRPr="00C26857">
        <w:t xml:space="preserve"> по </w:t>
      </w:r>
      <w:r w:rsidR="00F14F39" w:rsidRPr="00C26857">
        <w:t>мини-футболу,</w:t>
      </w:r>
      <w:r w:rsidR="00DC1ACB" w:rsidRPr="00C26857">
        <w:t xml:space="preserve"> </w:t>
      </w:r>
      <w:r w:rsidR="00B90CAF">
        <w:t xml:space="preserve">игры: волейбол, </w:t>
      </w:r>
      <w:proofErr w:type="spellStart"/>
      <w:r w:rsidR="00B90CAF">
        <w:t>стритбол</w:t>
      </w:r>
      <w:proofErr w:type="spellEnd"/>
      <w:r w:rsidR="00B90CAF">
        <w:t>;</w:t>
      </w:r>
      <w:r w:rsidR="00F14F39" w:rsidRPr="00C26857">
        <w:t xml:space="preserve"> соревнования по настольному теннису, </w:t>
      </w:r>
      <w:r w:rsidR="00B90CAF">
        <w:t xml:space="preserve">гиревому спорту, подтягивание </w:t>
      </w:r>
      <w:r w:rsidR="00E170EA">
        <w:t xml:space="preserve"> на перекладине</w:t>
      </w:r>
      <w:r w:rsidR="00DC1ACB" w:rsidRPr="00C26857">
        <w:t xml:space="preserve">; </w:t>
      </w:r>
      <w:r w:rsidR="00575A1A">
        <w:t>армрестлингу;</w:t>
      </w:r>
      <w:r w:rsidR="00E170EA">
        <w:t xml:space="preserve"> личное первенство по шахматам</w:t>
      </w:r>
      <w:r w:rsidR="00B90CAF">
        <w:t xml:space="preserve">. </w:t>
      </w:r>
      <w:r w:rsidR="00E170EA">
        <w:t xml:space="preserve"> Дополнительно пройдут соревнования по этническим видам спорта (крикет и </w:t>
      </w:r>
      <w:proofErr w:type="spellStart"/>
      <w:r w:rsidR="00E170EA">
        <w:t>куреш</w:t>
      </w:r>
      <w:proofErr w:type="spellEnd"/>
      <w:r w:rsidR="00E170EA">
        <w:t xml:space="preserve">). </w:t>
      </w:r>
    </w:p>
    <w:p w:rsidR="00DC1ACB" w:rsidRPr="00C26857" w:rsidRDefault="00DC1ACB" w:rsidP="00DC1ACB">
      <w:pPr>
        <w:ind w:firstLine="284"/>
        <w:contextualSpacing/>
      </w:pPr>
    </w:p>
    <w:p w:rsidR="00DC1ACB" w:rsidRPr="00AF42FE" w:rsidRDefault="00DC1ACB" w:rsidP="00DC1ACB">
      <w:pPr>
        <w:pStyle w:val="1"/>
        <w:numPr>
          <w:ilvl w:val="0"/>
          <w:numId w:val="2"/>
        </w:numPr>
        <w:spacing w:before="0" w:after="0"/>
        <w:ind w:left="0" w:firstLine="284"/>
        <w:contextualSpacing/>
        <w:jc w:val="center"/>
        <w:rPr>
          <w:rFonts w:ascii="Times New Roman" w:hAnsi="Times New Roman"/>
          <w:sz w:val="24"/>
          <w:szCs w:val="24"/>
        </w:rPr>
      </w:pPr>
      <w:r w:rsidRPr="00AF42FE">
        <w:rPr>
          <w:rFonts w:ascii="Times New Roman" w:hAnsi="Times New Roman"/>
          <w:sz w:val="24"/>
          <w:szCs w:val="24"/>
        </w:rPr>
        <w:t>ОПРЕДЕЛЕНИЕ ПОБЕДИТЕЛЕЙ</w:t>
      </w:r>
    </w:p>
    <w:p w:rsidR="00DC1ACB" w:rsidRDefault="00DC1ACB" w:rsidP="00DC1ACB">
      <w:pPr>
        <w:ind w:firstLine="284"/>
        <w:contextualSpacing/>
      </w:pPr>
      <w:r w:rsidRPr="00AF42FE">
        <w:t xml:space="preserve">Командное </w:t>
      </w:r>
      <w:r>
        <w:t>и личное первенство</w:t>
      </w:r>
      <w:r w:rsidRPr="00AF42FE">
        <w:t xml:space="preserve"> определяется по </w:t>
      </w:r>
      <w:r>
        <w:t>правилам конкретных соревнований</w:t>
      </w:r>
      <w:r w:rsidR="00B9561E">
        <w:t>, указанным в Приложениях 1 – 8</w:t>
      </w:r>
      <w:r>
        <w:t>.</w:t>
      </w:r>
    </w:p>
    <w:p w:rsidR="00DC1ACB" w:rsidRPr="00AF42FE" w:rsidRDefault="00DC1ACB" w:rsidP="00DC1ACB">
      <w:pPr>
        <w:ind w:firstLine="284"/>
        <w:contextualSpacing/>
      </w:pPr>
    </w:p>
    <w:p w:rsidR="00DC1ACB" w:rsidRPr="00AF42FE" w:rsidRDefault="00DC1ACB" w:rsidP="00DC1ACB">
      <w:pPr>
        <w:pStyle w:val="1"/>
        <w:numPr>
          <w:ilvl w:val="0"/>
          <w:numId w:val="2"/>
        </w:numPr>
        <w:spacing w:before="0" w:after="0"/>
        <w:ind w:left="0" w:firstLine="284"/>
        <w:contextualSpacing/>
        <w:jc w:val="center"/>
        <w:rPr>
          <w:rFonts w:ascii="Times New Roman" w:hAnsi="Times New Roman"/>
          <w:sz w:val="24"/>
          <w:szCs w:val="24"/>
        </w:rPr>
      </w:pPr>
      <w:r w:rsidRPr="00AF42FE">
        <w:rPr>
          <w:rFonts w:ascii="Times New Roman" w:hAnsi="Times New Roman"/>
          <w:sz w:val="24"/>
          <w:szCs w:val="24"/>
        </w:rPr>
        <w:t>ПРАВИЛА ПОДАЧИ ЗАЯВКИ НА УЧАСТИЕ</w:t>
      </w:r>
    </w:p>
    <w:p w:rsidR="00DC1ACB" w:rsidRPr="00AF42FE" w:rsidRDefault="00DC1ACB" w:rsidP="00DC1ACB">
      <w:pPr>
        <w:ind w:firstLine="284"/>
        <w:contextualSpacing/>
      </w:pPr>
      <w:r w:rsidRPr="00AF42FE">
        <w:t>Заявки на уч</w:t>
      </w:r>
      <w:r w:rsidR="002E2B14">
        <w:t xml:space="preserve">астие подаются до 5 октября </w:t>
      </w:r>
      <w:r w:rsidR="00407965">
        <w:t xml:space="preserve"> в Центр культуры ПГУ (</w:t>
      </w:r>
      <w:r w:rsidR="00B9561E">
        <w:t>ка</w:t>
      </w:r>
      <w:r w:rsidR="00407965">
        <w:t>б.109, корпус 11).</w:t>
      </w:r>
      <w:r w:rsidR="00575A1A">
        <w:t xml:space="preserve"> </w:t>
      </w:r>
      <w:r w:rsidRPr="00AF42FE">
        <w:t xml:space="preserve"> Именные заявки по видам спорта, заверенные личными подписями участников соревнования</w:t>
      </w:r>
      <w:r w:rsidR="00D20D47">
        <w:t>,</w:t>
      </w:r>
      <w:r w:rsidRPr="00AF42FE">
        <w:t xml:space="preserve"> за </w:t>
      </w:r>
      <w:r w:rsidRPr="00AF42FE">
        <w:lastRenderedPageBreak/>
        <w:t>несение ответственности за физическую подготовку и состояние здоровья, подаются за день до начала со</w:t>
      </w:r>
      <w:r w:rsidR="00D20D47">
        <w:t xml:space="preserve">ревнований в судейскую коллегию (кафедра «Физическое воспитание и спорт», </w:t>
      </w:r>
      <w:proofErr w:type="spellStart"/>
      <w:r w:rsidR="00AA3309">
        <w:t>и.о</w:t>
      </w:r>
      <w:proofErr w:type="gramStart"/>
      <w:r w:rsidR="00AA3309">
        <w:t>.з</w:t>
      </w:r>
      <w:proofErr w:type="gramEnd"/>
      <w:r w:rsidR="00AA3309">
        <w:t>ав.кафедрой</w:t>
      </w:r>
      <w:proofErr w:type="spellEnd"/>
      <w:r w:rsidR="00AA3309">
        <w:t xml:space="preserve"> </w:t>
      </w:r>
      <w:r w:rsidR="00D20D47">
        <w:t>Тихонову Ю.В.).</w:t>
      </w:r>
    </w:p>
    <w:p w:rsidR="00DC1ACB" w:rsidRPr="00AF42FE" w:rsidRDefault="00C75F52" w:rsidP="00DC1ACB">
      <w:pPr>
        <w:pStyle w:val="1"/>
        <w:spacing w:before="0" w:after="0"/>
        <w:ind w:firstLine="284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C1ACB" w:rsidRPr="00AF42FE" w:rsidRDefault="00DC1ACB" w:rsidP="00DC1ACB">
      <w:pPr>
        <w:ind w:firstLine="284"/>
        <w:contextualSpacing/>
      </w:pPr>
    </w:p>
    <w:p w:rsidR="00DC1ACB" w:rsidRPr="00AF42FE" w:rsidRDefault="00DC1ACB" w:rsidP="00DC1ACB">
      <w:pPr>
        <w:ind w:firstLine="284"/>
        <w:contextualSpacing/>
      </w:pPr>
    </w:p>
    <w:p w:rsidR="00DC1ACB" w:rsidRDefault="00DC1ACB" w:rsidP="00DC1ACB">
      <w:pPr>
        <w:pStyle w:val="1"/>
        <w:spacing w:before="0" w:after="0"/>
        <w:ind w:firstLine="284"/>
        <w:contextualSpacing/>
        <w:jc w:val="center"/>
        <w:rPr>
          <w:rFonts w:ascii="Times New Roman" w:hAnsi="Times New Roman"/>
          <w:sz w:val="24"/>
          <w:szCs w:val="24"/>
        </w:rPr>
      </w:pPr>
      <w:bookmarkStart w:id="10" w:name="_Toc314219437"/>
      <w:bookmarkStart w:id="11" w:name="_Toc274813905"/>
      <w:r w:rsidRPr="00AF42FE">
        <w:rPr>
          <w:rFonts w:ascii="Times New Roman" w:hAnsi="Times New Roman"/>
          <w:sz w:val="24"/>
          <w:szCs w:val="24"/>
        </w:rPr>
        <w:t>ЛИСТ РЕГИСТРАЦИИ ИЗМЕНЕНИЙ</w:t>
      </w:r>
      <w:bookmarkEnd w:id="10"/>
      <w:bookmarkEnd w:id="11"/>
    </w:p>
    <w:p w:rsidR="00C75F52" w:rsidRPr="00C75F52" w:rsidRDefault="00C75F52" w:rsidP="00C75F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1449"/>
        <w:gridCol w:w="865"/>
        <w:gridCol w:w="1214"/>
        <w:gridCol w:w="1293"/>
        <w:gridCol w:w="1375"/>
        <w:gridCol w:w="994"/>
        <w:gridCol w:w="698"/>
        <w:gridCol w:w="1318"/>
      </w:tblGrid>
      <w:tr w:rsidR="00DC1ACB" w:rsidRPr="00AF42FE" w:rsidTr="00DC1ACB"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1D60A7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proofErr w:type="gramStart"/>
            <w:r w:rsidRPr="00AF42FE">
              <w:t>Изме-нение</w:t>
            </w:r>
            <w:proofErr w:type="spellEnd"/>
            <w:proofErr w:type="gramEnd"/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</w:pPr>
            <w:r w:rsidRPr="00AF42FE">
              <w:t>Номера листов (стр.)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</w:pPr>
            <w:r w:rsidRPr="00AF42FE">
              <w:t>Всего листов (стр.) в документе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</w:pPr>
            <w:r w:rsidRPr="00AF42FE">
              <w:t xml:space="preserve">Номера </w:t>
            </w:r>
            <w:proofErr w:type="spellStart"/>
            <w:proofErr w:type="gramStart"/>
            <w:r w:rsidRPr="00AF42FE">
              <w:t>распоря-дительного</w:t>
            </w:r>
            <w:proofErr w:type="spellEnd"/>
            <w:proofErr w:type="gramEnd"/>
            <w:r w:rsidRPr="00AF42FE">
              <w:t xml:space="preserve"> документа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1D60A7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r w:rsidRPr="00AF42FE">
              <w:t>Подпь</w:t>
            </w:r>
            <w:proofErr w:type="spellEnd"/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1D60A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F42FE">
              <w:t xml:space="preserve">Дата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center"/>
            </w:pPr>
            <w:r w:rsidRPr="00AF42FE">
              <w:t xml:space="preserve">Срок введения изменений </w:t>
            </w:r>
          </w:p>
        </w:tc>
      </w:tr>
      <w:tr w:rsidR="00DC1ACB" w:rsidRPr="00AF42FE" w:rsidTr="00DC1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CB" w:rsidRPr="00AF42FE" w:rsidRDefault="00DC1ACB" w:rsidP="00DC1ACB">
            <w:pPr>
              <w:ind w:firstLine="284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1D60A7" w:rsidP="001D60A7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gramStart"/>
            <w:r>
              <w:t>заме</w:t>
            </w:r>
            <w:r w:rsidR="00DC1ACB" w:rsidRPr="00AF42FE">
              <w:t>ненных</w:t>
            </w:r>
            <w:proofErr w:type="gram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1D60A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F42FE">
              <w:t>новых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1D60A7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spellStart"/>
            <w:proofErr w:type="gramStart"/>
            <w:r w:rsidRPr="00AF42FE">
              <w:t>аннули-рованных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CB" w:rsidRPr="00AF42FE" w:rsidRDefault="00DC1ACB" w:rsidP="00DC1ACB">
            <w:pPr>
              <w:ind w:firstLine="284"/>
              <w:contextualSpacing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CB" w:rsidRPr="00AF42FE" w:rsidRDefault="00DC1ACB" w:rsidP="00DC1ACB">
            <w:pPr>
              <w:ind w:firstLine="284"/>
              <w:contextualSpacing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CB" w:rsidRPr="00AF42FE" w:rsidRDefault="00DC1ACB" w:rsidP="00DC1ACB">
            <w:pPr>
              <w:ind w:firstLine="284"/>
              <w:contextualSpacing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CB" w:rsidRPr="00AF42FE" w:rsidRDefault="00DC1ACB" w:rsidP="00DC1ACB">
            <w:pPr>
              <w:ind w:firstLine="284"/>
              <w:contextualSpacing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CB" w:rsidRPr="00AF42FE" w:rsidRDefault="00DC1ACB" w:rsidP="00DC1ACB">
            <w:pPr>
              <w:ind w:firstLine="284"/>
              <w:contextualSpacing/>
            </w:pPr>
          </w:p>
        </w:tc>
      </w:tr>
      <w:tr w:rsidR="00DC1ACB" w:rsidRPr="00AF42FE" w:rsidTr="00DC1AC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</w:tr>
      <w:tr w:rsidR="00DC1ACB" w:rsidRPr="00AF42FE" w:rsidTr="00DC1AC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</w:tr>
      <w:tr w:rsidR="00DC1ACB" w:rsidRPr="00AF42FE" w:rsidTr="00DC1AC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</w:tr>
      <w:tr w:rsidR="00DC1ACB" w:rsidRPr="00AF42FE" w:rsidTr="00DC1AC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</w:tr>
      <w:tr w:rsidR="00DC1ACB" w:rsidRPr="00AF42FE" w:rsidTr="00DC1AC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</w:tr>
      <w:tr w:rsidR="00DC1ACB" w:rsidRPr="00AF42FE" w:rsidTr="00DC1AC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CB" w:rsidRPr="00AF42FE" w:rsidRDefault="00DC1ACB" w:rsidP="00DC1ACB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rPr>
                <w:b/>
              </w:rPr>
            </w:pPr>
          </w:p>
        </w:tc>
      </w:tr>
    </w:tbl>
    <w:p w:rsidR="00DC1ACB" w:rsidRPr="00AF42FE" w:rsidRDefault="00DC1ACB" w:rsidP="00DC1ACB">
      <w:pPr>
        <w:ind w:firstLine="284"/>
        <w:contextualSpacing/>
      </w:pPr>
    </w:p>
    <w:p w:rsidR="00DC1ACB" w:rsidRPr="00AF42FE" w:rsidRDefault="00DC1ACB" w:rsidP="00DC1ACB">
      <w:pPr>
        <w:ind w:firstLine="284"/>
        <w:contextualSpacing/>
        <w:rPr>
          <w:b/>
        </w:rPr>
      </w:pPr>
      <w:r w:rsidRPr="00AF42FE">
        <w:rPr>
          <w:b/>
        </w:rPr>
        <w:br w:type="page"/>
      </w:r>
    </w:p>
    <w:p w:rsidR="00DC1ACB" w:rsidRPr="00AF42FE" w:rsidRDefault="00DC1ACB" w:rsidP="00DC1ACB">
      <w:pPr>
        <w:ind w:firstLine="284"/>
        <w:contextualSpacing/>
        <w:jc w:val="right"/>
        <w:rPr>
          <w:b/>
        </w:rPr>
      </w:pPr>
    </w:p>
    <w:p w:rsidR="00DC1ACB" w:rsidRPr="00AF42FE" w:rsidRDefault="00DC1ACB" w:rsidP="00DC1ACB">
      <w:pPr>
        <w:pStyle w:val="3"/>
        <w:tabs>
          <w:tab w:val="left" w:pos="142"/>
        </w:tabs>
        <w:spacing w:before="0"/>
        <w:ind w:firstLine="284"/>
        <w:contextualSpacing/>
        <w:jc w:val="right"/>
        <w:rPr>
          <w:rFonts w:ascii="Times New Roman" w:hAnsi="Times New Roman" w:cs="Times New Roman"/>
          <w:color w:val="auto"/>
        </w:rPr>
      </w:pPr>
      <w:r w:rsidRPr="00AF42FE">
        <w:rPr>
          <w:rFonts w:ascii="Times New Roman" w:hAnsi="Times New Roman" w:cs="Times New Roman"/>
          <w:color w:val="auto"/>
        </w:rPr>
        <w:t xml:space="preserve">Приложение </w:t>
      </w:r>
      <w:r w:rsidR="00E170EA">
        <w:rPr>
          <w:rFonts w:ascii="Times New Roman" w:hAnsi="Times New Roman" w:cs="Times New Roman"/>
          <w:color w:val="auto"/>
        </w:rPr>
        <w:t>1</w:t>
      </w:r>
    </w:p>
    <w:p w:rsidR="00DC1ACB" w:rsidRPr="00AF42FE" w:rsidRDefault="00DC1ACB" w:rsidP="00DC1ACB">
      <w:pPr>
        <w:pStyle w:val="3"/>
        <w:tabs>
          <w:tab w:val="left" w:pos="142"/>
        </w:tabs>
        <w:spacing w:before="0"/>
        <w:ind w:firstLine="284"/>
        <w:contextualSpacing/>
        <w:jc w:val="center"/>
        <w:rPr>
          <w:rFonts w:ascii="Times New Roman" w:hAnsi="Times New Roman" w:cs="Times New Roman"/>
          <w:color w:val="auto"/>
        </w:rPr>
      </w:pPr>
      <w:r w:rsidRPr="00AF42FE">
        <w:rPr>
          <w:rFonts w:ascii="Times New Roman" w:hAnsi="Times New Roman" w:cs="Times New Roman"/>
          <w:color w:val="auto"/>
        </w:rPr>
        <w:t>Положение</w:t>
      </w:r>
    </w:p>
    <w:p w:rsidR="00DC1ACB" w:rsidRPr="00AF42FE" w:rsidRDefault="00DC1ACB" w:rsidP="00DC1ACB">
      <w:pPr>
        <w:pStyle w:val="af2"/>
        <w:tabs>
          <w:tab w:val="left" w:pos="142"/>
        </w:tabs>
        <w:spacing w:line="240" w:lineRule="auto"/>
        <w:ind w:left="0" w:right="0" w:firstLine="284"/>
        <w:contextualSpacing/>
        <w:rPr>
          <w:b/>
          <w:sz w:val="24"/>
          <w:szCs w:val="24"/>
        </w:rPr>
      </w:pPr>
      <w:r w:rsidRPr="00AF42FE">
        <w:rPr>
          <w:b/>
          <w:sz w:val="24"/>
          <w:szCs w:val="24"/>
        </w:rPr>
        <w:t xml:space="preserve">о проведении соревнований по волейболу среди мужских команд в рамках </w:t>
      </w:r>
      <w:r w:rsidR="00C75F52">
        <w:rPr>
          <w:b/>
          <w:sz w:val="24"/>
          <w:szCs w:val="24"/>
        </w:rPr>
        <w:t xml:space="preserve"> </w:t>
      </w:r>
      <w:r w:rsidR="00C75F52" w:rsidRPr="00C75F52">
        <w:rPr>
          <w:b/>
          <w:sz w:val="24"/>
          <w:szCs w:val="24"/>
        </w:rPr>
        <w:t>спортивно-этнографического</w:t>
      </w:r>
      <w:r w:rsidR="00E170EA">
        <w:rPr>
          <w:b/>
          <w:sz w:val="24"/>
          <w:szCs w:val="24"/>
        </w:rPr>
        <w:t xml:space="preserve"> праздника</w:t>
      </w:r>
      <w:r w:rsidRPr="00AF42FE">
        <w:rPr>
          <w:b/>
          <w:sz w:val="24"/>
          <w:szCs w:val="24"/>
        </w:rPr>
        <w:t xml:space="preserve"> «</w:t>
      </w:r>
      <w:r w:rsidR="00E170EA">
        <w:rPr>
          <w:b/>
          <w:sz w:val="24"/>
          <w:szCs w:val="24"/>
        </w:rPr>
        <w:t>О, спорт, ты - мир!</w:t>
      </w:r>
      <w:r w:rsidRPr="00AF42FE">
        <w:rPr>
          <w:b/>
          <w:sz w:val="24"/>
          <w:szCs w:val="24"/>
        </w:rPr>
        <w:t xml:space="preserve">» </w:t>
      </w:r>
    </w:p>
    <w:p w:rsidR="00DC1ACB" w:rsidRPr="00AF42FE" w:rsidRDefault="00DC1ACB" w:rsidP="00DC1ACB">
      <w:pPr>
        <w:tabs>
          <w:tab w:val="left" w:pos="142"/>
        </w:tabs>
        <w:ind w:firstLine="284"/>
        <w:contextualSpacing/>
        <w:jc w:val="both"/>
        <w:rPr>
          <w:b/>
        </w:rPr>
      </w:pPr>
    </w:p>
    <w:p w:rsidR="00DC1ACB" w:rsidRPr="00AF42FE" w:rsidRDefault="00DC1ACB" w:rsidP="00DC1ACB">
      <w:pPr>
        <w:tabs>
          <w:tab w:val="left" w:pos="142"/>
        </w:tabs>
        <w:ind w:firstLine="284"/>
        <w:contextualSpacing/>
        <w:jc w:val="both"/>
        <w:rPr>
          <w:b/>
        </w:rPr>
      </w:pPr>
      <w:r w:rsidRPr="00AF42FE">
        <w:rPr>
          <w:b/>
        </w:rPr>
        <w:t>1. Цели и задачи</w:t>
      </w:r>
    </w:p>
    <w:p w:rsidR="00DC1ACB" w:rsidRPr="00AF42FE" w:rsidRDefault="00DC1ACB" w:rsidP="00DC1ACB">
      <w:pPr>
        <w:pStyle w:val="ab"/>
        <w:tabs>
          <w:tab w:val="left" w:pos="142"/>
        </w:tabs>
        <w:ind w:right="0" w:firstLine="284"/>
        <w:contextualSpacing/>
        <w:rPr>
          <w:sz w:val="24"/>
        </w:rPr>
      </w:pPr>
      <w:r w:rsidRPr="00AF42FE">
        <w:rPr>
          <w:sz w:val="24"/>
        </w:rPr>
        <w:t xml:space="preserve">Соревнования проводятся с </w:t>
      </w:r>
      <w:r w:rsidRPr="00AF42FE">
        <w:rPr>
          <w:b/>
          <w:sz w:val="24"/>
        </w:rPr>
        <w:t>целью</w:t>
      </w:r>
      <w:r w:rsidRPr="00AF42FE">
        <w:rPr>
          <w:sz w:val="24"/>
        </w:rPr>
        <w:t xml:space="preserve"> развития и популяризации волейбола.</w:t>
      </w:r>
    </w:p>
    <w:p w:rsidR="00DC1ACB" w:rsidRPr="00AF42FE" w:rsidRDefault="00DC1ACB" w:rsidP="00DC1ACB">
      <w:pPr>
        <w:pStyle w:val="ab"/>
        <w:tabs>
          <w:tab w:val="left" w:pos="142"/>
        </w:tabs>
        <w:ind w:right="0" w:firstLine="284"/>
        <w:contextualSpacing/>
        <w:rPr>
          <w:sz w:val="24"/>
        </w:rPr>
      </w:pPr>
      <w:r w:rsidRPr="00AF42FE">
        <w:rPr>
          <w:b/>
          <w:sz w:val="24"/>
        </w:rPr>
        <w:t>Задачами</w:t>
      </w:r>
      <w:r w:rsidRPr="00AF42FE">
        <w:rPr>
          <w:sz w:val="24"/>
        </w:rPr>
        <w:t xml:space="preserve"> являются:</w:t>
      </w:r>
    </w:p>
    <w:p w:rsidR="00DC1ACB" w:rsidRPr="00AF42FE" w:rsidRDefault="00DC1ACB" w:rsidP="00DC1ACB">
      <w:pPr>
        <w:pStyle w:val="a9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F42FE">
        <w:rPr>
          <w:rFonts w:ascii="Times New Roman" w:hAnsi="Times New Roman"/>
          <w:sz w:val="24"/>
          <w:szCs w:val="24"/>
        </w:rPr>
        <w:t>определение сильнейших команд;</w:t>
      </w:r>
    </w:p>
    <w:p w:rsidR="00DC1ACB" w:rsidRPr="00AF42FE" w:rsidRDefault="00DC1ACB" w:rsidP="00DC1ACB">
      <w:pPr>
        <w:pStyle w:val="ab"/>
        <w:widowControl/>
        <w:numPr>
          <w:ilvl w:val="0"/>
          <w:numId w:val="13"/>
        </w:numPr>
        <w:tabs>
          <w:tab w:val="left" w:pos="142"/>
        </w:tabs>
        <w:ind w:left="0" w:right="0" w:firstLine="284"/>
        <w:contextualSpacing/>
        <w:rPr>
          <w:sz w:val="24"/>
        </w:rPr>
      </w:pPr>
      <w:r w:rsidRPr="00AF42FE">
        <w:rPr>
          <w:sz w:val="24"/>
        </w:rPr>
        <w:t>спортивно-ориентированный досуг молодёжи;</w:t>
      </w:r>
    </w:p>
    <w:p w:rsidR="00DC1ACB" w:rsidRPr="00AF42FE" w:rsidRDefault="00DC1ACB" w:rsidP="00DC1ACB">
      <w:pPr>
        <w:pStyle w:val="a9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F42FE">
        <w:rPr>
          <w:rFonts w:ascii="Times New Roman" w:hAnsi="Times New Roman"/>
          <w:sz w:val="24"/>
          <w:szCs w:val="24"/>
        </w:rPr>
        <w:t>повышение физической активности учащихся университета.</w:t>
      </w:r>
    </w:p>
    <w:p w:rsidR="00DC1ACB" w:rsidRPr="00AF42FE" w:rsidRDefault="00DC1ACB" w:rsidP="00DC1ACB">
      <w:pPr>
        <w:tabs>
          <w:tab w:val="left" w:pos="142"/>
        </w:tabs>
        <w:ind w:firstLine="284"/>
        <w:contextualSpacing/>
        <w:jc w:val="both"/>
      </w:pPr>
    </w:p>
    <w:p w:rsidR="00DC1ACB" w:rsidRPr="00AF42FE" w:rsidRDefault="00DC1ACB" w:rsidP="00DC1ACB">
      <w:pPr>
        <w:tabs>
          <w:tab w:val="left" w:pos="142"/>
        </w:tabs>
        <w:ind w:firstLine="284"/>
        <w:contextualSpacing/>
        <w:jc w:val="both"/>
        <w:rPr>
          <w:b/>
        </w:rPr>
      </w:pPr>
      <w:r w:rsidRPr="00AF42FE">
        <w:rPr>
          <w:b/>
        </w:rPr>
        <w:t xml:space="preserve">       2.  Руководство соревнованиями. </w:t>
      </w:r>
    </w:p>
    <w:p w:rsidR="00DC1ACB" w:rsidRPr="00AF42FE" w:rsidRDefault="00DC1ACB" w:rsidP="00DC1ACB">
      <w:pPr>
        <w:pStyle w:val="ab"/>
        <w:tabs>
          <w:tab w:val="left" w:pos="142"/>
        </w:tabs>
        <w:ind w:right="0" w:firstLine="284"/>
        <w:contextualSpacing/>
        <w:rPr>
          <w:sz w:val="24"/>
        </w:rPr>
      </w:pPr>
      <w:r w:rsidRPr="00AF42FE">
        <w:rPr>
          <w:sz w:val="24"/>
        </w:rPr>
        <w:t>Общее руководство организацией и проведением соревнований возлагается на оргкомитет мероприятия.</w:t>
      </w:r>
    </w:p>
    <w:p w:rsidR="00DC1ACB" w:rsidRPr="00AF42FE" w:rsidRDefault="00DC1ACB" w:rsidP="00DC1ACB">
      <w:pPr>
        <w:pStyle w:val="ab"/>
        <w:tabs>
          <w:tab w:val="left" w:pos="142"/>
        </w:tabs>
        <w:ind w:right="0" w:firstLine="284"/>
        <w:contextualSpacing/>
        <w:rPr>
          <w:sz w:val="24"/>
        </w:rPr>
      </w:pPr>
    </w:p>
    <w:p w:rsidR="00DC1ACB" w:rsidRPr="00AF42FE" w:rsidRDefault="00DC1ACB" w:rsidP="00DC1ACB">
      <w:pPr>
        <w:pStyle w:val="ab"/>
        <w:tabs>
          <w:tab w:val="left" w:pos="142"/>
        </w:tabs>
        <w:ind w:right="0" w:firstLine="284"/>
        <w:contextualSpacing/>
        <w:rPr>
          <w:sz w:val="24"/>
        </w:rPr>
      </w:pPr>
      <w:r w:rsidRPr="00AF42FE">
        <w:rPr>
          <w:b/>
          <w:sz w:val="24"/>
        </w:rPr>
        <w:t xml:space="preserve">     3. Дата и место проведения</w:t>
      </w:r>
      <w:r w:rsidRPr="00AF42FE">
        <w:rPr>
          <w:sz w:val="24"/>
          <w:u w:val="single"/>
        </w:rPr>
        <w:t xml:space="preserve">. </w:t>
      </w:r>
    </w:p>
    <w:p w:rsidR="00DC1ACB" w:rsidRPr="00AF42FE" w:rsidRDefault="00DC1ACB" w:rsidP="00DC1ACB">
      <w:pPr>
        <w:tabs>
          <w:tab w:val="left" w:pos="142"/>
        </w:tabs>
        <w:ind w:firstLine="284"/>
        <w:contextualSpacing/>
        <w:jc w:val="both"/>
      </w:pPr>
      <w:r w:rsidRPr="00AF42FE">
        <w:t xml:space="preserve">Соревнования проводятся  </w:t>
      </w:r>
      <w:r w:rsidR="00E170EA">
        <w:t>14</w:t>
      </w:r>
      <w:r w:rsidRPr="00AF42FE">
        <w:t xml:space="preserve"> октября </w:t>
      </w:r>
      <w:r w:rsidR="00E170EA">
        <w:t>2023</w:t>
      </w:r>
      <w:r w:rsidRPr="00AF42FE">
        <w:t xml:space="preserve"> г. в спортивном зале ПГУ согласно утверждённому расписанию.</w:t>
      </w:r>
    </w:p>
    <w:p w:rsidR="00DC1ACB" w:rsidRPr="00AF42FE" w:rsidRDefault="00DC1ACB" w:rsidP="00DC1ACB">
      <w:pPr>
        <w:tabs>
          <w:tab w:val="left" w:pos="142"/>
        </w:tabs>
        <w:ind w:firstLine="284"/>
        <w:contextualSpacing/>
        <w:jc w:val="both"/>
      </w:pPr>
    </w:p>
    <w:p w:rsidR="00DC1ACB" w:rsidRPr="00AF42FE" w:rsidRDefault="00DC1ACB" w:rsidP="00DC1ACB">
      <w:pPr>
        <w:tabs>
          <w:tab w:val="left" w:pos="142"/>
        </w:tabs>
        <w:ind w:firstLine="284"/>
        <w:contextualSpacing/>
        <w:jc w:val="both"/>
        <w:rPr>
          <w:b/>
        </w:rPr>
      </w:pPr>
      <w:r w:rsidRPr="00AF42FE">
        <w:rPr>
          <w:b/>
        </w:rPr>
        <w:t xml:space="preserve">      4. Участники соревнований </w:t>
      </w:r>
    </w:p>
    <w:p w:rsidR="00DC1ACB" w:rsidRPr="00AF42FE" w:rsidRDefault="00DC1ACB" w:rsidP="00DC1ACB">
      <w:pPr>
        <w:tabs>
          <w:tab w:val="left" w:pos="142"/>
        </w:tabs>
        <w:ind w:firstLine="284"/>
        <w:contextualSpacing/>
        <w:jc w:val="both"/>
      </w:pPr>
      <w:r w:rsidRPr="00AF42FE">
        <w:t xml:space="preserve"> В соревнованиях принимают участие сборные команды стран-участниц. В состав команды входят </w:t>
      </w:r>
      <w:r w:rsidR="00017ACD">
        <w:t>7</w:t>
      </w:r>
      <w:r w:rsidR="00E170EA">
        <w:t>-10</w:t>
      </w:r>
      <w:r w:rsidR="00126665">
        <w:t xml:space="preserve"> игроков</w:t>
      </w:r>
      <w:r w:rsidRPr="00AF42FE">
        <w:t>.</w:t>
      </w:r>
    </w:p>
    <w:p w:rsidR="00DC1ACB" w:rsidRPr="00AF42FE" w:rsidRDefault="00DC1ACB" w:rsidP="00DC1ACB">
      <w:pPr>
        <w:tabs>
          <w:tab w:val="left" w:pos="142"/>
        </w:tabs>
        <w:ind w:firstLine="284"/>
        <w:contextualSpacing/>
        <w:jc w:val="both"/>
      </w:pPr>
    </w:p>
    <w:p w:rsidR="00DC1ACB" w:rsidRPr="00AF42FE" w:rsidRDefault="00DC1ACB" w:rsidP="00DC1ACB">
      <w:pPr>
        <w:tabs>
          <w:tab w:val="left" w:pos="142"/>
        </w:tabs>
        <w:ind w:firstLine="284"/>
        <w:contextualSpacing/>
        <w:jc w:val="both"/>
        <w:rPr>
          <w:b/>
        </w:rPr>
      </w:pPr>
      <w:r w:rsidRPr="00AF42FE">
        <w:rPr>
          <w:b/>
        </w:rPr>
        <w:t xml:space="preserve">       5. Условия проведения соревнований. </w:t>
      </w:r>
    </w:p>
    <w:p w:rsidR="00DC1ACB" w:rsidRPr="00AF42FE" w:rsidRDefault="00DC1ACB" w:rsidP="00DC1ACB">
      <w:pPr>
        <w:tabs>
          <w:tab w:val="left" w:pos="142"/>
        </w:tabs>
        <w:ind w:firstLine="284"/>
        <w:contextualSpacing/>
        <w:jc w:val="both"/>
      </w:pPr>
      <w:r w:rsidRPr="00AF42FE">
        <w:t xml:space="preserve">    Соревнования проводятся согласно действующим правилам по волейболу. Система проведения определяется перед началом соревнований в зависимости от количества команд.  </w:t>
      </w:r>
    </w:p>
    <w:p w:rsidR="00DC1ACB" w:rsidRPr="00AF42FE" w:rsidRDefault="00DC1ACB" w:rsidP="00DC1ACB">
      <w:pPr>
        <w:tabs>
          <w:tab w:val="left" w:pos="142"/>
        </w:tabs>
        <w:ind w:firstLine="284"/>
        <w:contextualSpacing/>
        <w:jc w:val="both"/>
      </w:pPr>
      <w:r w:rsidRPr="00AF42FE">
        <w:t xml:space="preserve">Игры предварительного и последующих этапов турнира проводятся из одной  партии. За победу начисляется 2 очка. </w:t>
      </w:r>
    </w:p>
    <w:p w:rsidR="00DC1ACB" w:rsidRPr="00AF42FE" w:rsidRDefault="00DC1ACB" w:rsidP="00DC1ACB">
      <w:pPr>
        <w:tabs>
          <w:tab w:val="left" w:pos="142"/>
        </w:tabs>
        <w:ind w:firstLine="284"/>
        <w:contextualSpacing/>
        <w:jc w:val="both"/>
      </w:pPr>
      <w:r w:rsidRPr="00AF42FE">
        <w:t xml:space="preserve">Команды, занявшие 1 и 2 места в предварительном турнире, выходят в финальную часть. При равенстве очков у двух и более команд преимущество получает команда, имеющая: лучшую разницу партий; лучшую разницу забитых и пропущенных мячей; наибольшее количество забитых мячей. </w:t>
      </w:r>
    </w:p>
    <w:p w:rsidR="00DC1ACB" w:rsidRPr="00AF42FE" w:rsidRDefault="00DC1ACB" w:rsidP="00DC1ACB">
      <w:pPr>
        <w:tabs>
          <w:tab w:val="left" w:pos="142"/>
        </w:tabs>
        <w:ind w:firstLine="284"/>
        <w:contextualSpacing/>
        <w:jc w:val="both"/>
        <w:rPr>
          <w:b/>
        </w:rPr>
      </w:pPr>
    </w:p>
    <w:p w:rsidR="00DC1ACB" w:rsidRPr="00AF42FE" w:rsidRDefault="00DC1ACB" w:rsidP="00DC1ACB">
      <w:pPr>
        <w:tabs>
          <w:tab w:val="left" w:pos="142"/>
        </w:tabs>
        <w:ind w:firstLine="284"/>
        <w:contextualSpacing/>
        <w:jc w:val="both"/>
        <w:rPr>
          <w:b/>
        </w:rPr>
      </w:pPr>
      <w:r w:rsidRPr="00AF42FE">
        <w:rPr>
          <w:b/>
        </w:rPr>
        <w:t xml:space="preserve">  6. Награждение.</w:t>
      </w:r>
    </w:p>
    <w:p w:rsidR="00DC1ACB" w:rsidRPr="00AF42FE" w:rsidRDefault="00DC1ACB" w:rsidP="00DC1ACB">
      <w:pPr>
        <w:tabs>
          <w:tab w:val="left" w:pos="142"/>
        </w:tabs>
        <w:ind w:firstLine="284"/>
        <w:contextualSpacing/>
        <w:jc w:val="both"/>
      </w:pPr>
      <w:r w:rsidRPr="00AF42FE">
        <w:t>Команда, занявшая 1-3 место, награжда</w:t>
      </w:r>
      <w:r w:rsidR="00F3073F">
        <w:t>ется кубком, медалями</w:t>
      </w:r>
      <w:r w:rsidRPr="00AF42FE">
        <w:t>.</w:t>
      </w:r>
    </w:p>
    <w:p w:rsidR="00DC1ACB" w:rsidRPr="00AF42FE" w:rsidRDefault="00DC1ACB" w:rsidP="00DC1ACB">
      <w:pPr>
        <w:tabs>
          <w:tab w:val="left" w:pos="142"/>
        </w:tabs>
        <w:ind w:firstLine="284"/>
        <w:contextualSpacing/>
        <w:jc w:val="both"/>
        <w:rPr>
          <w:b/>
        </w:rPr>
      </w:pPr>
    </w:p>
    <w:p w:rsidR="00DC1ACB" w:rsidRPr="00AF42FE" w:rsidRDefault="00DC1ACB" w:rsidP="00DC1ACB">
      <w:pPr>
        <w:tabs>
          <w:tab w:val="left" w:pos="142"/>
        </w:tabs>
        <w:ind w:firstLine="284"/>
        <w:contextualSpacing/>
        <w:jc w:val="both"/>
        <w:rPr>
          <w:b/>
        </w:rPr>
      </w:pPr>
      <w:r w:rsidRPr="00AF42FE">
        <w:rPr>
          <w:b/>
        </w:rPr>
        <w:t xml:space="preserve">  7. Финансовые расходы</w:t>
      </w:r>
    </w:p>
    <w:p w:rsidR="00DC1ACB" w:rsidRPr="00AF42FE" w:rsidRDefault="00DC1ACB" w:rsidP="00DC1ACB">
      <w:pPr>
        <w:tabs>
          <w:tab w:val="left" w:pos="142"/>
        </w:tabs>
        <w:ind w:firstLine="284"/>
        <w:contextualSpacing/>
        <w:jc w:val="both"/>
      </w:pPr>
      <w:r w:rsidRPr="00AF42FE">
        <w:t>Расходы, по организации и проведению соревнований несет оргкомитет.</w:t>
      </w:r>
    </w:p>
    <w:p w:rsidR="00DC1ACB" w:rsidRPr="00AF42FE" w:rsidRDefault="00DC1ACB" w:rsidP="00DC1ACB">
      <w:pPr>
        <w:tabs>
          <w:tab w:val="left" w:pos="142"/>
        </w:tabs>
        <w:ind w:firstLine="284"/>
        <w:contextualSpacing/>
        <w:jc w:val="both"/>
        <w:rPr>
          <w:b/>
        </w:rPr>
      </w:pPr>
    </w:p>
    <w:p w:rsidR="00DC1ACB" w:rsidRPr="00AF42FE" w:rsidRDefault="00DC1ACB" w:rsidP="00DC1ACB">
      <w:pPr>
        <w:tabs>
          <w:tab w:val="left" w:pos="142"/>
        </w:tabs>
        <w:ind w:firstLine="284"/>
        <w:contextualSpacing/>
        <w:jc w:val="both"/>
        <w:rPr>
          <w:b/>
        </w:rPr>
      </w:pPr>
      <w:r w:rsidRPr="00AF42FE">
        <w:rPr>
          <w:b/>
        </w:rPr>
        <w:t xml:space="preserve"> 8. Заявки</w:t>
      </w:r>
    </w:p>
    <w:p w:rsidR="00DC1ACB" w:rsidRPr="00E170EA" w:rsidRDefault="00DC1ACB" w:rsidP="00E170EA">
      <w:pPr>
        <w:tabs>
          <w:tab w:val="left" w:pos="142"/>
        </w:tabs>
        <w:ind w:firstLine="284"/>
        <w:contextualSpacing/>
        <w:jc w:val="both"/>
        <w:rPr>
          <w:w w:val="90"/>
        </w:rPr>
      </w:pPr>
      <w:r w:rsidRPr="00AF42FE">
        <w:t xml:space="preserve">Заявки на участие в соревнованиях, заверенные врачом, деканом факультета, с личными подписями участников, подаются </w:t>
      </w:r>
      <w:r w:rsidR="00ED66A4" w:rsidRPr="00AF42FE">
        <w:t xml:space="preserve">до </w:t>
      </w:r>
      <w:r w:rsidR="00C2158E">
        <w:t>5</w:t>
      </w:r>
      <w:r w:rsidR="00ED66A4" w:rsidRPr="00AF42FE">
        <w:t xml:space="preserve"> </w:t>
      </w:r>
      <w:r w:rsidR="00ED66A4">
        <w:t>окт</w:t>
      </w:r>
      <w:r w:rsidR="00ED66A4" w:rsidRPr="00AF42FE">
        <w:t xml:space="preserve">ября </w:t>
      </w:r>
      <w:r w:rsidR="00ED66A4">
        <w:t>2023</w:t>
      </w:r>
      <w:r w:rsidR="00ED66A4" w:rsidRPr="00AF42FE">
        <w:t xml:space="preserve"> г. в ауд. 109 корпуса № 11</w:t>
      </w:r>
      <w:r w:rsidR="00BA4E78">
        <w:t>.</w:t>
      </w:r>
      <w:r w:rsidRPr="00AF42FE">
        <w:rPr>
          <w:b/>
        </w:rPr>
        <w:br w:type="page"/>
      </w:r>
    </w:p>
    <w:p w:rsidR="00DC1ACB" w:rsidRPr="00AF42FE" w:rsidRDefault="00DC1ACB" w:rsidP="00DC1ACB">
      <w:pPr>
        <w:ind w:firstLine="284"/>
        <w:contextualSpacing/>
        <w:jc w:val="right"/>
        <w:rPr>
          <w:b/>
        </w:rPr>
      </w:pPr>
    </w:p>
    <w:p w:rsidR="00DC1ACB" w:rsidRPr="00AF42FE" w:rsidRDefault="00DC1ACB" w:rsidP="00DC1ACB">
      <w:pPr>
        <w:ind w:firstLine="284"/>
        <w:contextualSpacing/>
        <w:jc w:val="right"/>
        <w:rPr>
          <w:b/>
        </w:rPr>
      </w:pPr>
      <w:r w:rsidRPr="00AF42FE">
        <w:rPr>
          <w:b/>
        </w:rPr>
        <w:t xml:space="preserve">Приложение </w:t>
      </w:r>
      <w:r w:rsidR="00E170EA">
        <w:rPr>
          <w:b/>
        </w:rPr>
        <w:t>2</w:t>
      </w:r>
    </w:p>
    <w:p w:rsidR="00DC1ACB" w:rsidRPr="00AF42FE" w:rsidRDefault="00DC1ACB" w:rsidP="00DC1ACB">
      <w:pPr>
        <w:ind w:firstLine="284"/>
        <w:contextualSpacing/>
        <w:jc w:val="center"/>
        <w:rPr>
          <w:b/>
        </w:rPr>
      </w:pPr>
      <w:r w:rsidRPr="00AF42FE">
        <w:rPr>
          <w:b/>
        </w:rPr>
        <w:t xml:space="preserve">Положение по подтягиванию на перекладине </w:t>
      </w:r>
    </w:p>
    <w:p w:rsidR="00DC1ACB" w:rsidRPr="00AF42FE" w:rsidRDefault="00E170EA" w:rsidP="00DC1ACB">
      <w:pPr>
        <w:ind w:firstLine="284"/>
        <w:contextualSpacing/>
        <w:jc w:val="center"/>
        <w:rPr>
          <w:b/>
        </w:rPr>
      </w:pPr>
      <w:r>
        <w:rPr>
          <w:b/>
        </w:rPr>
        <w:t xml:space="preserve">в рамках </w:t>
      </w:r>
      <w:r w:rsidR="00C75F52" w:rsidRPr="00C75F52">
        <w:rPr>
          <w:b/>
        </w:rPr>
        <w:t>спортивно-этнографического</w:t>
      </w:r>
      <w:r w:rsidR="00C75F52">
        <w:rPr>
          <w:b/>
        </w:rPr>
        <w:t xml:space="preserve"> </w:t>
      </w:r>
      <w:r>
        <w:rPr>
          <w:b/>
        </w:rPr>
        <w:t>праздника</w:t>
      </w:r>
      <w:r w:rsidRPr="00AF42FE">
        <w:rPr>
          <w:b/>
        </w:rPr>
        <w:t xml:space="preserve"> «</w:t>
      </w:r>
      <w:r>
        <w:rPr>
          <w:b/>
        </w:rPr>
        <w:t>О, спорт, ты - мир!</w:t>
      </w:r>
      <w:r w:rsidRPr="00AF42FE">
        <w:rPr>
          <w:b/>
        </w:rPr>
        <w:t>»</w:t>
      </w:r>
    </w:p>
    <w:p w:rsidR="00DC1ACB" w:rsidRPr="00AF42FE" w:rsidRDefault="00DC1ACB" w:rsidP="00DC1ACB">
      <w:pPr>
        <w:ind w:firstLine="284"/>
        <w:contextualSpacing/>
        <w:rPr>
          <w:b/>
        </w:rPr>
      </w:pPr>
      <w:r w:rsidRPr="00AF42FE">
        <w:rPr>
          <w:b/>
        </w:rPr>
        <w:t>1. Цели и задачи:</w:t>
      </w:r>
    </w:p>
    <w:p w:rsidR="00DC1ACB" w:rsidRPr="00AF42FE" w:rsidRDefault="00DC1ACB" w:rsidP="00DC1ACB">
      <w:pPr>
        <w:numPr>
          <w:ilvl w:val="0"/>
          <w:numId w:val="11"/>
        </w:numPr>
        <w:ind w:left="0" w:firstLine="284"/>
        <w:contextualSpacing/>
        <w:rPr>
          <w:color w:val="000000"/>
          <w:shd w:val="clear" w:color="auto" w:fill="FFFFFF"/>
        </w:rPr>
      </w:pPr>
      <w:r w:rsidRPr="00AF42FE">
        <w:rPr>
          <w:color w:val="000000"/>
          <w:shd w:val="clear" w:color="auto" w:fill="FFFFFF"/>
        </w:rPr>
        <w:t>популяризация</w:t>
      </w:r>
      <w:r w:rsidR="00126665">
        <w:rPr>
          <w:color w:val="000000"/>
          <w:shd w:val="clear" w:color="auto" w:fill="FFFFFF"/>
        </w:rPr>
        <w:t xml:space="preserve"> </w:t>
      </w:r>
      <w:r w:rsidRPr="00AF42FE">
        <w:rPr>
          <w:color w:val="000000"/>
          <w:shd w:val="clear" w:color="auto" w:fill="FFFFFF"/>
        </w:rPr>
        <w:t>здорового образа жизни;</w:t>
      </w:r>
    </w:p>
    <w:p w:rsidR="00DC1ACB" w:rsidRPr="00AF42FE" w:rsidRDefault="00DC1ACB" w:rsidP="00DC1ACB">
      <w:pPr>
        <w:numPr>
          <w:ilvl w:val="0"/>
          <w:numId w:val="11"/>
        </w:numPr>
        <w:ind w:left="0" w:firstLine="284"/>
        <w:contextualSpacing/>
        <w:rPr>
          <w:color w:val="000000"/>
          <w:shd w:val="clear" w:color="auto" w:fill="FFFFFF"/>
        </w:rPr>
      </w:pPr>
      <w:r w:rsidRPr="00AF42FE">
        <w:rPr>
          <w:color w:val="000000"/>
          <w:shd w:val="clear" w:color="auto" w:fill="FFFFFF"/>
        </w:rPr>
        <w:t>повышение общей физической подготовленности;</w:t>
      </w:r>
    </w:p>
    <w:p w:rsidR="00DC1ACB" w:rsidRPr="00AF42FE" w:rsidRDefault="00DC1ACB" w:rsidP="00DC1ACB">
      <w:pPr>
        <w:numPr>
          <w:ilvl w:val="0"/>
          <w:numId w:val="11"/>
        </w:numPr>
        <w:ind w:left="0" w:firstLine="284"/>
        <w:contextualSpacing/>
        <w:rPr>
          <w:color w:val="000000"/>
          <w:shd w:val="clear" w:color="auto" w:fill="FFFFFF"/>
        </w:rPr>
      </w:pPr>
      <w:r w:rsidRPr="00AF42FE">
        <w:rPr>
          <w:color w:val="000000"/>
          <w:shd w:val="clear" w:color="auto" w:fill="FFFFFF"/>
        </w:rPr>
        <w:t xml:space="preserve">приобщение к систематическим занятиям физической культурой и спортом; </w:t>
      </w:r>
    </w:p>
    <w:p w:rsidR="00DC1ACB" w:rsidRPr="00AF42FE" w:rsidRDefault="00DC1ACB" w:rsidP="00DC1ACB">
      <w:pPr>
        <w:numPr>
          <w:ilvl w:val="0"/>
          <w:numId w:val="11"/>
        </w:numPr>
        <w:ind w:left="0" w:firstLine="284"/>
        <w:contextualSpacing/>
      </w:pPr>
      <w:r w:rsidRPr="00AF42FE">
        <w:rPr>
          <w:color w:val="000000"/>
          <w:shd w:val="clear" w:color="auto" w:fill="FFFFFF"/>
        </w:rPr>
        <w:t>определение сильнейших спортсменов;</w:t>
      </w:r>
    </w:p>
    <w:p w:rsidR="00DC1ACB" w:rsidRPr="00AF42FE" w:rsidRDefault="00DC1ACB" w:rsidP="00DC1ACB">
      <w:pPr>
        <w:numPr>
          <w:ilvl w:val="0"/>
          <w:numId w:val="11"/>
        </w:numPr>
        <w:ind w:left="0" w:firstLine="284"/>
        <w:contextualSpacing/>
      </w:pPr>
      <w:r w:rsidRPr="00AF42FE">
        <w:t>сплочение студенческого коллектива.</w:t>
      </w:r>
    </w:p>
    <w:p w:rsidR="00DC1ACB" w:rsidRPr="00AF42FE" w:rsidRDefault="00DC1ACB" w:rsidP="00DC1ACB">
      <w:pPr>
        <w:ind w:firstLine="284"/>
        <w:contextualSpacing/>
        <w:rPr>
          <w:b/>
        </w:rPr>
      </w:pPr>
    </w:p>
    <w:p w:rsidR="00DC1ACB" w:rsidRPr="00AF42FE" w:rsidRDefault="00DC1ACB" w:rsidP="00DC1ACB">
      <w:pPr>
        <w:ind w:firstLine="284"/>
        <w:contextualSpacing/>
      </w:pPr>
      <w:r w:rsidRPr="00AF42FE">
        <w:rPr>
          <w:b/>
        </w:rPr>
        <w:t xml:space="preserve">2. Время и место: </w:t>
      </w:r>
      <w:r w:rsidR="00A527B0">
        <w:t>с</w:t>
      </w:r>
      <w:r w:rsidRPr="00AF42FE">
        <w:t xml:space="preserve">оревнования </w:t>
      </w:r>
      <w:r w:rsidR="002A2BFE">
        <w:t xml:space="preserve">пройдут на стадионе «Темп» </w:t>
      </w:r>
      <w:r w:rsidRPr="00AF42FE">
        <w:t xml:space="preserve">ПГУ </w:t>
      </w:r>
      <w:r w:rsidR="00E170EA">
        <w:t>14</w:t>
      </w:r>
      <w:r w:rsidRPr="00AF42FE">
        <w:t xml:space="preserve"> октября </w:t>
      </w:r>
      <w:r>
        <w:t>20</w:t>
      </w:r>
      <w:r w:rsidR="00E170EA">
        <w:t>23</w:t>
      </w:r>
      <w:r w:rsidR="00A527B0">
        <w:t xml:space="preserve"> года, начало регистрации в 9.3</w:t>
      </w:r>
      <w:r w:rsidRPr="00AF42FE">
        <w:t>0</w:t>
      </w:r>
    </w:p>
    <w:p w:rsidR="00DC1ACB" w:rsidRPr="00AF42FE" w:rsidRDefault="00DC1ACB" w:rsidP="00DC1ACB">
      <w:pPr>
        <w:ind w:firstLine="284"/>
        <w:contextualSpacing/>
      </w:pPr>
    </w:p>
    <w:p w:rsidR="00DC1ACB" w:rsidRPr="00AF42FE" w:rsidRDefault="00DC1ACB" w:rsidP="00DC1ACB">
      <w:pPr>
        <w:pStyle w:val="af0"/>
        <w:spacing w:before="0" w:beforeAutospacing="0" w:after="0" w:afterAutospacing="0"/>
        <w:ind w:firstLine="284"/>
        <w:contextualSpacing/>
        <w:rPr>
          <w:rFonts w:ascii="Times New Roman" w:hAnsi="Times New Roman"/>
        </w:rPr>
      </w:pPr>
      <w:r w:rsidRPr="00AF42FE">
        <w:rPr>
          <w:rStyle w:val="af1"/>
          <w:rFonts w:ascii="Times New Roman" w:hAnsi="Times New Roman"/>
          <w:bCs/>
        </w:rPr>
        <w:t>3. Участники соревнований.</w:t>
      </w:r>
      <w:r w:rsidRPr="00AF42FE">
        <w:rPr>
          <w:rFonts w:ascii="Times New Roman" w:hAnsi="Times New Roman"/>
        </w:rPr>
        <w:br/>
        <w:t>К соревнованиям допускаются спортсмены старше 18 лет, имеющие при себе: медицинский допуск к соревнованиям, документ удостоверяющий личность, спортивную форму одежды (футболка с открытым рукавом).</w:t>
      </w:r>
    </w:p>
    <w:p w:rsidR="00DC1ACB" w:rsidRPr="00AF42FE" w:rsidRDefault="00DC1ACB" w:rsidP="00DC1ACB">
      <w:pPr>
        <w:pStyle w:val="af0"/>
        <w:spacing w:before="0" w:beforeAutospacing="0" w:after="0" w:afterAutospacing="0"/>
        <w:ind w:firstLine="284"/>
        <w:contextualSpacing/>
        <w:rPr>
          <w:rFonts w:ascii="Times New Roman" w:hAnsi="Times New Roman"/>
        </w:rPr>
      </w:pPr>
      <w:r w:rsidRPr="00AF42FE">
        <w:rPr>
          <w:rFonts w:ascii="Times New Roman" w:hAnsi="Times New Roman"/>
        </w:rPr>
        <w:t>К соревнованиям допускаются спортсмены прошедшие регистрацию и жеребьевку.</w:t>
      </w:r>
    </w:p>
    <w:p w:rsidR="00DC1ACB" w:rsidRPr="00AF42FE" w:rsidRDefault="00DC1ACB" w:rsidP="00DC1ACB">
      <w:pPr>
        <w:pStyle w:val="af0"/>
        <w:spacing w:before="0" w:beforeAutospacing="0" w:after="0" w:afterAutospacing="0"/>
        <w:ind w:firstLine="284"/>
        <w:contextualSpacing/>
        <w:jc w:val="both"/>
        <w:rPr>
          <w:rFonts w:ascii="Times New Roman" w:hAnsi="Times New Roman"/>
        </w:rPr>
      </w:pPr>
      <w:r w:rsidRPr="00AF42FE">
        <w:rPr>
          <w:rFonts w:ascii="Times New Roman" w:hAnsi="Times New Roman"/>
        </w:rPr>
        <w:t>В соревнованиях участвует не более 3 спортсменов от команды.</w:t>
      </w:r>
    </w:p>
    <w:p w:rsidR="00DC1ACB" w:rsidRPr="00AF42FE" w:rsidRDefault="00DC1ACB" w:rsidP="00DC1ACB">
      <w:pPr>
        <w:pStyle w:val="af0"/>
        <w:spacing w:before="0" w:beforeAutospacing="0" w:after="0" w:afterAutospacing="0"/>
        <w:ind w:firstLine="284"/>
        <w:contextualSpacing/>
        <w:jc w:val="both"/>
        <w:rPr>
          <w:rFonts w:ascii="Times New Roman" w:hAnsi="Times New Roman"/>
        </w:rPr>
      </w:pPr>
    </w:p>
    <w:p w:rsidR="00DC1ACB" w:rsidRPr="00AF42FE" w:rsidRDefault="00DC1ACB" w:rsidP="00DC1ACB">
      <w:pPr>
        <w:ind w:firstLine="284"/>
        <w:contextualSpacing/>
        <w:rPr>
          <w:b/>
        </w:rPr>
      </w:pPr>
      <w:r w:rsidRPr="00AF42FE">
        <w:rPr>
          <w:b/>
        </w:rPr>
        <w:t>4. Порядок определения победителя и призеров.</w:t>
      </w:r>
    </w:p>
    <w:p w:rsidR="00DC1ACB" w:rsidRPr="00AF42FE" w:rsidRDefault="00DC1ACB" w:rsidP="00DC1ACB">
      <w:pPr>
        <w:ind w:firstLine="284"/>
        <w:contextualSpacing/>
      </w:pPr>
      <w:r w:rsidRPr="00AF42FE">
        <w:t xml:space="preserve"> Занятые места в личном первенстве определяются по наибольшему количеству зафиксированных подтягиваний. При равенстве результата проводятся повторные испытания. </w:t>
      </w:r>
    </w:p>
    <w:p w:rsidR="00DC1ACB" w:rsidRPr="00AF42FE" w:rsidRDefault="00DC1ACB" w:rsidP="00DC1ACB">
      <w:pPr>
        <w:ind w:firstLine="284"/>
        <w:contextualSpacing/>
      </w:pPr>
    </w:p>
    <w:p w:rsidR="00DC1ACB" w:rsidRPr="00AF42FE" w:rsidRDefault="00DC1ACB" w:rsidP="00DC1ACB">
      <w:pPr>
        <w:ind w:firstLine="284"/>
        <w:contextualSpacing/>
        <w:rPr>
          <w:b/>
        </w:rPr>
      </w:pPr>
      <w:r w:rsidRPr="00AF42FE">
        <w:rPr>
          <w:b/>
        </w:rPr>
        <w:t>5. Правила и порядок проведения соревнований.</w:t>
      </w:r>
    </w:p>
    <w:p w:rsidR="00DC1ACB" w:rsidRPr="00AF42FE" w:rsidRDefault="00DC1ACB" w:rsidP="00DC1ACB">
      <w:pPr>
        <w:ind w:firstLine="284"/>
        <w:contextualSpacing/>
      </w:pPr>
      <w:r w:rsidRPr="00AF42FE">
        <w:t>Участники вызываются для выполнения упражнения согласно жеребьевке и регистрации, проведенной за 1 час до начала соревнований. Спортсмен называет свое имя и команду, и по команде судьи приступает к выполнению упражнения.</w:t>
      </w:r>
    </w:p>
    <w:p w:rsidR="00DC1ACB" w:rsidRPr="00AF42FE" w:rsidRDefault="00DC1ACB" w:rsidP="00DC1ACB">
      <w:pPr>
        <w:ind w:firstLine="284"/>
        <w:contextualSpacing/>
        <w:rPr>
          <w:color w:val="222222"/>
          <w:shd w:val="clear" w:color="auto" w:fill="FFFFFF"/>
        </w:rPr>
      </w:pPr>
      <w:r w:rsidRPr="00AF42FE">
        <w:rPr>
          <w:color w:val="222222"/>
          <w:shd w:val="clear" w:color="auto" w:fill="FFFFFF"/>
        </w:rPr>
        <w:t>Техника выполнения упражнения на высокой перекладине: исходное положение – кистями рук, расставленных на ширину плеч, туловище и конечности выпрямляются, ступни ног примыкают друг к другу, а носки не достают до пола (земли). При подтягивании подбородок должен подняться выше перекладины, затем участник в висе опускается в исходное положение, через полсекунды повторяется подтягивание.</w:t>
      </w:r>
    </w:p>
    <w:p w:rsidR="00DC1ACB" w:rsidRPr="00AF42FE" w:rsidRDefault="00DC1ACB" w:rsidP="00DC1ACB">
      <w:pPr>
        <w:ind w:firstLine="284"/>
        <w:contextualSpacing/>
        <w:rPr>
          <w:color w:val="222222"/>
          <w:shd w:val="clear" w:color="auto" w:fill="FFFFFF"/>
        </w:rPr>
      </w:pPr>
      <w:r w:rsidRPr="00AF42FE">
        <w:rPr>
          <w:color w:val="222222"/>
          <w:shd w:val="clear" w:color="auto" w:fill="FFFFFF"/>
        </w:rPr>
        <w:t>Не засчитываются те подтягивания, в которых допущены ошибки: рывки, махи туловища или ног, подбородок поднялся до уровня или ниже перекладины, исходное положение не зафиксировано на полсекунды, руки сгибались неравномерно. Подтягивания с допущенными ошибками, должны выполняться повторно с соблюдением правил.</w:t>
      </w:r>
    </w:p>
    <w:p w:rsidR="00DC1ACB" w:rsidRPr="00AF42FE" w:rsidRDefault="00DC1ACB" w:rsidP="00DC1ACB">
      <w:pPr>
        <w:ind w:firstLine="284"/>
        <w:contextualSpacing/>
        <w:rPr>
          <w:color w:val="222222"/>
          <w:shd w:val="clear" w:color="auto" w:fill="FFFFFF"/>
        </w:rPr>
      </w:pPr>
    </w:p>
    <w:p w:rsidR="00DC1ACB" w:rsidRPr="00AF42FE" w:rsidRDefault="00DC1ACB" w:rsidP="00DC1ACB">
      <w:pPr>
        <w:pStyle w:val="af0"/>
        <w:spacing w:before="0" w:beforeAutospacing="0" w:after="0" w:afterAutospacing="0"/>
        <w:ind w:firstLine="284"/>
        <w:contextualSpacing/>
        <w:jc w:val="both"/>
        <w:rPr>
          <w:rFonts w:ascii="Times New Roman" w:hAnsi="Times New Roman"/>
        </w:rPr>
      </w:pPr>
      <w:r w:rsidRPr="00AF42FE">
        <w:rPr>
          <w:rStyle w:val="af1"/>
          <w:rFonts w:ascii="Times New Roman" w:hAnsi="Times New Roman"/>
          <w:bCs/>
        </w:rPr>
        <w:t>6. Жеребьёвка.</w:t>
      </w:r>
    </w:p>
    <w:p w:rsidR="00DC1ACB" w:rsidRPr="00AF42FE" w:rsidRDefault="00DC1ACB" w:rsidP="00DC1ACB">
      <w:pPr>
        <w:pStyle w:val="af0"/>
        <w:spacing w:before="0" w:beforeAutospacing="0" w:after="0" w:afterAutospacing="0"/>
        <w:ind w:firstLine="284"/>
        <w:contextualSpacing/>
        <w:jc w:val="both"/>
        <w:rPr>
          <w:rFonts w:ascii="Times New Roman" w:hAnsi="Times New Roman"/>
        </w:rPr>
      </w:pPr>
      <w:r w:rsidRPr="00AF42FE">
        <w:rPr>
          <w:rFonts w:ascii="Times New Roman" w:hAnsi="Times New Roman"/>
        </w:rPr>
        <w:t xml:space="preserve"> Жеребьевка проводится во время регистрации для всех участников без исключения.  Спортсмены, не прошедшие процедуру жеребьевки, к соревнованиям не допускаются. Ответственность за чистоту результатов жеребьевки несет главный секретарь соревнования.</w:t>
      </w:r>
    </w:p>
    <w:p w:rsidR="00DC1ACB" w:rsidRPr="00AF42FE" w:rsidRDefault="00DC1ACB" w:rsidP="00DC1ACB">
      <w:pPr>
        <w:pStyle w:val="af0"/>
        <w:spacing w:before="0" w:beforeAutospacing="0" w:after="0" w:afterAutospacing="0"/>
        <w:ind w:firstLine="284"/>
        <w:contextualSpacing/>
        <w:jc w:val="both"/>
        <w:rPr>
          <w:rFonts w:ascii="Times New Roman" w:hAnsi="Times New Roman"/>
        </w:rPr>
      </w:pPr>
    </w:p>
    <w:p w:rsidR="00DC1ACB" w:rsidRPr="00AF42FE" w:rsidRDefault="00DC1ACB" w:rsidP="00DC1ACB">
      <w:pPr>
        <w:pStyle w:val="af0"/>
        <w:spacing w:before="0" w:beforeAutospacing="0" w:after="0" w:afterAutospacing="0"/>
        <w:ind w:firstLine="284"/>
        <w:contextualSpacing/>
        <w:jc w:val="both"/>
        <w:rPr>
          <w:rFonts w:ascii="Times New Roman" w:hAnsi="Times New Roman"/>
          <w:b/>
        </w:rPr>
      </w:pPr>
      <w:r w:rsidRPr="00AF42FE">
        <w:rPr>
          <w:rFonts w:ascii="Times New Roman" w:hAnsi="Times New Roman"/>
          <w:b/>
        </w:rPr>
        <w:t>7. Заявки.</w:t>
      </w:r>
    </w:p>
    <w:p w:rsidR="00DC1ACB" w:rsidRPr="00AF42FE" w:rsidRDefault="00C2158E" w:rsidP="00DC1ACB">
      <w:pPr>
        <w:pStyle w:val="af0"/>
        <w:spacing w:before="0" w:beforeAutospacing="0" w:after="0" w:afterAutospacing="0"/>
        <w:ind w:firstLine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Заявки подаются до 5</w:t>
      </w:r>
      <w:r w:rsidR="00DC1ACB" w:rsidRPr="00AF42FE">
        <w:rPr>
          <w:rFonts w:ascii="Times New Roman" w:hAnsi="Times New Roman"/>
        </w:rPr>
        <w:t xml:space="preserve"> </w:t>
      </w:r>
      <w:r w:rsidR="00E170EA">
        <w:rPr>
          <w:rFonts w:ascii="Times New Roman" w:hAnsi="Times New Roman"/>
        </w:rPr>
        <w:t>октября</w:t>
      </w:r>
      <w:r w:rsidR="00DC1ACB" w:rsidRPr="00AF42FE">
        <w:rPr>
          <w:rFonts w:ascii="Times New Roman" w:hAnsi="Times New Roman"/>
        </w:rPr>
        <w:t xml:space="preserve"> </w:t>
      </w:r>
      <w:r w:rsidR="00E170EA">
        <w:rPr>
          <w:rFonts w:ascii="Times New Roman" w:hAnsi="Times New Roman"/>
        </w:rPr>
        <w:t>2023</w:t>
      </w:r>
      <w:r w:rsidR="00DC1ACB" w:rsidRPr="00AF42FE">
        <w:rPr>
          <w:rFonts w:ascii="Times New Roman" w:hAnsi="Times New Roman"/>
        </w:rPr>
        <w:t xml:space="preserve"> г</w:t>
      </w:r>
      <w:r w:rsidR="00DC1ACB" w:rsidRPr="000C3467">
        <w:rPr>
          <w:rFonts w:ascii="Times New Roman" w:hAnsi="Times New Roman"/>
        </w:rPr>
        <w:t>.</w:t>
      </w:r>
      <w:r w:rsidR="000C3467" w:rsidRPr="000C3467">
        <w:rPr>
          <w:rFonts w:ascii="Times New Roman" w:hAnsi="Times New Roman"/>
        </w:rPr>
        <w:t xml:space="preserve">  в ауд. 109 корпуса № 11</w:t>
      </w:r>
      <w:r w:rsidR="000C3467" w:rsidRPr="00AF42FE">
        <w:t>.</w:t>
      </w:r>
    </w:p>
    <w:p w:rsidR="00DC1ACB" w:rsidRPr="00AF42FE" w:rsidRDefault="00DC1ACB" w:rsidP="00DC1ACB">
      <w:pPr>
        <w:ind w:firstLine="284"/>
        <w:contextualSpacing/>
        <w:jc w:val="both"/>
        <w:rPr>
          <w:b/>
          <w:bCs/>
          <w:color w:val="000000"/>
        </w:rPr>
      </w:pPr>
    </w:p>
    <w:p w:rsidR="00DC1ACB" w:rsidRPr="00AF42FE" w:rsidRDefault="00DC1ACB" w:rsidP="00DC1ACB">
      <w:pPr>
        <w:tabs>
          <w:tab w:val="left" w:pos="1134"/>
        </w:tabs>
        <w:ind w:firstLine="284"/>
        <w:contextualSpacing/>
        <w:jc w:val="right"/>
        <w:rPr>
          <w:b/>
          <w:bCs/>
          <w:color w:val="000000"/>
        </w:rPr>
      </w:pPr>
    </w:p>
    <w:p w:rsidR="00E170EA" w:rsidRDefault="00E170EA" w:rsidP="00DC1ACB">
      <w:pPr>
        <w:tabs>
          <w:tab w:val="left" w:pos="1134"/>
        </w:tabs>
        <w:ind w:firstLine="284"/>
        <w:contextualSpacing/>
        <w:jc w:val="right"/>
        <w:rPr>
          <w:b/>
          <w:bCs/>
          <w:color w:val="000000"/>
        </w:rPr>
      </w:pPr>
    </w:p>
    <w:p w:rsidR="00DC1ACB" w:rsidRPr="00AF42FE" w:rsidRDefault="00DC1ACB" w:rsidP="00DC1ACB">
      <w:pPr>
        <w:tabs>
          <w:tab w:val="left" w:pos="1134"/>
        </w:tabs>
        <w:ind w:firstLine="284"/>
        <w:contextualSpacing/>
        <w:jc w:val="right"/>
        <w:rPr>
          <w:b/>
          <w:bCs/>
          <w:color w:val="000000"/>
        </w:rPr>
      </w:pPr>
      <w:r w:rsidRPr="00AF42FE">
        <w:rPr>
          <w:b/>
          <w:bCs/>
          <w:color w:val="000000"/>
        </w:rPr>
        <w:t xml:space="preserve">Приложение </w:t>
      </w:r>
      <w:r w:rsidR="00E170EA">
        <w:rPr>
          <w:b/>
          <w:bCs/>
          <w:color w:val="000000"/>
        </w:rPr>
        <w:t>3</w:t>
      </w:r>
    </w:p>
    <w:p w:rsidR="00DC1ACB" w:rsidRPr="00AF42FE" w:rsidRDefault="00DC1ACB" w:rsidP="00DC1ACB">
      <w:pPr>
        <w:tabs>
          <w:tab w:val="left" w:pos="1134"/>
        </w:tabs>
        <w:ind w:firstLine="284"/>
        <w:contextualSpacing/>
        <w:jc w:val="center"/>
        <w:rPr>
          <w:b/>
          <w:bCs/>
          <w:color w:val="000000"/>
        </w:rPr>
      </w:pPr>
      <w:r w:rsidRPr="00AF42FE">
        <w:rPr>
          <w:b/>
          <w:bCs/>
          <w:color w:val="000000"/>
        </w:rPr>
        <w:t>П</w:t>
      </w:r>
      <w:r>
        <w:rPr>
          <w:b/>
          <w:bCs/>
          <w:color w:val="000000"/>
        </w:rPr>
        <w:t>оложение</w:t>
      </w:r>
    </w:p>
    <w:p w:rsidR="00E170EA" w:rsidRDefault="00DC1ACB" w:rsidP="00DC1ACB">
      <w:pPr>
        <w:tabs>
          <w:tab w:val="left" w:pos="1134"/>
        </w:tabs>
        <w:ind w:firstLine="284"/>
        <w:contextualSpacing/>
        <w:jc w:val="center"/>
        <w:rPr>
          <w:b/>
          <w:bCs/>
          <w:color w:val="000000"/>
        </w:rPr>
      </w:pPr>
      <w:r w:rsidRPr="00AF42FE">
        <w:rPr>
          <w:b/>
          <w:bCs/>
          <w:color w:val="000000"/>
        </w:rPr>
        <w:t>о проведении шахматного турнира в рамках</w:t>
      </w:r>
      <w:r w:rsidR="00E170EA">
        <w:rPr>
          <w:b/>
          <w:bCs/>
          <w:color w:val="000000"/>
        </w:rPr>
        <w:t xml:space="preserve"> </w:t>
      </w:r>
    </w:p>
    <w:p w:rsidR="00DC1ACB" w:rsidRPr="00AF42FE" w:rsidRDefault="00B633CE" w:rsidP="00DC1ACB">
      <w:pPr>
        <w:tabs>
          <w:tab w:val="left" w:pos="1134"/>
        </w:tabs>
        <w:ind w:firstLine="284"/>
        <w:contextualSpacing/>
        <w:jc w:val="center"/>
        <w:rPr>
          <w:b/>
          <w:bCs/>
          <w:color w:val="000000"/>
        </w:rPr>
      </w:pPr>
      <w:r>
        <w:rPr>
          <w:b/>
        </w:rPr>
        <w:t xml:space="preserve"> </w:t>
      </w:r>
      <w:r w:rsidRPr="00C75F52">
        <w:rPr>
          <w:b/>
        </w:rPr>
        <w:t>спортивно-этнографического</w:t>
      </w:r>
      <w:r>
        <w:rPr>
          <w:b/>
        </w:rPr>
        <w:t xml:space="preserve"> </w:t>
      </w:r>
      <w:r w:rsidR="00E170EA">
        <w:rPr>
          <w:b/>
        </w:rPr>
        <w:t>праздника</w:t>
      </w:r>
      <w:r w:rsidR="00E170EA" w:rsidRPr="00AF42FE">
        <w:rPr>
          <w:b/>
        </w:rPr>
        <w:t xml:space="preserve"> «</w:t>
      </w:r>
      <w:r w:rsidR="00E170EA">
        <w:rPr>
          <w:b/>
        </w:rPr>
        <w:t>О, спорт, ты - мир!</w:t>
      </w:r>
      <w:r w:rsidR="00E170EA" w:rsidRPr="00AF42FE">
        <w:rPr>
          <w:b/>
        </w:rPr>
        <w:t>»</w:t>
      </w:r>
    </w:p>
    <w:p w:rsidR="00DC1ACB" w:rsidRPr="00AF42FE" w:rsidRDefault="00DC1ACB" w:rsidP="00DC1ACB">
      <w:pPr>
        <w:tabs>
          <w:tab w:val="left" w:pos="1134"/>
        </w:tabs>
        <w:ind w:firstLine="284"/>
        <w:contextualSpacing/>
        <w:jc w:val="both"/>
        <w:rPr>
          <w:b/>
          <w:bCs/>
          <w:color w:val="000000"/>
        </w:rPr>
      </w:pPr>
    </w:p>
    <w:p w:rsidR="00DC1ACB" w:rsidRPr="00AF42FE" w:rsidRDefault="00DC1ACB" w:rsidP="00DC1ACB">
      <w:pPr>
        <w:pStyle w:val="a9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F42FE">
        <w:rPr>
          <w:rFonts w:ascii="Times New Roman" w:hAnsi="Times New Roman"/>
          <w:b/>
          <w:bCs/>
          <w:color w:val="000000"/>
          <w:sz w:val="24"/>
          <w:szCs w:val="24"/>
        </w:rPr>
        <w:t>Цели и задачи:</w:t>
      </w:r>
    </w:p>
    <w:p w:rsidR="00DC1ACB" w:rsidRPr="00AF42FE" w:rsidRDefault="00DC1ACB" w:rsidP="00DC1ACB">
      <w:pPr>
        <w:pStyle w:val="a9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F42FE">
        <w:rPr>
          <w:rFonts w:ascii="Times New Roman" w:hAnsi="Times New Roman"/>
          <w:color w:val="000000"/>
          <w:sz w:val="24"/>
          <w:szCs w:val="24"/>
        </w:rPr>
        <w:t>популяризация шахмат в вуз</w:t>
      </w:r>
      <w:r w:rsidR="00E170EA">
        <w:rPr>
          <w:rFonts w:ascii="Times New Roman" w:hAnsi="Times New Roman"/>
          <w:color w:val="000000"/>
          <w:sz w:val="24"/>
          <w:szCs w:val="24"/>
        </w:rPr>
        <w:t>е</w:t>
      </w:r>
      <w:r w:rsidRPr="00AF42FE">
        <w:rPr>
          <w:rFonts w:ascii="Times New Roman" w:hAnsi="Times New Roman"/>
          <w:color w:val="000000"/>
          <w:sz w:val="24"/>
          <w:szCs w:val="24"/>
        </w:rPr>
        <w:t>;</w:t>
      </w:r>
    </w:p>
    <w:p w:rsidR="00DC1ACB" w:rsidRPr="00AF42FE" w:rsidRDefault="00DC1ACB" w:rsidP="00DC1ACB">
      <w:pPr>
        <w:pStyle w:val="a9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F42FE">
        <w:rPr>
          <w:rFonts w:ascii="Times New Roman" w:hAnsi="Times New Roman"/>
          <w:color w:val="000000"/>
          <w:sz w:val="24"/>
          <w:szCs w:val="24"/>
        </w:rPr>
        <w:t>повышение мастерства спортсменов;</w:t>
      </w:r>
    </w:p>
    <w:p w:rsidR="00DC1ACB" w:rsidRPr="00AF42FE" w:rsidRDefault="00DC1ACB" w:rsidP="00DC1ACB">
      <w:pPr>
        <w:pStyle w:val="a9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F42FE">
        <w:rPr>
          <w:rFonts w:ascii="Times New Roman" w:hAnsi="Times New Roman"/>
          <w:color w:val="000000"/>
          <w:sz w:val="24"/>
          <w:szCs w:val="24"/>
        </w:rPr>
        <w:t>выявление сильнейших шахматистов.</w:t>
      </w:r>
    </w:p>
    <w:p w:rsidR="00DC1ACB" w:rsidRPr="00AF42FE" w:rsidRDefault="00DC1ACB" w:rsidP="00DC1ACB">
      <w:pPr>
        <w:tabs>
          <w:tab w:val="left" w:pos="1134"/>
        </w:tabs>
        <w:ind w:firstLine="284"/>
        <w:contextualSpacing/>
        <w:jc w:val="both"/>
        <w:rPr>
          <w:b/>
          <w:bCs/>
          <w:color w:val="000000"/>
        </w:rPr>
      </w:pPr>
    </w:p>
    <w:p w:rsidR="00DC1ACB" w:rsidRPr="00AF42FE" w:rsidRDefault="00DC1ACB" w:rsidP="00DC1ACB">
      <w:pPr>
        <w:pStyle w:val="a9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F42FE">
        <w:rPr>
          <w:rFonts w:ascii="Times New Roman" w:hAnsi="Times New Roman"/>
          <w:b/>
          <w:bCs/>
          <w:color w:val="000000"/>
          <w:sz w:val="24"/>
          <w:szCs w:val="24"/>
        </w:rPr>
        <w:t>Время и место проведения.</w:t>
      </w:r>
    </w:p>
    <w:p w:rsidR="00DC1ACB" w:rsidRPr="00AF42FE" w:rsidRDefault="00DC1ACB" w:rsidP="00DC1ACB">
      <w:pPr>
        <w:tabs>
          <w:tab w:val="left" w:pos="1134"/>
        </w:tabs>
        <w:ind w:firstLine="284"/>
        <w:contextualSpacing/>
        <w:jc w:val="both"/>
        <w:rPr>
          <w:color w:val="000000"/>
        </w:rPr>
      </w:pPr>
      <w:r w:rsidRPr="00AF42FE">
        <w:rPr>
          <w:color w:val="000000"/>
        </w:rPr>
        <w:t xml:space="preserve">Соревнования проводятся </w:t>
      </w:r>
      <w:r w:rsidR="00E170EA">
        <w:rPr>
          <w:color w:val="000000"/>
        </w:rPr>
        <w:t>14</w:t>
      </w:r>
      <w:r w:rsidRPr="00AF42FE">
        <w:rPr>
          <w:color w:val="000000"/>
        </w:rPr>
        <w:t xml:space="preserve"> октября </w:t>
      </w:r>
      <w:r>
        <w:rPr>
          <w:color w:val="000000"/>
        </w:rPr>
        <w:t>20</w:t>
      </w:r>
      <w:r w:rsidR="00E170EA">
        <w:rPr>
          <w:color w:val="000000"/>
        </w:rPr>
        <w:t>23</w:t>
      </w:r>
      <w:r w:rsidR="009A6188">
        <w:rPr>
          <w:color w:val="000000"/>
        </w:rPr>
        <w:t xml:space="preserve"> г. в спортивном комплексе "Темп" (аудитория 205).</w:t>
      </w:r>
    </w:p>
    <w:p w:rsidR="00DC1ACB" w:rsidRPr="00AF42FE" w:rsidRDefault="00DC1ACB" w:rsidP="00DC1ACB">
      <w:pPr>
        <w:tabs>
          <w:tab w:val="left" w:pos="1134"/>
        </w:tabs>
        <w:ind w:firstLine="284"/>
        <w:contextualSpacing/>
        <w:jc w:val="both"/>
        <w:rPr>
          <w:b/>
          <w:bCs/>
          <w:color w:val="000000"/>
        </w:rPr>
      </w:pPr>
    </w:p>
    <w:p w:rsidR="00DC1ACB" w:rsidRPr="00AF42FE" w:rsidRDefault="00DC1ACB" w:rsidP="00DC1ACB">
      <w:pPr>
        <w:pStyle w:val="a9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F42FE">
        <w:rPr>
          <w:rFonts w:ascii="Times New Roman" w:hAnsi="Times New Roman"/>
          <w:b/>
          <w:bCs/>
          <w:color w:val="000000"/>
          <w:sz w:val="24"/>
          <w:szCs w:val="24"/>
        </w:rPr>
        <w:t>Участники соревнований.</w:t>
      </w:r>
    </w:p>
    <w:p w:rsidR="00DC1ACB" w:rsidRPr="00AF42FE" w:rsidRDefault="00DC1ACB" w:rsidP="00DC1ACB">
      <w:pPr>
        <w:tabs>
          <w:tab w:val="left" w:pos="1134"/>
        </w:tabs>
        <w:ind w:firstLine="284"/>
        <w:contextualSpacing/>
        <w:jc w:val="both"/>
        <w:rPr>
          <w:color w:val="000000"/>
        </w:rPr>
      </w:pPr>
      <w:r w:rsidRPr="00AF42FE">
        <w:rPr>
          <w:color w:val="000000"/>
        </w:rPr>
        <w:t>К участию допускаются все желающие, заявленные на участие</w:t>
      </w:r>
      <w:r w:rsidR="00BA0FD8">
        <w:rPr>
          <w:color w:val="000000"/>
        </w:rPr>
        <w:t xml:space="preserve"> в </w:t>
      </w:r>
      <w:r w:rsidRPr="00AF42FE">
        <w:rPr>
          <w:color w:val="000000"/>
        </w:rPr>
        <w:t xml:space="preserve"> </w:t>
      </w:r>
      <w:r w:rsidR="00E170EA">
        <w:rPr>
          <w:color w:val="000000"/>
        </w:rPr>
        <w:t>мероприятии</w:t>
      </w:r>
      <w:r w:rsidRPr="00AF42FE">
        <w:rPr>
          <w:color w:val="000000"/>
        </w:rPr>
        <w:t>.</w:t>
      </w:r>
    </w:p>
    <w:p w:rsidR="00DC1ACB" w:rsidRPr="00AF42FE" w:rsidRDefault="00DC1ACB" w:rsidP="00DC1ACB">
      <w:pPr>
        <w:tabs>
          <w:tab w:val="left" w:pos="1134"/>
        </w:tabs>
        <w:ind w:firstLine="284"/>
        <w:contextualSpacing/>
        <w:jc w:val="both"/>
        <w:rPr>
          <w:color w:val="000000"/>
        </w:rPr>
      </w:pPr>
    </w:p>
    <w:p w:rsidR="00DC1ACB" w:rsidRPr="00AF42FE" w:rsidRDefault="00DC1ACB" w:rsidP="00DC1ACB">
      <w:pPr>
        <w:pStyle w:val="a9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F42FE">
        <w:rPr>
          <w:rFonts w:ascii="Times New Roman" w:hAnsi="Times New Roman"/>
          <w:b/>
          <w:bCs/>
          <w:color w:val="000000"/>
          <w:sz w:val="24"/>
          <w:szCs w:val="24"/>
        </w:rPr>
        <w:t>Регламент.</w:t>
      </w:r>
    </w:p>
    <w:p w:rsidR="00DC1ACB" w:rsidRPr="00AF42FE" w:rsidRDefault="00DC1ACB" w:rsidP="00DC1ACB">
      <w:pPr>
        <w:tabs>
          <w:tab w:val="left" w:pos="1134"/>
        </w:tabs>
        <w:ind w:firstLine="284"/>
        <w:contextualSpacing/>
        <w:jc w:val="both"/>
        <w:rPr>
          <w:color w:val="000000"/>
        </w:rPr>
      </w:pPr>
      <w:r w:rsidRPr="00AF42FE">
        <w:rPr>
          <w:color w:val="000000"/>
        </w:rPr>
        <w:t>Юноши играют по швейцарской системе в 7 туров.</w:t>
      </w:r>
    </w:p>
    <w:p w:rsidR="00DC1ACB" w:rsidRPr="00AF42FE" w:rsidRDefault="00DC1ACB" w:rsidP="00DC1ACB">
      <w:pPr>
        <w:tabs>
          <w:tab w:val="left" w:pos="1134"/>
        </w:tabs>
        <w:ind w:firstLine="284"/>
        <w:contextualSpacing/>
        <w:jc w:val="both"/>
        <w:rPr>
          <w:color w:val="000000"/>
        </w:rPr>
      </w:pPr>
      <w:r w:rsidRPr="00AF42FE">
        <w:rPr>
          <w:color w:val="000000"/>
        </w:rPr>
        <w:t>Девушки играют по круговой системе.</w:t>
      </w:r>
    </w:p>
    <w:p w:rsidR="00DC1ACB" w:rsidRPr="00AF42FE" w:rsidRDefault="00DC1ACB" w:rsidP="00DC1ACB">
      <w:pPr>
        <w:tabs>
          <w:tab w:val="left" w:pos="1134"/>
        </w:tabs>
        <w:ind w:firstLine="284"/>
        <w:contextualSpacing/>
        <w:jc w:val="both"/>
        <w:rPr>
          <w:color w:val="000000"/>
        </w:rPr>
      </w:pPr>
      <w:r w:rsidRPr="00AF42FE">
        <w:rPr>
          <w:color w:val="000000"/>
        </w:rPr>
        <w:t xml:space="preserve">Контроль времени – 10 минут на партию каждому участнику. </w:t>
      </w:r>
    </w:p>
    <w:p w:rsidR="00DC1ACB" w:rsidRPr="00AF42FE" w:rsidRDefault="00DC1ACB" w:rsidP="00DC1ACB">
      <w:pPr>
        <w:tabs>
          <w:tab w:val="left" w:pos="1134"/>
        </w:tabs>
        <w:ind w:firstLine="284"/>
        <w:contextualSpacing/>
        <w:jc w:val="both"/>
        <w:rPr>
          <w:color w:val="000000"/>
        </w:rPr>
      </w:pPr>
      <w:r w:rsidRPr="00AF42FE">
        <w:rPr>
          <w:color w:val="000000"/>
        </w:rPr>
        <w:t>Юноши и девушки играют отдельно между собой.</w:t>
      </w:r>
    </w:p>
    <w:p w:rsidR="00DC1ACB" w:rsidRPr="00AF42FE" w:rsidRDefault="00DC1ACB" w:rsidP="00DC1ACB">
      <w:pPr>
        <w:tabs>
          <w:tab w:val="left" w:pos="1134"/>
        </w:tabs>
        <w:ind w:firstLine="284"/>
        <w:contextualSpacing/>
        <w:jc w:val="both"/>
        <w:rPr>
          <w:b/>
          <w:bCs/>
          <w:color w:val="000000"/>
        </w:rPr>
      </w:pPr>
    </w:p>
    <w:p w:rsidR="00DC1ACB" w:rsidRPr="00AF42FE" w:rsidRDefault="00DC1ACB" w:rsidP="00DC1ACB">
      <w:pPr>
        <w:pStyle w:val="a9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F42FE">
        <w:rPr>
          <w:rFonts w:ascii="Times New Roman" w:hAnsi="Times New Roman"/>
          <w:b/>
          <w:bCs/>
          <w:color w:val="000000"/>
          <w:sz w:val="24"/>
          <w:szCs w:val="24"/>
        </w:rPr>
        <w:t>Победители и награждение.</w:t>
      </w:r>
    </w:p>
    <w:p w:rsidR="00DC1ACB" w:rsidRPr="00AF42FE" w:rsidRDefault="00DC1ACB" w:rsidP="00DC1ACB">
      <w:pPr>
        <w:tabs>
          <w:tab w:val="left" w:pos="1134"/>
        </w:tabs>
        <w:ind w:firstLine="284"/>
        <w:contextualSpacing/>
        <w:jc w:val="both"/>
        <w:rPr>
          <w:color w:val="000000"/>
        </w:rPr>
      </w:pPr>
      <w:r w:rsidRPr="00AF42FE">
        <w:rPr>
          <w:color w:val="000000"/>
        </w:rPr>
        <w:t xml:space="preserve">Победитель определяется по наибольшему количеству набранных очков. В случае их равенства – по дополнительным показателям: коэффициенту </w:t>
      </w:r>
      <w:proofErr w:type="spellStart"/>
      <w:r w:rsidRPr="00AF42FE">
        <w:rPr>
          <w:color w:val="000000"/>
        </w:rPr>
        <w:t>Бухгольца</w:t>
      </w:r>
      <w:proofErr w:type="spellEnd"/>
      <w:r w:rsidRPr="00AF42FE">
        <w:rPr>
          <w:color w:val="000000"/>
        </w:rPr>
        <w:t>, коэффициенту «Прогресса», личной встрече, количеству партий сыгранных черным цветом.</w:t>
      </w:r>
    </w:p>
    <w:p w:rsidR="00DC1ACB" w:rsidRPr="00AF42FE" w:rsidRDefault="00DC1ACB" w:rsidP="00DC1ACB">
      <w:pPr>
        <w:shd w:val="clear" w:color="auto" w:fill="FFFFFF"/>
        <w:tabs>
          <w:tab w:val="left" w:pos="1134"/>
        </w:tabs>
        <w:ind w:firstLine="284"/>
        <w:contextualSpacing/>
        <w:jc w:val="both"/>
        <w:rPr>
          <w:b/>
          <w:bCs/>
          <w:color w:val="000000"/>
        </w:rPr>
      </w:pPr>
    </w:p>
    <w:p w:rsidR="00DC1ACB" w:rsidRPr="00AF42FE" w:rsidRDefault="00DC1ACB" w:rsidP="00DC1ACB">
      <w:pPr>
        <w:pStyle w:val="a9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F42FE">
        <w:rPr>
          <w:rFonts w:ascii="Times New Roman" w:hAnsi="Times New Roman"/>
          <w:b/>
          <w:bCs/>
          <w:color w:val="000000"/>
          <w:sz w:val="24"/>
          <w:szCs w:val="24"/>
        </w:rPr>
        <w:t>Руководство соревнованием.</w:t>
      </w:r>
    </w:p>
    <w:p w:rsidR="00DC1ACB" w:rsidRPr="00AF42FE" w:rsidRDefault="00DC1ACB" w:rsidP="00DC1ACB">
      <w:pPr>
        <w:shd w:val="clear" w:color="auto" w:fill="FFFFFF"/>
        <w:tabs>
          <w:tab w:val="left" w:pos="1134"/>
        </w:tabs>
        <w:ind w:firstLine="284"/>
        <w:contextualSpacing/>
        <w:jc w:val="both"/>
        <w:rPr>
          <w:color w:val="000000"/>
        </w:rPr>
      </w:pPr>
      <w:r w:rsidRPr="00AF42FE">
        <w:rPr>
          <w:bCs/>
          <w:color w:val="000000"/>
        </w:rPr>
        <w:t>Общее руководство проведением соревнований оргкомитет олимпиады.</w:t>
      </w:r>
    </w:p>
    <w:p w:rsidR="00DC1ACB" w:rsidRPr="00AF42FE" w:rsidRDefault="00DC1ACB" w:rsidP="00DC1ACB">
      <w:pPr>
        <w:shd w:val="clear" w:color="auto" w:fill="FFFFFF"/>
        <w:tabs>
          <w:tab w:val="left" w:pos="1134"/>
        </w:tabs>
        <w:ind w:firstLine="284"/>
        <w:contextualSpacing/>
        <w:jc w:val="both"/>
        <w:rPr>
          <w:color w:val="000000"/>
        </w:rPr>
      </w:pPr>
      <w:r w:rsidRPr="00AF42FE">
        <w:rPr>
          <w:color w:val="000000"/>
        </w:rPr>
        <w:t>Непосредственное проведение соревнований возлагается на главную судейскую коллегию.</w:t>
      </w:r>
    </w:p>
    <w:p w:rsidR="00DC1ACB" w:rsidRPr="00AF42FE" w:rsidRDefault="00DC1ACB" w:rsidP="00DC1ACB">
      <w:pPr>
        <w:tabs>
          <w:tab w:val="left" w:pos="1134"/>
        </w:tabs>
        <w:ind w:firstLine="284"/>
        <w:contextualSpacing/>
        <w:jc w:val="both"/>
        <w:rPr>
          <w:b/>
        </w:rPr>
      </w:pPr>
      <w:r w:rsidRPr="00AF42FE">
        <w:rPr>
          <w:b/>
        </w:rPr>
        <w:t>7. Заявки.</w:t>
      </w:r>
    </w:p>
    <w:p w:rsidR="00DC1ACB" w:rsidRPr="00AF42FE" w:rsidRDefault="00DC1ACB" w:rsidP="00DC1ACB">
      <w:pPr>
        <w:tabs>
          <w:tab w:val="left" w:pos="1134"/>
        </w:tabs>
        <w:ind w:firstLine="284"/>
        <w:contextualSpacing/>
        <w:jc w:val="both"/>
      </w:pPr>
      <w:r w:rsidRPr="00AF42FE">
        <w:t xml:space="preserve">Заявки подаются до </w:t>
      </w:r>
      <w:r w:rsidR="00C2158E">
        <w:t>5</w:t>
      </w:r>
      <w:r w:rsidRPr="00AF42FE">
        <w:t xml:space="preserve"> </w:t>
      </w:r>
      <w:r w:rsidR="00E170EA">
        <w:t>окт</w:t>
      </w:r>
      <w:r w:rsidRPr="00AF42FE">
        <w:t xml:space="preserve">ября </w:t>
      </w:r>
      <w:r>
        <w:t>20</w:t>
      </w:r>
      <w:r w:rsidR="00E170EA">
        <w:t>23</w:t>
      </w:r>
      <w:r w:rsidRPr="00AF42FE">
        <w:t xml:space="preserve"> г. в ауд. 109 корпуса № 11.</w:t>
      </w:r>
    </w:p>
    <w:p w:rsidR="00DC1ACB" w:rsidRPr="00AF42FE" w:rsidRDefault="00DC1ACB" w:rsidP="00DC1ACB">
      <w:pPr>
        <w:shd w:val="clear" w:color="auto" w:fill="FFFFFF"/>
        <w:ind w:firstLine="284"/>
        <w:contextualSpacing/>
        <w:jc w:val="both"/>
        <w:rPr>
          <w:color w:val="000000"/>
        </w:rPr>
      </w:pPr>
    </w:p>
    <w:p w:rsidR="00DC1ACB" w:rsidRPr="00AF42FE" w:rsidRDefault="00DC1ACB" w:rsidP="00DC1ACB">
      <w:pPr>
        <w:ind w:firstLine="284"/>
        <w:contextualSpacing/>
        <w:jc w:val="both"/>
        <w:rPr>
          <w:b/>
        </w:rPr>
      </w:pPr>
      <w:r w:rsidRPr="00AF42FE">
        <w:rPr>
          <w:b/>
        </w:rPr>
        <w:br w:type="page"/>
      </w:r>
    </w:p>
    <w:p w:rsidR="00DC1ACB" w:rsidRPr="00AF42FE" w:rsidRDefault="00DC1ACB" w:rsidP="00DC1ACB">
      <w:pPr>
        <w:ind w:firstLine="284"/>
        <w:contextualSpacing/>
        <w:jc w:val="right"/>
        <w:rPr>
          <w:b/>
        </w:rPr>
      </w:pPr>
      <w:r w:rsidRPr="00AF42FE">
        <w:rPr>
          <w:b/>
        </w:rPr>
        <w:lastRenderedPageBreak/>
        <w:t xml:space="preserve">Приложение </w:t>
      </w:r>
      <w:r w:rsidR="00E170EA">
        <w:rPr>
          <w:b/>
        </w:rPr>
        <w:t>4</w:t>
      </w:r>
    </w:p>
    <w:p w:rsidR="00DC1ACB" w:rsidRPr="00AF42FE" w:rsidRDefault="00DC1ACB" w:rsidP="00DC1ACB">
      <w:pPr>
        <w:ind w:firstLine="284"/>
        <w:contextualSpacing/>
        <w:jc w:val="center"/>
        <w:rPr>
          <w:b/>
        </w:rPr>
      </w:pPr>
      <w:r w:rsidRPr="00AF42FE">
        <w:rPr>
          <w:b/>
        </w:rPr>
        <w:t>П</w:t>
      </w:r>
      <w:r>
        <w:rPr>
          <w:b/>
        </w:rPr>
        <w:t>оложение</w:t>
      </w:r>
    </w:p>
    <w:p w:rsidR="00E170EA" w:rsidRDefault="00046526" w:rsidP="00E170EA">
      <w:pPr>
        <w:ind w:firstLine="284"/>
        <w:contextualSpacing/>
        <w:jc w:val="center"/>
        <w:rPr>
          <w:b/>
        </w:rPr>
      </w:pPr>
      <w:r>
        <w:rPr>
          <w:b/>
        </w:rPr>
        <w:t>о</w:t>
      </w:r>
      <w:r w:rsidR="00DC1ACB" w:rsidRPr="00AF42FE">
        <w:rPr>
          <w:b/>
        </w:rPr>
        <w:t xml:space="preserve"> проведении турнира по настольному теннису </w:t>
      </w:r>
      <w:r w:rsidR="00E170EA">
        <w:rPr>
          <w:b/>
        </w:rPr>
        <w:t>в рамках</w:t>
      </w:r>
    </w:p>
    <w:p w:rsidR="00DC1ACB" w:rsidRDefault="00B633CE" w:rsidP="00E170EA">
      <w:pPr>
        <w:ind w:firstLine="284"/>
        <w:contextualSpacing/>
        <w:jc w:val="center"/>
        <w:rPr>
          <w:b/>
          <w:bCs/>
          <w:color w:val="000000"/>
        </w:rPr>
      </w:pPr>
      <w:r>
        <w:rPr>
          <w:b/>
        </w:rPr>
        <w:t xml:space="preserve"> </w:t>
      </w:r>
      <w:r w:rsidRPr="00C75F52">
        <w:rPr>
          <w:b/>
        </w:rPr>
        <w:t>спортивно-этнографического</w:t>
      </w:r>
      <w:r>
        <w:rPr>
          <w:b/>
        </w:rPr>
        <w:t xml:space="preserve"> </w:t>
      </w:r>
      <w:r w:rsidR="00E170EA">
        <w:rPr>
          <w:b/>
        </w:rPr>
        <w:t>праздника</w:t>
      </w:r>
      <w:r w:rsidR="00E170EA" w:rsidRPr="00AF42FE">
        <w:rPr>
          <w:b/>
        </w:rPr>
        <w:t xml:space="preserve"> «</w:t>
      </w:r>
      <w:r w:rsidR="00E170EA">
        <w:rPr>
          <w:b/>
        </w:rPr>
        <w:t>О, спорт, ты - мир!</w:t>
      </w:r>
      <w:r w:rsidR="00E170EA" w:rsidRPr="00AF42FE">
        <w:rPr>
          <w:b/>
        </w:rPr>
        <w:t>»</w:t>
      </w:r>
    </w:p>
    <w:p w:rsidR="00DC1ACB" w:rsidRPr="00AF42FE" w:rsidRDefault="00DC1ACB" w:rsidP="00DC1ACB">
      <w:pPr>
        <w:ind w:firstLine="284"/>
        <w:contextualSpacing/>
        <w:jc w:val="center"/>
      </w:pPr>
    </w:p>
    <w:p w:rsidR="00DC1ACB" w:rsidRPr="00AF42FE" w:rsidRDefault="00DC1ACB" w:rsidP="00DC1ACB">
      <w:pPr>
        <w:ind w:firstLine="284"/>
        <w:contextualSpacing/>
        <w:jc w:val="both"/>
        <w:rPr>
          <w:b/>
        </w:rPr>
      </w:pPr>
      <w:r w:rsidRPr="00AF42FE">
        <w:rPr>
          <w:b/>
        </w:rPr>
        <w:t>1. Цели и задачи:</w:t>
      </w:r>
    </w:p>
    <w:p w:rsidR="00DC1ACB" w:rsidRPr="00AF42FE" w:rsidRDefault="00DC1ACB" w:rsidP="00DC1ACB">
      <w:pPr>
        <w:ind w:firstLine="284"/>
        <w:contextualSpacing/>
        <w:jc w:val="both"/>
        <w:rPr>
          <w:b/>
        </w:rPr>
      </w:pPr>
      <w:r w:rsidRPr="00AF42FE">
        <w:rPr>
          <w:b/>
        </w:rPr>
        <w:t xml:space="preserve">- </w:t>
      </w:r>
      <w:r w:rsidRPr="00AF42FE">
        <w:t>популяризации настольного тенниса среди студентов;</w:t>
      </w:r>
    </w:p>
    <w:p w:rsidR="00DC1ACB" w:rsidRPr="00AF42FE" w:rsidRDefault="00DC1ACB" w:rsidP="00DC1ACB">
      <w:pPr>
        <w:ind w:firstLine="284"/>
        <w:contextualSpacing/>
        <w:jc w:val="both"/>
      </w:pPr>
      <w:r w:rsidRPr="00AF42FE">
        <w:t>- пропаганды здорового образа жизни;</w:t>
      </w:r>
    </w:p>
    <w:p w:rsidR="00DC1ACB" w:rsidRPr="00AF42FE" w:rsidRDefault="00DC1ACB" w:rsidP="00DC1ACB">
      <w:pPr>
        <w:ind w:firstLine="284"/>
        <w:contextualSpacing/>
        <w:jc w:val="both"/>
      </w:pPr>
      <w:r w:rsidRPr="00AF42FE">
        <w:t>- выявления сильнейших теннисистов малых олимпийских игр;</w:t>
      </w:r>
    </w:p>
    <w:p w:rsidR="00DC1ACB" w:rsidRDefault="00DC1ACB" w:rsidP="00DC1ACB">
      <w:pPr>
        <w:ind w:firstLine="284"/>
        <w:contextualSpacing/>
        <w:jc w:val="both"/>
      </w:pPr>
      <w:r w:rsidRPr="00AF42FE">
        <w:t>- организация спортивно-ориентированного досуга студенчества.</w:t>
      </w:r>
    </w:p>
    <w:p w:rsidR="00DC1ACB" w:rsidRPr="00AF42FE" w:rsidRDefault="00DC1ACB" w:rsidP="00DC1ACB">
      <w:pPr>
        <w:ind w:firstLine="284"/>
        <w:contextualSpacing/>
        <w:jc w:val="both"/>
      </w:pPr>
    </w:p>
    <w:p w:rsidR="00DC1ACB" w:rsidRPr="00AF42FE" w:rsidRDefault="00DC1ACB" w:rsidP="00DC1ACB">
      <w:pPr>
        <w:ind w:firstLine="284"/>
        <w:contextualSpacing/>
        <w:jc w:val="both"/>
        <w:rPr>
          <w:b/>
        </w:rPr>
      </w:pPr>
      <w:r w:rsidRPr="00AF42FE">
        <w:rPr>
          <w:b/>
        </w:rPr>
        <w:t>2. Руководство соревнованиями.</w:t>
      </w:r>
    </w:p>
    <w:p w:rsidR="00DC1ACB" w:rsidRDefault="00DC1ACB" w:rsidP="00DC1ACB">
      <w:pPr>
        <w:shd w:val="clear" w:color="auto" w:fill="FFFFFF"/>
        <w:ind w:firstLine="284"/>
        <w:contextualSpacing/>
        <w:jc w:val="both"/>
        <w:rPr>
          <w:color w:val="000000"/>
        </w:rPr>
      </w:pPr>
      <w:r w:rsidRPr="00AF42FE">
        <w:t xml:space="preserve">Общее руководство проведением соревнований осуществляет оргкомитет олимпиады. </w:t>
      </w:r>
      <w:r w:rsidRPr="00AF42FE">
        <w:rPr>
          <w:color w:val="000000"/>
        </w:rPr>
        <w:t>Непосредственное проведение соревнований возлагается на главную судейскую коллегию.</w:t>
      </w:r>
    </w:p>
    <w:p w:rsidR="00DC1ACB" w:rsidRPr="00AF42FE" w:rsidRDefault="00DC1ACB" w:rsidP="00DC1ACB">
      <w:pPr>
        <w:shd w:val="clear" w:color="auto" w:fill="FFFFFF"/>
        <w:ind w:firstLine="284"/>
        <w:contextualSpacing/>
        <w:jc w:val="both"/>
        <w:rPr>
          <w:color w:val="000000"/>
        </w:rPr>
      </w:pPr>
    </w:p>
    <w:p w:rsidR="00DC1ACB" w:rsidRPr="00AF42FE" w:rsidRDefault="00DC1ACB" w:rsidP="00DC1ACB">
      <w:pPr>
        <w:ind w:firstLine="284"/>
        <w:contextualSpacing/>
        <w:jc w:val="both"/>
        <w:rPr>
          <w:b/>
        </w:rPr>
      </w:pPr>
      <w:r w:rsidRPr="00AF42FE">
        <w:rPr>
          <w:b/>
        </w:rPr>
        <w:t>3. Время и место проведения.</w:t>
      </w:r>
    </w:p>
    <w:p w:rsidR="00DC1ACB" w:rsidRPr="00AF42FE" w:rsidRDefault="00DC1ACB" w:rsidP="00DC1ACB">
      <w:pPr>
        <w:ind w:firstLine="284"/>
        <w:contextualSpacing/>
        <w:jc w:val="both"/>
        <w:rPr>
          <w:color w:val="000000"/>
        </w:rPr>
      </w:pPr>
      <w:r w:rsidRPr="00AF42FE">
        <w:rPr>
          <w:color w:val="000000"/>
        </w:rPr>
        <w:t xml:space="preserve">Соревнования проводятся </w:t>
      </w:r>
      <w:r w:rsidR="00E170EA">
        <w:rPr>
          <w:color w:val="000000"/>
        </w:rPr>
        <w:t>14</w:t>
      </w:r>
      <w:r w:rsidRPr="00AF42FE">
        <w:rPr>
          <w:color w:val="000000"/>
        </w:rPr>
        <w:t xml:space="preserve"> октября </w:t>
      </w:r>
      <w:r>
        <w:rPr>
          <w:color w:val="000000"/>
        </w:rPr>
        <w:t>20</w:t>
      </w:r>
      <w:r w:rsidR="00E170EA">
        <w:rPr>
          <w:color w:val="000000"/>
        </w:rPr>
        <w:t>23</w:t>
      </w:r>
      <w:r w:rsidR="0099085A">
        <w:rPr>
          <w:color w:val="000000"/>
        </w:rPr>
        <w:t xml:space="preserve"> г. в спортивном зале 14 корпуса </w:t>
      </w:r>
      <w:r w:rsidRPr="00AF42FE">
        <w:rPr>
          <w:color w:val="000000"/>
        </w:rPr>
        <w:t>ПГУ</w:t>
      </w:r>
      <w:r w:rsidR="0099085A">
        <w:rPr>
          <w:color w:val="000000"/>
        </w:rPr>
        <w:t>.</w:t>
      </w:r>
      <w:r w:rsidRPr="00AF42FE">
        <w:rPr>
          <w:color w:val="000000"/>
        </w:rPr>
        <w:t xml:space="preserve"> </w:t>
      </w:r>
    </w:p>
    <w:p w:rsidR="00DC1ACB" w:rsidRPr="00AF42FE" w:rsidRDefault="00DC1ACB" w:rsidP="00DC1ACB">
      <w:pPr>
        <w:ind w:firstLine="284"/>
        <w:contextualSpacing/>
        <w:jc w:val="both"/>
        <w:rPr>
          <w:b/>
        </w:rPr>
      </w:pPr>
      <w:r w:rsidRPr="00AF42FE">
        <w:rPr>
          <w:b/>
        </w:rPr>
        <w:t>4. Участники соревнований и программа соревнований.</w:t>
      </w:r>
    </w:p>
    <w:p w:rsidR="00DC1ACB" w:rsidRPr="00AF42FE" w:rsidRDefault="00DC1ACB" w:rsidP="00DC1ACB">
      <w:pPr>
        <w:ind w:firstLine="284"/>
        <w:contextualSpacing/>
        <w:jc w:val="both"/>
      </w:pPr>
      <w:r w:rsidRPr="00AF42FE">
        <w:t>К участию в соревнованиях допускаются студенты, заявленные на участие в малых олимпийских игр.</w:t>
      </w:r>
    </w:p>
    <w:p w:rsidR="00DC1ACB" w:rsidRDefault="00DC1ACB" w:rsidP="00DC1ACB">
      <w:pPr>
        <w:ind w:firstLine="284"/>
        <w:contextualSpacing/>
        <w:jc w:val="both"/>
      </w:pPr>
      <w:r w:rsidRPr="00AF42FE">
        <w:t>Система проведения личного первенства определяется перед началом соревнований в зависимости от количества участников.</w:t>
      </w:r>
    </w:p>
    <w:p w:rsidR="00DC1ACB" w:rsidRPr="00AF42FE" w:rsidRDefault="00DC1ACB" w:rsidP="00DC1ACB">
      <w:pPr>
        <w:ind w:firstLine="284"/>
        <w:contextualSpacing/>
        <w:jc w:val="both"/>
      </w:pPr>
    </w:p>
    <w:p w:rsidR="00DC1ACB" w:rsidRPr="00AF42FE" w:rsidRDefault="00DC1ACB" w:rsidP="00DC1ACB">
      <w:pPr>
        <w:ind w:firstLine="284"/>
        <w:contextualSpacing/>
        <w:jc w:val="both"/>
        <w:rPr>
          <w:b/>
        </w:rPr>
      </w:pPr>
      <w:r w:rsidRPr="00AF42FE">
        <w:rPr>
          <w:b/>
        </w:rPr>
        <w:t>5. Определение победителей и награждение.</w:t>
      </w:r>
    </w:p>
    <w:p w:rsidR="00DC1ACB" w:rsidRDefault="00DC1ACB" w:rsidP="00DC1ACB">
      <w:pPr>
        <w:ind w:firstLine="284"/>
        <w:contextualSpacing/>
        <w:jc w:val="both"/>
      </w:pPr>
      <w:r w:rsidRPr="00AF42FE">
        <w:t>Победители в соревнованиях определяются в соответствии с правилами соревнований. Участники, занявшие 1 – 3 место в личном первенстве награждаются  медалями, грамотами.</w:t>
      </w:r>
    </w:p>
    <w:p w:rsidR="00DC1ACB" w:rsidRPr="00AF42FE" w:rsidRDefault="00DC1ACB" w:rsidP="00DC1ACB">
      <w:pPr>
        <w:ind w:firstLine="284"/>
        <w:contextualSpacing/>
        <w:jc w:val="both"/>
      </w:pPr>
    </w:p>
    <w:p w:rsidR="00DC1ACB" w:rsidRPr="00AF42FE" w:rsidRDefault="00DC1ACB" w:rsidP="00DC1ACB">
      <w:pPr>
        <w:ind w:firstLine="284"/>
        <w:contextualSpacing/>
        <w:jc w:val="both"/>
        <w:rPr>
          <w:b/>
        </w:rPr>
      </w:pPr>
      <w:r w:rsidRPr="00AF42FE">
        <w:rPr>
          <w:b/>
        </w:rPr>
        <w:t>6. Заявки.</w:t>
      </w:r>
    </w:p>
    <w:p w:rsidR="00DC1ACB" w:rsidRPr="00AF42FE" w:rsidRDefault="00DC1ACB" w:rsidP="00DC1ACB">
      <w:pPr>
        <w:ind w:firstLine="284"/>
        <w:contextualSpacing/>
        <w:jc w:val="both"/>
      </w:pPr>
      <w:r w:rsidRPr="00AF42FE">
        <w:t xml:space="preserve">Заявки подаются до </w:t>
      </w:r>
      <w:r w:rsidR="00C2158E">
        <w:t>5</w:t>
      </w:r>
      <w:r w:rsidRPr="00AF42FE">
        <w:t xml:space="preserve"> </w:t>
      </w:r>
      <w:r w:rsidR="00E170EA">
        <w:t>ок</w:t>
      </w:r>
      <w:r w:rsidRPr="00AF42FE">
        <w:t xml:space="preserve">тября </w:t>
      </w:r>
      <w:r w:rsidR="00E170EA">
        <w:t>2023</w:t>
      </w:r>
      <w:r w:rsidRPr="00AF42FE">
        <w:t xml:space="preserve"> г.</w:t>
      </w:r>
      <w:r w:rsidR="00BA0FD8" w:rsidRPr="00AF42FE">
        <w:t xml:space="preserve"> в ауд. 109 корпуса № 11.</w:t>
      </w:r>
    </w:p>
    <w:p w:rsidR="00DC1ACB" w:rsidRPr="00AF42FE" w:rsidRDefault="00DC1ACB" w:rsidP="00DC1ACB">
      <w:pPr>
        <w:ind w:firstLine="284"/>
        <w:contextualSpacing/>
        <w:jc w:val="both"/>
      </w:pPr>
    </w:p>
    <w:p w:rsidR="00DC1ACB" w:rsidRPr="00AF42FE" w:rsidRDefault="00DC1ACB" w:rsidP="00DC1ACB">
      <w:pPr>
        <w:pStyle w:val="a9"/>
        <w:numPr>
          <w:ilvl w:val="0"/>
          <w:numId w:val="7"/>
        </w:numPr>
        <w:spacing w:after="0" w:line="240" w:lineRule="auto"/>
        <w:ind w:left="0" w:firstLine="284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AF42FE">
        <w:rPr>
          <w:rFonts w:ascii="Times New Roman" w:hAnsi="Times New Roman"/>
          <w:b/>
          <w:sz w:val="24"/>
          <w:szCs w:val="24"/>
        </w:rPr>
        <w:t>Регламентпроведения</w:t>
      </w:r>
      <w:proofErr w:type="spellEnd"/>
      <w:r w:rsidRPr="00AF42FE">
        <w:rPr>
          <w:rFonts w:ascii="Times New Roman" w:hAnsi="Times New Roman"/>
          <w:b/>
          <w:sz w:val="24"/>
          <w:szCs w:val="24"/>
        </w:rPr>
        <w:t xml:space="preserve"> соревнований по настольному теннису</w:t>
      </w:r>
    </w:p>
    <w:p w:rsidR="00DC1ACB" w:rsidRPr="00AF42FE" w:rsidRDefault="00DC1ACB" w:rsidP="00DC1ACB">
      <w:pPr>
        <w:ind w:firstLine="284"/>
        <w:contextualSpacing/>
        <w:jc w:val="both"/>
      </w:pPr>
      <w:r w:rsidRPr="00AF42FE">
        <w:t>Игры по настол</w:t>
      </w:r>
      <w:r w:rsidR="00046526">
        <w:t>ьному теннису проводятся из трех партий до двух</w:t>
      </w:r>
      <w:r w:rsidRPr="00AF42FE">
        <w:t xml:space="preserve"> побед, за победу засчитывается 2 очка, за поражение – 0.</w:t>
      </w:r>
    </w:p>
    <w:p w:rsidR="00DC1ACB" w:rsidRPr="00AF42FE" w:rsidRDefault="00DC1ACB" w:rsidP="00DC1ACB">
      <w:pPr>
        <w:ind w:firstLine="284"/>
        <w:contextualSpacing/>
        <w:jc w:val="both"/>
      </w:pPr>
      <w:r w:rsidRPr="00AF42FE">
        <w:t>Соревнования предварительного этапа проводятся в группах, согласно жребию.</w:t>
      </w:r>
    </w:p>
    <w:p w:rsidR="00DC1ACB" w:rsidRPr="00AF42FE" w:rsidRDefault="00DC1ACB" w:rsidP="00DC1ACB">
      <w:pPr>
        <w:ind w:firstLine="284"/>
        <w:contextualSpacing/>
        <w:jc w:val="both"/>
      </w:pPr>
      <w:r w:rsidRPr="00AF42FE">
        <w:t xml:space="preserve">В случае неявки игрока на игру по неуважительным причинам или игра не состоялся, не был доигран до конца по вине  игрока, то ему  засчитывается поражение с результатом 0 – 2 по партиям (разница забитых и пропущенных мячей в этом случае не учитывается). </w:t>
      </w:r>
      <w:proofErr w:type="gramStart"/>
      <w:r w:rsidRPr="00AF42FE">
        <w:t>При</w:t>
      </w:r>
      <w:proofErr w:type="gramEnd"/>
      <w:r w:rsidRPr="00AF42FE">
        <w:t xml:space="preserve"> повторной неявки на игру, игрок снимается с соревнований в случае, если она сыграла менее 50 % игр с учетом пропущенных и все результаты матчей с её участием аннулируются. Если игрок сыграла более чем 50 % игр турнира, то за все последующие матчи засчитывается поражение 0:2.</w:t>
      </w:r>
    </w:p>
    <w:p w:rsidR="00DC1ACB" w:rsidRPr="00AF42FE" w:rsidRDefault="00DC1ACB" w:rsidP="00DC1ACB">
      <w:pPr>
        <w:ind w:firstLine="284"/>
        <w:contextualSpacing/>
        <w:jc w:val="both"/>
      </w:pPr>
      <w:r w:rsidRPr="00AF42FE">
        <w:t>Игроки должны выходить на площадку в спортивной обуви.</w:t>
      </w:r>
    </w:p>
    <w:p w:rsidR="00DC1ACB" w:rsidRPr="00AF42FE" w:rsidRDefault="00DC1ACB" w:rsidP="00DC1ACB">
      <w:pPr>
        <w:ind w:firstLine="284"/>
        <w:contextualSpacing/>
        <w:jc w:val="both"/>
      </w:pPr>
      <w:r w:rsidRPr="00AF42FE">
        <w:t>В случае неэтичного или хулиганского поведения игрок</w:t>
      </w:r>
      <w:proofErr w:type="gramStart"/>
      <w:r w:rsidRPr="00AF42FE">
        <w:t>а(</w:t>
      </w:r>
      <w:proofErr w:type="gramEnd"/>
      <w:r w:rsidRPr="00AF42FE">
        <w:t>драка, нецензурные выражения, оскорбление соперников, судей, зрителей, умышленное нанесение травмы сопернику, порча имущества и другое), он отстраняется от соревнований.</w:t>
      </w:r>
    </w:p>
    <w:p w:rsidR="00DC1ACB" w:rsidRDefault="00DC1ACB" w:rsidP="00DC1ACB">
      <w:pPr>
        <w:ind w:firstLine="284"/>
        <w:contextualSpacing/>
        <w:jc w:val="both"/>
      </w:pPr>
      <w:r w:rsidRPr="00AF42FE">
        <w:t>Протесты подаются в течение 30 минут после окончания игры в письменном виде.</w:t>
      </w:r>
    </w:p>
    <w:p w:rsidR="00DC1ACB" w:rsidRDefault="00DC1ACB" w:rsidP="00DC1ACB">
      <w:pPr>
        <w:spacing w:after="200" w:line="276" w:lineRule="auto"/>
        <w:ind w:firstLine="284"/>
      </w:pPr>
      <w:r>
        <w:br w:type="page"/>
      </w:r>
    </w:p>
    <w:p w:rsidR="00DC1ACB" w:rsidRPr="00AF42FE" w:rsidRDefault="00DC1ACB" w:rsidP="00DC1ACB">
      <w:pPr>
        <w:ind w:firstLine="284"/>
        <w:contextualSpacing/>
        <w:jc w:val="both"/>
      </w:pPr>
    </w:p>
    <w:p w:rsidR="00DC1ACB" w:rsidRPr="00AF42FE" w:rsidRDefault="00DC1ACB" w:rsidP="00DC1ACB">
      <w:pPr>
        <w:pStyle w:val="23"/>
        <w:spacing w:after="0" w:line="240" w:lineRule="auto"/>
        <w:ind w:firstLine="284"/>
        <w:contextualSpacing/>
        <w:jc w:val="right"/>
        <w:rPr>
          <w:b/>
        </w:rPr>
      </w:pPr>
      <w:r w:rsidRPr="00AF42FE">
        <w:rPr>
          <w:b/>
        </w:rPr>
        <w:t xml:space="preserve">Приложение </w:t>
      </w:r>
      <w:r w:rsidR="00E170EA">
        <w:rPr>
          <w:b/>
        </w:rPr>
        <w:t>5</w:t>
      </w:r>
    </w:p>
    <w:p w:rsidR="00DC1ACB" w:rsidRPr="00AF42FE" w:rsidRDefault="00DC1ACB" w:rsidP="00DC1ACB">
      <w:pPr>
        <w:pStyle w:val="23"/>
        <w:spacing w:after="0" w:line="240" w:lineRule="auto"/>
        <w:ind w:firstLine="284"/>
        <w:contextualSpacing/>
        <w:jc w:val="center"/>
      </w:pPr>
      <w:r w:rsidRPr="00AF42FE">
        <w:rPr>
          <w:b/>
        </w:rPr>
        <w:t>П</w:t>
      </w:r>
      <w:r>
        <w:rPr>
          <w:b/>
        </w:rPr>
        <w:t>оложение</w:t>
      </w:r>
    </w:p>
    <w:p w:rsidR="00DC1ACB" w:rsidRPr="00AF42FE" w:rsidRDefault="00DC1ACB" w:rsidP="00DC1ACB">
      <w:pPr>
        <w:ind w:firstLine="284"/>
        <w:contextualSpacing/>
        <w:jc w:val="center"/>
        <w:rPr>
          <w:b/>
        </w:rPr>
      </w:pPr>
      <w:r w:rsidRPr="00AF42FE">
        <w:rPr>
          <w:b/>
        </w:rPr>
        <w:t>о проведении турнира по мини-футболу среди мужских команд</w:t>
      </w:r>
    </w:p>
    <w:p w:rsidR="00A50394" w:rsidRDefault="00DC1ACB" w:rsidP="00A50394">
      <w:pPr>
        <w:ind w:firstLine="284"/>
        <w:contextualSpacing/>
        <w:jc w:val="center"/>
        <w:rPr>
          <w:b/>
          <w:bCs/>
          <w:color w:val="000000"/>
        </w:rPr>
      </w:pPr>
      <w:r w:rsidRPr="00AF42FE">
        <w:rPr>
          <w:b/>
        </w:rPr>
        <w:t>в рамках</w:t>
      </w:r>
      <w:r w:rsidR="00A50394">
        <w:rPr>
          <w:b/>
        </w:rPr>
        <w:t xml:space="preserve"> </w:t>
      </w:r>
      <w:r w:rsidR="00A50394" w:rsidRPr="00C75F52">
        <w:rPr>
          <w:b/>
        </w:rPr>
        <w:t>спортивно-этнографического</w:t>
      </w:r>
      <w:r w:rsidR="00A50394">
        <w:rPr>
          <w:b/>
        </w:rPr>
        <w:t xml:space="preserve"> праздника</w:t>
      </w:r>
      <w:r w:rsidR="00A50394" w:rsidRPr="00AF42FE">
        <w:rPr>
          <w:b/>
        </w:rPr>
        <w:t xml:space="preserve"> «</w:t>
      </w:r>
      <w:r w:rsidR="00A50394">
        <w:rPr>
          <w:b/>
        </w:rPr>
        <w:t>О, спорт, ты - мир!</w:t>
      </w:r>
      <w:r w:rsidR="00A50394" w:rsidRPr="00AF42FE">
        <w:rPr>
          <w:b/>
        </w:rPr>
        <w:t>»</w:t>
      </w:r>
    </w:p>
    <w:p w:rsidR="00DC1ACB" w:rsidRPr="00AF42FE" w:rsidRDefault="00DC1ACB" w:rsidP="00DC1ACB">
      <w:pPr>
        <w:ind w:firstLine="284"/>
        <w:contextualSpacing/>
        <w:jc w:val="center"/>
        <w:rPr>
          <w:b/>
        </w:rPr>
      </w:pPr>
    </w:p>
    <w:p w:rsidR="00DC1ACB" w:rsidRPr="00AF42FE" w:rsidRDefault="00A50394" w:rsidP="00DC1ACB">
      <w:pPr>
        <w:ind w:firstLine="284"/>
        <w:contextualSpacing/>
        <w:rPr>
          <w:b/>
        </w:rPr>
      </w:pPr>
      <w:r>
        <w:rPr>
          <w:b/>
          <w:bCs/>
          <w:color w:val="000000"/>
        </w:rPr>
        <w:t xml:space="preserve"> </w:t>
      </w:r>
    </w:p>
    <w:p w:rsidR="00DC1ACB" w:rsidRPr="00AF42FE" w:rsidRDefault="00DC1ACB" w:rsidP="00DC1ACB">
      <w:pPr>
        <w:ind w:firstLine="284"/>
        <w:contextualSpacing/>
        <w:rPr>
          <w:b/>
        </w:rPr>
      </w:pPr>
      <w:r w:rsidRPr="00AF42FE">
        <w:rPr>
          <w:b/>
        </w:rPr>
        <w:t>1</w:t>
      </w:r>
      <w:r w:rsidRPr="00AF42FE">
        <w:t>.</w:t>
      </w:r>
      <w:r w:rsidRPr="00AF42FE">
        <w:rPr>
          <w:b/>
        </w:rPr>
        <w:t>Цели и задачи</w:t>
      </w:r>
    </w:p>
    <w:p w:rsidR="00DC1ACB" w:rsidRPr="00AF42FE" w:rsidRDefault="00DC1ACB" w:rsidP="00DC1ACB">
      <w:pPr>
        <w:pStyle w:val="ab"/>
        <w:ind w:right="0" w:firstLine="284"/>
        <w:contextualSpacing/>
        <w:rPr>
          <w:sz w:val="24"/>
        </w:rPr>
      </w:pPr>
      <w:r w:rsidRPr="00AF42FE">
        <w:rPr>
          <w:sz w:val="24"/>
        </w:rPr>
        <w:t>Соревнования проводятся в соответствии с планом спортивных мероприятий ПГУ с целью:</w:t>
      </w:r>
    </w:p>
    <w:p w:rsidR="00DC1ACB" w:rsidRPr="00AF42FE" w:rsidRDefault="00DC1ACB" w:rsidP="00DC1ACB">
      <w:pPr>
        <w:pStyle w:val="ab"/>
        <w:widowControl/>
        <w:numPr>
          <w:ilvl w:val="0"/>
          <w:numId w:val="9"/>
        </w:numPr>
        <w:ind w:left="0" w:right="0" w:firstLine="284"/>
        <w:contextualSpacing/>
        <w:rPr>
          <w:sz w:val="24"/>
        </w:rPr>
      </w:pPr>
      <w:r w:rsidRPr="00AF42FE">
        <w:rPr>
          <w:sz w:val="24"/>
        </w:rPr>
        <w:t>популяризации мини-футбола в студенческой среде;</w:t>
      </w:r>
    </w:p>
    <w:p w:rsidR="00DC1ACB" w:rsidRPr="00AF42FE" w:rsidRDefault="00DC1ACB" w:rsidP="00DC1ACB">
      <w:pPr>
        <w:pStyle w:val="a9"/>
        <w:numPr>
          <w:ilvl w:val="0"/>
          <w:numId w:val="9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F42FE">
        <w:rPr>
          <w:rFonts w:ascii="Times New Roman" w:hAnsi="Times New Roman"/>
          <w:sz w:val="24"/>
          <w:szCs w:val="24"/>
        </w:rPr>
        <w:t>определения сильнейших студенческих  команд;</w:t>
      </w:r>
    </w:p>
    <w:p w:rsidR="00DC1ACB" w:rsidRPr="00AF42FE" w:rsidRDefault="00DC1ACB" w:rsidP="00DC1ACB">
      <w:pPr>
        <w:pStyle w:val="a9"/>
        <w:numPr>
          <w:ilvl w:val="0"/>
          <w:numId w:val="9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F42FE">
        <w:rPr>
          <w:rFonts w:ascii="Times New Roman" w:hAnsi="Times New Roman"/>
          <w:sz w:val="24"/>
          <w:szCs w:val="24"/>
        </w:rPr>
        <w:t>приобщения студентов разных стран к олимпийскому движению;</w:t>
      </w:r>
    </w:p>
    <w:p w:rsidR="00DC1ACB" w:rsidRPr="00AF42FE" w:rsidRDefault="00DC1ACB" w:rsidP="00DC1ACB">
      <w:pPr>
        <w:pStyle w:val="a9"/>
        <w:numPr>
          <w:ilvl w:val="0"/>
          <w:numId w:val="9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F42FE">
        <w:rPr>
          <w:rFonts w:ascii="Times New Roman" w:hAnsi="Times New Roman"/>
          <w:sz w:val="24"/>
          <w:szCs w:val="24"/>
        </w:rPr>
        <w:t xml:space="preserve">повышение физической активности </w:t>
      </w:r>
      <w:proofErr w:type="gramStart"/>
      <w:r w:rsidRPr="00AF42F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BA0FD8">
        <w:rPr>
          <w:rFonts w:ascii="Times New Roman" w:hAnsi="Times New Roman"/>
          <w:sz w:val="24"/>
          <w:szCs w:val="24"/>
        </w:rPr>
        <w:t>.</w:t>
      </w:r>
    </w:p>
    <w:p w:rsidR="00DC1ACB" w:rsidRPr="00AF42FE" w:rsidRDefault="00DC1ACB" w:rsidP="00DC1ACB">
      <w:pPr>
        <w:ind w:firstLine="284"/>
        <w:contextualSpacing/>
        <w:jc w:val="both"/>
      </w:pPr>
    </w:p>
    <w:p w:rsidR="00DC1ACB" w:rsidRPr="00AF42FE" w:rsidRDefault="00DC1ACB" w:rsidP="00DC1ACB">
      <w:pPr>
        <w:ind w:firstLine="284"/>
        <w:contextualSpacing/>
        <w:jc w:val="both"/>
        <w:rPr>
          <w:b/>
        </w:rPr>
      </w:pPr>
      <w:r w:rsidRPr="00AF42FE">
        <w:rPr>
          <w:b/>
        </w:rPr>
        <w:t>2.Руководство соревнованиями</w:t>
      </w:r>
    </w:p>
    <w:p w:rsidR="00DC1ACB" w:rsidRPr="00AF42FE" w:rsidRDefault="00DC1ACB" w:rsidP="00DC1ACB">
      <w:pPr>
        <w:pStyle w:val="ab"/>
        <w:ind w:right="0" w:firstLine="284"/>
        <w:contextualSpacing/>
        <w:rPr>
          <w:sz w:val="24"/>
        </w:rPr>
      </w:pPr>
      <w:r w:rsidRPr="00AF42FE">
        <w:rPr>
          <w:sz w:val="24"/>
        </w:rPr>
        <w:t>Общее руководство турнира осуществляет оргкомитет. Непосредственное проведение возлагается на главную судейскую коллегию.</w:t>
      </w:r>
    </w:p>
    <w:p w:rsidR="00DC1ACB" w:rsidRPr="00AF42FE" w:rsidRDefault="00DC1ACB" w:rsidP="00DC1ACB">
      <w:pPr>
        <w:pStyle w:val="ab"/>
        <w:ind w:right="0" w:firstLine="284"/>
        <w:contextualSpacing/>
        <w:rPr>
          <w:sz w:val="24"/>
        </w:rPr>
      </w:pPr>
    </w:p>
    <w:p w:rsidR="00DC1ACB" w:rsidRPr="00AF42FE" w:rsidRDefault="00DC1ACB" w:rsidP="00DC1ACB">
      <w:pPr>
        <w:ind w:firstLine="284"/>
        <w:contextualSpacing/>
        <w:jc w:val="both"/>
      </w:pPr>
      <w:r w:rsidRPr="00AF42FE">
        <w:rPr>
          <w:b/>
        </w:rPr>
        <w:t>3.Дата и место проведения</w:t>
      </w:r>
    </w:p>
    <w:p w:rsidR="00DC1ACB" w:rsidRPr="00AF42FE" w:rsidRDefault="00DC1ACB" w:rsidP="00DC1ACB">
      <w:pPr>
        <w:ind w:firstLine="284"/>
        <w:contextualSpacing/>
        <w:jc w:val="both"/>
      </w:pPr>
      <w:r w:rsidRPr="00AF42FE">
        <w:t xml:space="preserve">Турнир проводится </w:t>
      </w:r>
      <w:r w:rsidR="00A96C2B">
        <w:t xml:space="preserve">с </w:t>
      </w:r>
      <w:r w:rsidR="009A6188">
        <w:t>9 по 14</w:t>
      </w:r>
      <w:r w:rsidRPr="00AF42FE">
        <w:t xml:space="preserve"> октября </w:t>
      </w:r>
      <w:r>
        <w:t>20</w:t>
      </w:r>
      <w:r w:rsidR="009A6188">
        <w:t>23</w:t>
      </w:r>
      <w:r w:rsidRPr="00AF42FE">
        <w:t xml:space="preserve"> г. </w:t>
      </w:r>
      <w:r w:rsidR="009A6188">
        <w:t>в спортивном комплексе "Темп"</w:t>
      </w:r>
      <w:r w:rsidRPr="00AF42FE">
        <w:t xml:space="preserve"> согласно утверждённому расписанию.</w:t>
      </w:r>
    </w:p>
    <w:p w:rsidR="00DC1ACB" w:rsidRPr="00AF42FE" w:rsidRDefault="00DC1ACB" w:rsidP="00DC1ACB">
      <w:pPr>
        <w:ind w:firstLine="284"/>
        <w:contextualSpacing/>
        <w:jc w:val="both"/>
      </w:pPr>
    </w:p>
    <w:p w:rsidR="00DC1ACB" w:rsidRPr="00AF42FE" w:rsidRDefault="00DC1ACB" w:rsidP="00DC1ACB">
      <w:pPr>
        <w:ind w:firstLine="284"/>
        <w:contextualSpacing/>
        <w:jc w:val="both"/>
      </w:pPr>
      <w:r w:rsidRPr="00AF42FE">
        <w:rPr>
          <w:b/>
        </w:rPr>
        <w:t>4. Участники соревнований</w:t>
      </w:r>
    </w:p>
    <w:p w:rsidR="00DC1ACB" w:rsidRPr="00AF42FE" w:rsidRDefault="00DC1ACB" w:rsidP="00DC1ACB">
      <w:pPr>
        <w:ind w:firstLine="284"/>
        <w:contextualSpacing/>
        <w:jc w:val="both"/>
      </w:pPr>
      <w:r w:rsidRPr="00AF42FE">
        <w:t xml:space="preserve"> В турнире принимают участие команды стран, заявленные на </w:t>
      </w:r>
      <w:r w:rsidR="009A6188">
        <w:t>мероприятие</w:t>
      </w:r>
      <w:r w:rsidRPr="00AF42FE">
        <w:t>. Сост</w:t>
      </w:r>
      <w:r w:rsidR="009A6188">
        <w:t>ав команды 10</w:t>
      </w:r>
      <w:r w:rsidRPr="00AF42FE">
        <w:t xml:space="preserve"> игроков (4 из них – запасные).</w:t>
      </w:r>
    </w:p>
    <w:p w:rsidR="00DC1ACB" w:rsidRPr="00AF42FE" w:rsidRDefault="00DC1ACB" w:rsidP="00DC1ACB">
      <w:pPr>
        <w:ind w:firstLine="284"/>
        <w:contextualSpacing/>
        <w:jc w:val="both"/>
      </w:pPr>
    </w:p>
    <w:p w:rsidR="00DC1ACB" w:rsidRPr="00AF42FE" w:rsidRDefault="00DC1ACB" w:rsidP="00DC1ACB">
      <w:pPr>
        <w:ind w:firstLine="284"/>
        <w:contextualSpacing/>
        <w:jc w:val="both"/>
        <w:rPr>
          <w:b/>
        </w:rPr>
      </w:pPr>
      <w:r w:rsidRPr="00AF42FE">
        <w:rPr>
          <w:b/>
        </w:rPr>
        <w:t>5. Условия проведения соревнований</w:t>
      </w:r>
    </w:p>
    <w:p w:rsidR="00DC1ACB" w:rsidRPr="00AF42FE" w:rsidRDefault="00DC1ACB" w:rsidP="00DC1ACB">
      <w:pPr>
        <w:ind w:firstLine="284"/>
        <w:contextualSpacing/>
        <w:jc w:val="both"/>
      </w:pPr>
      <w:r w:rsidRPr="00AF42FE">
        <w:t>Соревнования проводятся по олимпийской системе по правилам мини-футбола   Соревнования проходят по ранее утвержденной схеме. Команды-соперники  1 тура определяются по жребию.</w:t>
      </w:r>
    </w:p>
    <w:p w:rsidR="00DC1ACB" w:rsidRPr="00AF42FE" w:rsidRDefault="00DC1ACB" w:rsidP="00DC1ACB">
      <w:pPr>
        <w:ind w:firstLine="284"/>
        <w:contextualSpacing/>
        <w:jc w:val="both"/>
      </w:pPr>
    </w:p>
    <w:p w:rsidR="00DC1ACB" w:rsidRPr="00AF42FE" w:rsidRDefault="00DC1ACB" w:rsidP="00DC1ACB">
      <w:pPr>
        <w:ind w:firstLine="284"/>
        <w:contextualSpacing/>
        <w:jc w:val="both"/>
        <w:rPr>
          <w:b/>
        </w:rPr>
      </w:pPr>
      <w:r w:rsidRPr="00AF42FE">
        <w:rPr>
          <w:b/>
        </w:rPr>
        <w:t>6. Награждение</w:t>
      </w:r>
    </w:p>
    <w:p w:rsidR="00DC1ACB" w:rsidRPr="00AF42FE" w:rsidRDefault="00DC1ACB" w:rsidP="00DC1ACB">
      <w:pPr>
        <w:ind w:firstLine="284"/>
        <w:contextualSpacing/>
        <w:jc w:val="both"/>
      </w:pPr>
      <w:r w:rsidRPr="00AF42FE">
        <w:t>Команда, занявшая 1- 3 место награждается кубком, грамотами и медалями.</w:t>
      </w:r>
    </w:p>
    <w:p w:rsidR="00DC1ACB" w:rsidRPr="00AF42FE" w:rsidRDefault="00DC1ACB" w:rsidP="00DC1ACB">
      <w:pPr>
        <w:ind w:firstLine="284"/>
        <w:contextualSpacing/>
        <w:jc w:val="both"/>
      </w:pPr>
    </w:p>
    <w:p w:rsidR="00DC1ACB" w:rsidRPr="00AF42FE" w:rsidRDefault="00DC1ACB" w:rsidP="00DC1ACB">
      <w:pPr>
        <w:ind w:firstLine="284"/>
        <w:contextualSpacing/>
        <w:jc w:val="both"/>
        <w:rPr>
          <w:b/>
        </w:rPr>
      </w:pPr>
      <w:r w:rsidRPr="00AF42FE">
        <w:rPr>
          <w:b/>
        </w:rPr>
        <w:t>7. Заявки.</w:t>
      </w:r>
    </w:p>
    <w:p w:rsidR="00DC1ACB" w:rsidRPr="00AF42FE" w:rsidRDefault="00DC1ACB" w:rsidP="00DC1ACB">
      <w:pPr>
        <w:ind w:firstLine="284"/>
        <w:contextualSpacing/>
        <w:jc w:val="both"/>
      </w:pPr>
      <w:r w:rsidRPr="00AF42FE">
        <w:t>Именные заявки, заверенные врачом, с личными подписями участников соревнований</w:t>
      </w:r>
      <w:r w:rsidR="009A20AD">
        <w:t xml:space="preserve"> </w:t>
      </w:r>
      <w:r w:rsidR="00DE12DA">
        <w:t xml:space="preserve">подаются </w:t>
      </w:r>
      <w:r w:rsidRPr="00AF42FE">
        <w:t xml:space="preserve"> до </w:t>
      </w:r>
      <w:r w:rsidR="00C2158E">
        <w:t xml:space="preserve">5 </w:t>
      </w:r>
      <w:r w:rsidR="009A6188">
        <w:t>окт</w:t>
      </w:r>
      <w:r w:rsidRPr="00AF42FE">
        <w:t>ября</w:t>
      </w:r>
      <w:r w:rsidR="00DE12DA">
        <w:t xml:space="preserve"> 2023 г</w:t>
      </w:r>
      <w:r w:rsidR="00BA0FD8">
        <w:t>ода</w:t>
      </w:r>
      <w:r w:rsidRPr="00AF42FE">
        <w:t xml:space="preserve"> в </w:t>
      </w:r>
      <w:r w:rsidR="00DE12DA">
        <w:t>Центр культуры  (</w:t>
      </w:r>
      <w:proofErr w:type="spellStart"/>
      <w:r w:rsidRPr="00AF42FE">
        <w:t>каб</w:t>
      </w:r>
      <w:proofErr w:type="spellEnd"/>
      <w:r w:rsidRPr="00AF42FE">
        <w:t xml:space="preserve">. </w:t>
      </w:r>
      <w:r w:rsidR="009A20AD">
        <w:t xml:space="preserve">109, </w:t>
      </w:r>
      <w:r w:rsidRPr="00AF42FE">
        <w:t>11 корпуса ПГУ</w:t>
      </w:r>
      <w:r w:rsidR="00DE12DA">
        <w:t>)</w:t>
      </w:r>
      <w:r w:rsidR="00BA0FD8">
        <w:t>.</w:t>
      </w:r>
    </w:p>
    <w:p w:rsidR="00DC1ACB" w:rsidRPr="00AF42FE" w:rsidRDefault="00DC1ACB" w:rsidP="00DC1ACB">
      <w:pPr>
        <w:ind w:firstLine="284"/>
        <w:contextualSpacing/>
        <w:jc w:val="both"/>
      </w:pPr>
    </w:p>
    <w:p w:rsidR="00DC1ACB" w:rsidRPr="00AF42FE" w:rsidRDefault="00DC1ACB" w:rsidP="00DC1ACB">
      <w:pPr>
        <w:pStyle w:val="a9"/>
        <w:numPr>
          <w:ilvl w:val="0"/>
          <w:numId w:val="7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F42FE">
        <w:rPr>
          <w:rFonts w:ascii="Times New Roman" w:hAnsi="Times New Roman"/>
          <w:b/>
          <w:sz w:val="24"/>
          <w:szCs w:val="24"/>
        </w:rPr>
        <w:t>Регламент</w:t>
      </w:r>
    </w:p>
    <w:p w:rsidR="00DC1ACB" w:rsidRPr="00AF42FE" w:rsidRDefault="00DC1ACB" w:rsidP="00DC1ACB">
      <w:pPr>
        <w:pStyle w:val="a9"/>
        <w:spacing w:after="0" w:line="240" w:lineRule="auto"/>
        <w:ind w:left="0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F42FE">
        <w:rPr>
          <w:rFonts w:ascii="Times New Roman" w:hAnsi="Times New Roman"/>
          <w:sz w:val="24"/>
          <w:szCs w:val="24"/>
        </w:rPr>
        <w:t>Игры проводятся в один тайм по 15 минут (время грязное).</w:t>
      </w:r>
    </w:p>
    <w:p w:rsidR="00DC1ACB" w:rsidRPr="00AF42FE" w:rsidRDefault="00DC1ACB" w:rsidP="00DC1ACB">
      <w:pPr>
        <w:ind w:firstLine="284"/>
        <w:contextualSpacing/>
        <w:jc w:val="both"/>
      </w:pPr>
      <w:r w:rsidRPr="00AF42FE">
        <w:t xml:space="preserve">Игры турнира проводятся по олимпийской системе согласно жребию по утвержденной схеме.  </w:t>
      </w:r>
    </w:p>
    <w:p w:rsidR="00DC1ACB" w:rsidRPr="00AF42FE" w:rsidRDefault="00DC1ACB" w:rsidP="00DC1ACB">
      <w:pPr>
        <w:ind w:firstLine="284"/>
        <w:contextualSpacing/>
        <w:jc w:val="both"/>
      </w:pPr>
      <w:r w:rsidRPr="00AF42FE">
        <w:t>Состав команды определяется заявки и в течение турнира не меняется. В случае участия в игре игрока, не внесенного в заявку, команде зачисляется поражение с результатом 0:3. Внесение изменений в состав команды необходимо согласовать с главным судьёй соревнований не позже, чем за час до начало игры.</w:t>
      </w:r>
    </w:p>
    <w:p w:rsidR="00DC1ACB" w:rsidRPr="00AF42FE" w:rsidRDefault="00DC1ACB" w:rsidP="00DC1ACB">
      <w:pPr>
        <w:ind w:firstLine="284"/>
        <w:contextualSpacing/>
        <w:jc w:val="both"/>
      </w:pPr>
      <w:r w:rsidRPr="00AF42FE">
        <w:t>В случае ничейного результата, победитель определяется по пенальти до 1 промаха.</w:t>
      </w:r>
    </w:p>
    <w:p w:rsidR="00DC1ACB" w:rsidRPr="00AF42FE" w:rsidRDefault="00DC1ACB" w:rsidP="00DC1ACB">
      <w:pPr>
        <w:ind w:firstLine="284"/>
        <w:contextualSpacing/>
        <w:jc w:val="both"/>
      </w:pPr>
      <w:r w:rsidRPr="00AF42FE">
        <w:lastRenderedPageBreak/>
        <w:t xml:space="preserve">В случае неявки команды на игру по неуважительным причинам или матч не был доигран до конца по вине команды, то ей засчитывается поражение с результатом 0:3. </w:t>
      </w:r>
    </w:p>
    <w:p w:rsidR="00DC1ACB" w:rsidRPr="00AF42FE" w:rsidRDefault="00DC1ACB" w:rsidP="00DC1ACB">
      <w:pPr>
        <w:ind w:firstLine="284"/>
        <w:contextualSpacing/>
        <w:jc w:val="both"/>
      </w:pPr>
      <w:r w:rsidRPr="00AF42FE">
        <w:t>В случае неэтичного или хулиганского поведения игрока</w:t>
      </w:r>
      <w:r w:rsidR="00A50394">
        <w:t xml:space="preserve"> </w:t>
      </w:r>
      <w:r w:rsidRPr="00AF42FE">
        <w:t>(</w:t>
      </w:r>
      <w:proofErr w:type="spellStart"/>
      <w:r w:rsidRPr="00AF42FE">
        <w:t>ов</w:t>
      </w:r>
      <w:proofErr w:type="spellEnd"/>
      <w:r w:rsidRPr="00AF42FE">
        <w:t>), команды или представителя команды (драка, нецензурные выражения, оскорбление футболистов, судей, зрителей, умышленное нанесение травмы сопернику и другое), апелляционное жюри на основе рапорта судьи матча, лишает игрок</w:t>
      </w:r>
      <w:proofErr w:type="gramStart"/>
      <w:r w:rsidRPr="00AF42FE">
        <w:t>а(</w:t>
      </w:r>
      <w:proofErr w:type="spellStart"/>
      <w:proofErr w:type="gramEnd"/>
      <w:r w:rsidRPr="00AF42FE">
        <w:t>ов</w:t>
      </w:r>
      <w:proofErr w:type="spellEnd"/>
      <w:r w:rsidRPr="00AF42FE">
        <w:t>), команды или представителя возможности выступления в соревнованиях до их завершения.</w:t>
      </w:r>
    </w:p>
    <w:p w:rsidR="00DC1ACB" w:rsidRPr="00AF42FE" w:rsidRDefault="00DC1ACB" w:rsidP="00DC1ACB">
      <w:pPr>
        <w:ind w:firstLine="284"/>
        <w:contextualSpacing/>
        <w:jc w:val="both"/>
      </w:pPr>
      <w:r w:rsidRPr="00AF42FE">
        <w:t>Игрок, получивший три предупреждения в разных матчах или удаление, пропускает одну игру.  Игрок, получивший два предупреждения в одном матче, удаляется с поля и пропускает одну игру.</w:t>
      </w:r>
    </w:p>
    <w:p w:rsidR="00DC1ACB" w:rsidRPr="00AF42FE" w:rsidRDefault="00DC1ACB" w:rsidP="00DC1ACB">
      <w:pPr>
        <w:ind w:firstLine="284"/>
        <w:contextualSpacing/>
        <w:jc w:val="both"/>
      </w:pPr>
      <w:r w:rsidRPr="00AF42FE">
        <w:t xml:space="preserve">Протесты подаются после окончания игры в письменном виде. Не принимаются протесты, поданные на решения судей происшедшим в игре спорных моментов. Право оценки исполнения судьями своих обязанностей принадлежит Главному судье соревнований. </w:t>
      </w:r>
    </w:p>
    <w:p w:rsidR="00DC1ACB" w:rsidRPr="00AF42FE" w:rsidRDefault="00DC1ACB" w:rsidP="00DC1ACB">
      <w:pPr>
        <w:ind w:firstLine="284"/>
        <w:contextualSpacing/>
      </w:pPr>
    </w:p>
    <w:p w:rsidR="00DC1ACB" w:rsidRPr="00AF42FE" w:rsidRDefault="00DC1ACB" w:rsidP="00DC1ACB">
      <w:pPr>
        <w:ind w:firstLine="284"/>
        <w:contextualSpacing/>
      </w:pPr>
    </w:p>
    <w:p w:rsidR="00DC1ACB" w:rsidRPr="00AF42FE" w:rsidRDefault="00DC1ACB" w:rsidP="00DC1ACB">
      <w:pPr>
        <w:ind w:firstLine="284"/>
        <w:contextualSpacing/>
      </w:pPr>
    </w:p>
    <w:p w:rsidR="00DC1ACB" w:rsidRPr="00AF42FE" w:rsidRDefault="00DC1ACB" w:rsidP="00DC1ACB">
      <w:pPr>
        <w:ind w:firstLine="284"/>
        <w:contextualSpacing/>
        <w:jc w:val="both"/>
        <w:rPr>
          <w:b/>
        </w:rPr>
      </w:pPr>
      <w:r w:rsidRPr="00AF42FE">
        <w:rPr>
          <w:b/>
        </w:rPr>
        <w:br w:type="page"/>
      </w:r>
    </w:p>
    <w:p w:rsidR="00DC1ACB" w:rsidRPr="00AF42FE" w:rsidRDefault="009A6188" w:rsidP="00DC1ACB">
      <w:pPr>
        <w:ind w:firstLine="284"/>
        <w:contextualSpacing/>
        <w:jc w:val="right"/>
        <w:rPr>
          <w:b/>
        </w:rPr>
      </w:pPr>
      <w:r>
        <w:rPr>
          <w:b/>
        </w:rPr>
        <w:lastRenderedPageBreak/>
        <w:t>Приложение 6</w:t>
      </w:r>
    </w:p>
    <w:p w:rsidR="00DC1ACB" w:rsidRPr="00AF42FE" w:rsidRDefault="00DC1ACB" w:rsidP="00DC1ACB">
      <w:pPr>
        <w:ind w:firstLine="284"/>
        <w:contextualSpacing/>
        <w:jc w:val="both"/>
      </w:pPr>
    </w:p>
    <w:p w:rsidR="00DC1ACB" w:rsidRPr="00AF42FE" w:rsidRDefault="00DC1ACB" w:rsidP="00DC1ACB">
      <w:pPr>
        <w:ind w:firstLine="284"/>
        <w:contextualSpacing/>
        <w:jc w:val="center"/>
        <w:rPr>
          <w:b/>
        </w:rPr>
      </w:pPr>
      <w:r w:rsidRPr="00AF42FE">
        <w:rPr>
          <w:b/>
        </w:rPr>
        <w:t>ПОЛОЖЕНИЕ</w:t>
      </w:r>
    </w:p>
    <w:p w:rsidR="00DC1ACB" w:rsidRPr="00AF42FE" w:rsidRDefault="00DC1ACB" w:rsidP="00DC1ACB">
      <w:pPr>
        <w:ind w:firstLine="284"/>
        <w:contextualSpacing/>
        <w:jc w:val="center"/>
        <w:rPr>
          <w:b/>
        </w:rPr>
      </w:pPr>
      <w:r w:rsidRPr="00AF42FE">
        <w:rPr>
          <w:b/>
        </w:rPr>
        <w:t xml:space="preserve">о проведении олимпийского турнира по </w:t>
      </w:r>
      <w:proofErr w:type="spellStart"/>
      <w:r w:rsidRPr="00AF42FE">
        <w:rPr>
          <w:b/>
        </w:rPr>
        <w:t>стритболу</w:t>
      </w:r>
      <w:proofErr w:type="spellEnd"/>
    </w:p>
    <w:p w:rsidR="00DC1ACB" w:rsidRPr="00AF42FE" w:rsidRDefault="00DC1ACB" w:rsidP="00DC1ACB">
      <w:pPr>
        <w:ind w:firstLine="284"/>
        <w:contextualSpacing/>
        <w:jc w:val="center"/>
        <w:rPr>
          <w:b/>
        </w:rPr>
      </w:pPr>
      <w:r w:rsidRPr="00AF42FE">
        <w:rPr>
          <w:b/>
        </w:rPr>
        <w:t>среди мужских команд в рамках</w:t>
      </w:r>
    </w:p>
    <w:p w:rsidR="00DC1ACB" w:rsidRPr="00AF42FE" w:rsidRDefault="007D422F" w:rsidP="00DC1ACB">
      <w:pPr>
        <w:ind w:firstLine="284"/>
        <w:contextualSpacing/>
        <w:jc w:val="center"/>
        <w:rPr>
          <w:b/>
        </w:rPr>
      </w:pPr>
      <w:r>
        <w:rPr>
          <w:b/>
        </w:rPr>
        <w:t xml:space="preserve">спортивно- этнографического </w:t>
      </w:r>
      <w:r w:rsidR="009A6188">
        <w:rPr>
          <w:b/>
        </w:rPr>
        <w:t>праздника</w:t>
      </w:r>
      <w:r w:rsidR="009A6188" w:rsidRPr="00AF42FE">
        <w:rPr>
          <w:b/>
        </w:rPr>
        <w:t xml:space="preserve"> «</w:t>
      </w:r>
      <w:r w:rsidR="009A6188">
        <w:rPr>
          <w:b/>
        </w:rPr>
        <w:t>О, спорт, ты - мир!</w:t>
      </w:r>
      <w:r w:rsidR="009A6188" w:rsidRPr="00AF42FE">
        <w:rPr>
          <w:b/>
        </w:rPr>
        <w:t>»</w:t>
      </w:r>
    </w:p>
    <w:p w:rsidR="00DC1ACB" w:rsidRPr="00AF42FE" w:rsidRDefault="00DC1ACB" w:rsidP="00DC1ACB">
      <w:pPr>
        <w:pStyle w:val="a9"/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F42FE">
        <w:rPr>
          <w:rFonts w:ascii="Times New Roman" w:hAnsi="Times New Roman"/>
          <w:b/>
          <w:sz w:val="24"/>
          <w:szCs w:val="24"/>
        </w:rPr>
        <w:t>Цели и задачи</w:t>
      </w:r>
    </w:p>
    <w:p w:rsidR="00DC1ACB" w:rsidRPr="00AF42FE" w:rsidRDefault="00DC1ACB" w:rsidP="00DC1ACB">
      <w:pPr>
        <w:pStyle w:val="ab"/>
        <w:ind w:right="0" w:firstLine="284"/>
        <w:contextualSpacing/>
        <w:rPr>
          <w:sz w:val="24"/>
        </w:rPr>
      </w:pPr>
      <w:r w:rsidRPr="00AF42FE">
        <w:rPr>
          <w:sz w:val="24"/>
        </w:rPr>
        <w:t>Соревнования п</w:t>
      </w:r>
      <w:r w:rsidR="009A6188">
        <w:rPr>
          <w:sz w:val="24"/>
        </w:rPr>
        <w:t>роводятся в соответствии планом.</w:t>
      </w:r>
    </w:p>
    <w:p w:rsidR="00DC1ACB" w:rsidRPr="00AF42FE" w:rsidRDefault="00DC1ACB" w:rsidP="00DC1ACB">
      <w:pPr>
        <w:ind w:firstLine="284"/>
        <w:contextualSpacing/>
        <w:jc w:val="both"/>
      </w:pPr>
      <w:r w:rsidRPr="00AF42FE">
        <w:t>- определение сильнейшей команды олимпиады;</w:t>
      </w:r>
    </w:p>
    <w:p w:rsidR="00DC1ACB" w:rsidRPr="00AF42FE" w:rsidRDefault="00DC1ACB" w:rsidP="00DC1ACB">
      <w:pPr>
        <w:pStyle w:val="ab"/>
        <w:ind w:right="0" w:firstLine="284"/>
        <w:contextualSpacing/>
        <w:rPr>
          <w:sz w:val="24"/>
        </w:rPr>
      </w:pPr>
      <w:r w:rsidRPr="00AF42FE">
        <w:rPr>
          <w:sz w:val="24"/>
        </w:rPr>
        <w:t>- спортивно-ориентированный досуг молодёжи;</w:t>
      </w:r>
    </w:p>
    <w:p w:rsidR="00DC1ACB" w:rsidRPr="00AF42FE" w:rsidRDefault="00DC1ACB" w:rsidP="00DC1ACB">
      <w:pPr>
        <w:ind w:firstLine="284"/>
        <w:contextualSpacing/>
        <w:jc w:val="both"/>
      </w:pPr>
      <w:r w:rsidRPr="00AF42FE">
        <w:t xml:space="preserve">- повышение физической активности студентов. </w:t>
      </w:r>
    </w:p>
    <w:p w:rsidR="00DC1ACB" w:rsidRPr="00AF42FE" w:rsidRDefault="00DC1ACB" w:rsidP="00DC1ACB">
      <w:pPr>
        <w:ind w:firstLine="284"/>
        <w:contextualSpacing/>
        <w:jc w:val="both"/>
      </w:pPr>
    </w:p>
    <w:p w:rsidR="00DC1ACB" w:rsidRPr="00AF42FE" w:rsidRDefault="00DC1ACB" w:rsidP="00DC1ACB">
      <w:pPr>
        <w:ind w:firstLine="284"/>
        <w:contextualSpacing/>
        <w:jc w:val="both"/>
      </w:pPr>
      <w:r w:rsidRPr="00AF42FE">
        <w:rPr>
          <w:b/>
        </w:rPr>
        <w:t xml:space="preserve">2. Руководство соревнованиями </w:t>
      </w:r>
    </w:p>
    <w:p w:rsidR="00DC1ACB" w:rsidRPr="00AF42FE" w:rsidRDefault="00DC1ACB" w:rsidP="00DC1ACB">
      <w:pPr>
        <w:pStyle w:val="ab"/>
        <w:ind w:right="0" w:firstLine="284"/>
        <w:contextualSpacing/>
        <w:rPr>
          <w:sz w:val="24"/>
        </w:rPr>
      </w:pPr>
      <w:r w:rsidRPr="00AF42FE">
        <w:rPr>
          <w:sz w:val="24"/>
        </w:rPr>
        <w:t>Общее руководство организацией и проведением турнира осуществляет оргкомитет олимпиады. Непосредственное проведение соревнований возлагается на главную судейскую коллегию.</w:t>
      </w:r>
    </w:p>
    <w:p w:rsidR="00DC1ACB" w:rsidRPr="00AF42FE" w:rsidRDefault="00DC1ACB" w:rsidP="00DC1ACB">
      <w:pPr>
        <w:pStyle w:val="ab"/>
        <w:ind w:right="0" w:firstLine="284"/>
        <w:contextualSpacing/>
        <w:rPr>
          <w:sz w:val="24"/>
        </w:rPr>
      </w:pPr>
    </w:p>
    <w:p w:rsidR="00DC1ACB" w:rsidRPr="00AF42FE" w:rsidRDefault="00DC1ACB" w:rsidP="00DC1ACB">
      <w:pPr>
        <w:ind w:firstLine="284"/>
        <w:contextualSpacing/>
        <w:jc w:val="both"/>
      </w:pPr>
      <w:r w:rsidRPr="00AF42FE">
        <w:rPr>
          <w:b/>
        </w:rPr>
        <w:t xml:space="preserve"> 3. Дата и место проведения</w:t>
      </w:r>
    </w:p>
    <w:p w:rsidR="00DC1ACB" w:rsidRPr="00AF42FE" w:rsidRDefault="00DC1ACB" w:rsidP="00DC1ACB">
      <w:pPr>
        <w:ind w:firstLine="284"/>
        <w:contextualSpacing/>
        <w:jc w:val="both"/>
      </w:pPr>
      <w:r w:rsidRPr="00AF42FE">
        <w:t xml:space="preserve">Соревнования проводятся </w:t>
      </w:r>
      <w:r w:rsidR="009A6188">
        <w:t>14</w:t>
      </w:r>
      <w:r w:rsidRPr="00AF42FE">
        <w:t xml:space="preserve"> октября </w:t>
      </w:r>
      <w:r>
        <w:t>20</w:t>
      </w:r>
      <w:r w:rsidR="009A6188">
        <w:t>23</w:t>
      </w:r>
      <w:r w:rsidRPr="00AF42FE">
        <w:t xml:space="preserve"> г</w:t>
      </w:r>
      <w:r>
        <w:t xml:space="preserve">. </w:t>
      </w:r>
      <w:r w:rsidR="00BC7220">
        <w:t xml:space="preserve">в спортивном зале 14 корпуса </w:t>
      </w:r>
      <w:r w:rsidR="00A96C2B">
        <w:t xml:space="preserve"> ПГУ</w:t>
      </w:r>
    </w:p>
    <w:p w:rsidR="00DC1ACB" w:rsidRPr="00AF42FE" w:rsidRDefault="00DC1ACB" w:rsidP="00DC1ACB">
      <w:pPr>
        <w:ind w:firstLine="284"/>
        <w:contextualSpacing/>
        <w:jc w:val="both"/>
      </w:pPr>
    </w:p>
    <w:p w:rsidR="00DC1ACB" w:rsidRPr="00AF42FE" w:rsidRDefault="00DC1ACB" w:rsidP="00DC1ACB">
      <w:pPr>
        <w:ind w:firstLine="284"/>
        <w:contextualSpacing/>
        <w:jc w:val="both"/>
      </w:pPr>
      <w:r w:rsidRPr="00AF42FE">
        <w:rPr>
          <w:b/>
        </w:rPr>
        <w:t>4. Участники соревнований</w:t>
      </w:r>
    </w:p>
    <w:p w:rsidR="00DC1ACB" w:rsidRPr="00AF42FE" w:rsidRDefault="00DC1ACB" w:rsidP="00DC1ACB">
      <w:pPr>
        <w:ind w:firstLine="284"/>
        <w:contextualSpacing/>
        <w:jc w:val="both"/>
      </w:pPr>
      <w:r w:rsidRPr="00AF42FE">
        <w:t xml:space="preserve">В турнире принимают участие команды стран, заявленные на </w:t>
      </w:r>
      <w:r w:rsidR="009A6188">
        <w:t>мероприятие</w:t>
      </w:r>
      <w:r w:rsidRPr="00AF42FE">
        <w:t>. Состав команды 4 игроков и тренер.</w:t>
      </w:r>
    </w:p>
    <w:p w:rsidR="00DC1ACB" w:rsidRPr="00AF42FE" w:rsidRDefault="00DC1ACB" w:rsidP="00DC1ACB">
      <w:pPr>
        <w:ind w:firstLine="284"/>
        <w:contextualSpacing/>
        <w:jc w:val="both"/>
      </w:pPr>
    </w:p>
    <w:p w:rsidR="00DC1ACB" w:rsidRPr="00AF42FE" w:rsidRDefault="00DC1ACB" w:rsidP="00DC1ACB">
      <w:pPr>
        <w:ind w:firstLine="284"/>
        <w:contextualSpacing/>
        <w:jc w:val="both"/>
        <w:rPr>
          <w:b/>
        </w:rPr>
      </w:pPr>
      <w:r w:rsidRPr="00AF42FE">
        <w:rPr>
          <w:b/>
        </w:rPr>
        <w:t>5. Условия проведения соревнований</w:t>
      </w:r>
    </w:p>
    <w:p w:rsidR="00DC1ACB" w:rsidRPr="00C8416D" w:rsidRDefault="00DC1ACB" w:rsidP="00DC1ACB">
      <w:pPr>
        <w:tabs>
          <w:tab w:val="left" w:pos="567"/>
        </w:tabs>
        <w:ind w:firstLine="284"/>
        <w:contextualSpacing/>
        <w:jc w:val="both"/>
        <w:rPr>
          <w:szCs w:val="28"/>
        </w:rPr>
      </w:pPr>
      <w:r w:rsidRPr="00C8416D">
        <w:rPr>
          <w:szCs w:val="28"/>
        </w:rPr>
        <w:t>Команды разбиваются на две группы, согласно жребию. Турнир в группах проходит по круговой системе. Команда, занявшие 1 – 2 места в группах, выходят в финальную часть соревнований; 1А – 2В, 1В – 2А. Победители играют за 1 – 2 место, проигравшие – за 3 – 4 места. Игры проводятся по 8 минут или до преимущества в 6 очков (время грязное). За досрочную победу начисляется – 3 очка, за победу – 2 очко, поражение – 0 очков. При равенстве очков у двух и более команд преимущество получает команда, имеющая:</w:t>
      </w:r>
    </w:p>
    <w:p w:rsidR="00DC1ACB" w:rsidRPr="00C8416D" w:rsidRDefault="00DC1ACB" w:rsidP="00DC1ACB">
      <w:pPr>
        <w:pStyle w:val="a9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8"/>
        </w:rPr>
      </w:pPr>
      <w:r w:rsidRPr="00C8416D">
        <w:rPr>
          <w:rFonts w:ascii="Times New Roman" w:hAnsi="Times New Roman"/>
          <w:sz w:val="24"/>
          <w:szCs w:val="28"/>
        </w:rPr>
        <w:t>лучший результат по личной встрече;</w:t>
      </w:r>
    </w:p>
    <w:p w:rsidR="00DC1ACB" w:rsidRPr="00C8416D" w:rsidRDefault="00DC1ACB" w:rsidP="00DC1ACB">
      <w:pPr>
        <w:pStyle w:val="a9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8"/>
        </w:rPr>
      </w:pPr>
      <w:r w:rsidRPr="00C8416D">
        <w:rPr>
          <w:rFonts w:ascii="Times New Roman" w:hAnsi="Times New Roman"/>
          <w:sz w:val="24"/>
          <w:szCs w:val="28"/>
        </w:rPr>
        <w:t>лучшую разницу забитых и пропущенных мячей;</w:t>
      </w:r>
    </w:p>
    <w:p w:rsidR="00DC1ACB" w:rsidRPr="00C8416D" w:rsidRDefault="00DC1ACB" w:rsidP="00DC1ACB">
      <w:pPr>
        <w:pStyle w:val="a9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8"/>
        </w:rPr>
      </w:pPr>
      <w:r w:rsidRPr="00C8416D">
        <w:rPr>
          <w:rFonts w:ascii="Times New Roman" w:hAnsi="Times New Roman"/>
          <w:sz w:val="24"/>
          <w:szCs w:val="28"/>
        </w:rPr>
        <w:t>наибольшее количество забитых мячей;</w:t>
      </w:r>
    </w:p>
    <w:p w:rsidR="00DC1ACB" w:rsidRPr="00C8416D" w:rsidRDefault="00DC1ACB" w:rsidP="00DC1ACB">
      <w:pPr>
        <w:pStyle w:val="a9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8"/>
        </w:rPr>
      </w:pPr>
      <w:r w:rsidRPr="00C8416D">
        <w:rPr>
          <w:rFonts w:ascii="Times New Roman" w:hAnsi="Times New Roman"/>
          <w:sz w:val="24"/>
          <w:szCs w:val="28"/>
        </w:rPr>
        <w:t>переигровка до первого забитого мяча.</w:t>
      </w:r>
    </w:p>
    <w:p w:rsidR="00DC1ACB" w:rsidRPr="00AF42FE" w:rsidRDefault="00DC1ACB" w:rsidP="00DC1ACB">
      <w:pPr>
        <w:ind w:firstLine="284"/>
        <w:contextualSpacing/>
        <w:jc w:val="both"/>
      </w:pPr>
    </w:p>
    <w:p w:rsidR="00DC1ACB" w:rsidRPr="00AF42FE" w:rsidRDefault="00DC1ACB" w:rsidP="00DC1ACB">
      <w:pPr>
        <w:ind w:firstLine="284"/>
        <w:contextualSpacing/>
        <w:jc w:val="both"/>
      </w:pPr>
      <w:r w:rsidRPr="00AF42FE">
        <w:rPr>
          <w:b/>
        </w:rPr>
        <w:t>6.Награждение</w:t>
      </w:r>
    </w:p>
    <w:p w:rsidR="00DC1ACB" w:rsidRPr="00AF42FE" w:rsidRDefault="00DC1ACB" w:rsidP="00DC1ACB">
      <w:pPr>
        <w:ind w:firstLine="284"/>
        <w:contextualSpacing/>
        <w:jc w:val="both"/>
      </w:pPr>
      <w:r w:rsidRPr="00AF42FE">
        <w:t>Команды, занявшие 1 - 3 место, награждаются кубком, медалями и грамотами.</w:t>
      </w:r>
    </w:p>
    <w:p w:rsidR="00DC1ACB" w:rsidRPr="00AF42FE" w:rsidRDefault="00DC1ACB" w:rsidP="00DC1ACB">
      <w:pPr>
        <w:ind w:firstLine="284"/>
        <w:contextualSpacing/>
        <w:jc w:val="both"/>
      </w:pPr>
    </w:p>
    <w:p w:rsidR="00DC1ACB" w:rsidRPr="00AF42FE" w:rsidRDefault="00DC1ACB" w:rsidP="00DC1ACB">
      <w:pPr>
        <w:ind w:firstLine="284"/>
        <w:contextualSpacing/>
        <w:jc w:val="both"/>
      </w:pPr>
      <w:r w:rsidRPr="00AF42FE">
        <w:rPr>
          <w:b/>
        </w:rPr>
        <w:t>7.Заявки</w:t>
      </w:r>
    </w:p>
    <w:p w:rsidR="00DC1ACB" w:rsidRPr="00C8416D" w:rsidRDefault="00565E05" w:rsidP="00DC1ACB">
      <w:pPr>
        <w:pStyle w:val="23"/>
        <w:spacing w:line="264" w:lineRule="auto"/>
        <w:ind w:firstLine="567"/>
        <w:rPr>
          <w:szCs w:val="28"/>
        </w:rPr>
      </w:pPr>
      <w:r>
        <w:rPr>
          <w:szCs w:val="28"/>
        </w:rPr>
        <w:t>З</w:t>
      </w:r>
      <w:r w:rsidR="00DC1ACB" w:rsidRPr="00C8416D">
        <w:rPr>
          <w:szCs w:val="28"/>
        </w:rPr>
        <w:t xml:space="preserve">аявки, заверенные врачом, руководителем команды (тренером) и личными подписями участников, подаются до </w:t>
      </w:r>
      <w:r w:rsidR="00C2158E">
        <w:rPr>
          <w:szCs w:val="28"/>
        </w:rPr>
        <w:t>5</w:t>
      </w:r>
      <w:r w:rsidR="00DC1ACB" w:rsidRPr="00C8416D">
        <w:rPr>
          <w:szCs w:val="28"/>
        </w:rPr>
        <w:t xml:space="preserve"> </w:t>
      </w:r>
      <w:r w:rsidR="009A6188">
        <w:rPr>
          <w:szCs w:val="28"/>
        </w:rPr>
        <w:t>ок</w:t>
      </w:r>
      <w:r w:rsidR="00DC1ACB" w:rsidRPr="00C8416D">
        <w:rPr>
          <w:szCs w:val="28"/>
        </w:rPr>
        <w:t xml:space="preserve">тября </w:t>
      </w:r>
      <w:r w:rsidR="00DC1ACB">
        <w:rPr>
          <w:szCs w:val="28"/>
        </w:rPr>
        <w:t>20</w:t>
      </w:r>
      <w:r w:rsidR="009A6188">
        <w:rPr>
          <w:szCs w:val="28"/>
        </w:rPr>
        <w:t>23</w:t>
      </w:r>
      <w:r w:rsidR="00DC1ACB" w:rsidRPr="00C8416D">
        <w:rPr>
          <w:szCs w:val="28"/>
        </w:rPr>
        <w:t xml:space="preserve"> г. в ауд. 109 корпуса № 11</w:t>
      </w:r>
      <w:r>
        <w:rPr>
          <w:szCs w:val="28"/>
        </w:rPr>
        <w:t>.</w:t>
      </w:r>
    </w:p>
    <w:p w:rsidR="00DC1ACB" w:rsidRPr="00AF42FE" w:rsidRDefault="00DC1ACB" w:rsidP="00DC1ACB">
      <w:pPr>
        <w:pStyle w:val="23"/>
        <w:spacing w:after="0" w:line="240" w:lineRule="auto"/>
        <w:ind w:firstLine="284"/>
        <w:contextualSpacing/>
      </w:pPr>
    </w:p>
    <w:p w:rsidR="00DC1ACB" w:rsidRPr="00AF42FE" w:rsidRDefault="00AE4F29" w:rsidP="00DC1ACB">
      <w:pPr>
        <w:ind w:firstLine="284"/>
        <w:contextualSpacing/>
        <w:jc w:val="both"/>
        <w:rPr>
          <w:b/>
          <w:bCs/>
        </w:rPr>
      </w:pPr>
      <w:r>
        <w:t xml:space="preserve"> </w:t>
      </w:r>
    </w:p>
    <w:p w:rsidR="00DC1ACB" w:rsidRPr="00AF42FE" w:rsidRDefault="00AE4F29" w:rsidP="00DC1ACB">
      <w:pPr>
        <w:ind w:firstLine="284"/>
        <w:contextualSpacing/>
        <w:jc w:val="both"/>
      </w:pPr>
      <w:r>
        <w:rPr>
          <w:b/>
          <w:bCs/>
        </w:rPr>
        <w:t xml:space="preserve"> </w:t>
      </w:r>
    </w:p>
    <w:p w:rsidR="00DC1ACB" w:rsidRPr="00AF42FE" w:rsidRDefault="00DC1ACB" w:rsidP="00DC1ACB">
      <w:pPr>
        <w:ind w:firstLine="284"/>
        <w:contextualSpacing/>
        <w:jc w:val="both"/>
      </w:pPr>
    </w:p>
    <w:p w:rsidR="00DC1ACB" w:rsidRPr="00AF42FE" w:rsidRDefault="00AE4F29" w:rsidP="00DC1ACB">
      <w:pPr>
        <w:ind w:firstLine="284"/>
        <w:contextualSpacing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DC1ACB" w:rsidRDefault="00AE4F29" w:rsidP="00DC1ACB">
      <w:pPr>
        <w:spacing w:after="200" w:line="276" w:lineRule="auto"/>
        <w:ind w:firstLine="284"/>
      </w:pPr>
      <w:r>
        <w:t xml:space="preserve"> </w:t>
      </w:r>
    </w:p>
    <w:p w:rsidR="00DC1ACB" w:rsidRDefault="00DC1ACB" w:rsidP="00DC1ACB">
      <w:pPr>
        <w:ind w:firstLine="284"/>
        <w:contextualSpacing/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="009A6188">
        <w:rPr>
          <w:b/>
        </w:rPr>
        <w:t>7</w:t>
      </w:r>
    </w:p>
    <w:p w:rsidR="009A6188" w:rsidRDefault="00DC1ACB" w:rsidP="00DC1ACB">
      <w:pPr>
        <w:ind w:firstLine="284"/>
        <w:contextualSpacing/>
        <w:jc w:val="center"/>
        <w:rPr>
          <w:b/>
        </w:rPr>
      </w:pPr>
      <w:r w:rsidRPr="00170560">
        <w:rPr>
          <w:b/>
        </w:rPr>
        <w:t xml:space="preserve">Положение </w:t>
      </w:r>
      <w:r>
        <w:rPr>
          <w:b/>
        </w:rPr>
        <w:t xml:space="preserve">о проведении соревнований </w:t>
      </w:r>
      <w:r w:rsidRPr="00170560">
        <w:rPr>
          <w:b/>
        </w:rPr>
        <w:t>по гиревому спорту</w:t>
      </w:r>
      <w:r>
        <w:rPr>
          <w:b/>
        </w:rPr>
        <w:t xml:space="preserve"> в рамках </w:t>
      </w:r>
    </w:p>
    <w:p w:rsidR="00DC1ACB" w:rsidRPr="00170560" w:rsidRDefault="00B633CE" w:rsidP="00DC1ACB">
      <w:pPr>
        <w:ind w:firstLine="284"/>
        <w:contextualSpacing/>
        <w:jc w:val="center"/>
        <w:rPr>
          <w:b/>
        </w:rPr>
      </w:pPr>
      <w:r>
        <w:rPr>
          <w:b/>
        </w:rPr>
        <w:t xml:space="preserve"> </w:t>
      </w:r>
      <w:r w:rsidRPr="00C75F52">
        <w:rPr>
          <w:b/>
        </w:rPr>
        <w:t>спортивно-этнографического</w:t>
      </w:r>
      <w:r>
        <w:rPr>
          <w:b/>
        </w:rPr>
        <w:t xml:space="preserve"> </w:t>
      </w:r>
      <w:r w:rsidR="009A6188">
        <w:rPr>
          <w:b/>
        </w:rPr>
        <w:t>праздника</w:t>
      </w:r>
      <w:r w:rsidR="009A6188" w:rsidRPr="00AF42FE">
        <w:rPr>
          <w:b/>
        </w:rPr>
        <w:t xml:space="preserve"> «</w:t>
      </w:r>
      <w:r w:rsidR="009A6188">
        <w:rPr>
          <w:b/>
        </w:rPr>
        <w:t>О, спорт, ты - мир!</w:t>
      </w:r>
      <w:r w:rsidR="009A6188" w:rsidRPr="00AF42FE">
        <w:rPr>
          <w:b/>
        </w:rPr>
        <w:t>»</w:t>
      </w:r>
    </w:p>
    <w:p w:rsidR="00DC1ACB" w:rsidRPr="00170560" w:rsidRDefault="00DC1ACB" w:rsidP="00DC1ACB">
      <w:pPr>
        <w:ind w:firstLine="284"/>
        <w:contextualSpacing/>
        <w:rPr>
          <w:b/>
        </w:rPr>
      </w:pPr>
      <w:r>
        <w:rPr>
          <w:b/>
        </w:rPr>
        <w:t xml:space="preserve">1. </w:t>
      </w:r>
      <w:r w:rsidRPr="00170560">
        <w:rPr>
          <w:b/>
        </w:rPr>
        <w:t>Цели и з</w:t>
      </w:r>
      <w:r>
        <w:rPr>
          <w:b/>
        </w:rPr>
        <w:t>а</w:t>
      </w:r>
      <w:r w:rsidRPr="00170560">
        <w:rPr>
          <w:b/>
        </w:rPr>
        <w:t>дачи:</w:t>
      </w:r>
    </w:p>
    <w:p w:rsidR="00DC1ACB" w:rsidRPr="00170560" w:rsidRDefault="00DC1ACB" w:rsidP="00DC1ACB">
      <w:pPr>
        <w:numPr>
          <w:ilvl w:val="0"/>
          <w:numId w:val="15"/>
        </w:numPr>
        <w:ind w:left="0" w:firstLine="284"/>
        <w:contextualSpacing/>
      </w:pPr>
      <w:r w:rsidRPr="00170560">
        <w:t>популяризация гиревого спорта</w:t>
      </w:r>
      <w:r>
        <w:t>;</w:t>
      </w:r>
    </w:p>
    <w:p w:rsidR="00DC1ACB" w:rsidRPr="00170560" w:rsidRDefault="00DC1ACB" w:rsidP="00DC1ACB">
      <w:pPr>
        <w:numPr>
          <w:ilvl w:val="0"/>
          <w:numId w:val="15"/>
        </w:numPr>
        <w:ind w:left="0" w:firstLine="284"/>
        <w:contextualSpacing/>
        <w:rPr>
          <w:color w:val="000000"/>
          <w:shd w:val="clear" w:color="auto" w:fill="FFFFFF"/>
        </w:rPr>
      </w:pPr>
      <w:r w:rsidRPr="00170560">
        <w:rPr>
          <w:color w:val="000000"/>
          <w:shd w:val="clear" w:color="auto" w:fill="FFFFFF"/>
        </w:rPr>
        <w:t>пропаганда</w:t>
      </w:r>
      <w:r w:rsidR="00F46AA5">
        <w:rPr>
          <w:color w:val="000000"/>
          <w:shd w:val="clear" w:color="auto" w:fill="FFFFFF"/>
        </w:rPr>
        <w:t xml:space="preserve"> </w:t>
      </w:r>
      <w:r w:rsidRPr="00170560">
        <w:rPr>
          <w:color w:val="000000"/>
          <w:shd w:val="clear" w:color="auto" w:fill="FFFFFF"/>
        </w:rPr>
        <w:t>здорового образа жизни</w:t>
      </w:r>
      <w:r>
        <w:rPr>
          <w:color w:val="000000"/>
          <w:shd w:val="clear" w:color="auto" w:fill="FFFFFF"/>
        </w:rPr>
        <w:t>;</w:t>
      </w:r>
    </w:p>
    <w:p w:rsidR="00DC1ACB" w:rsidRPr="00170560" w:rsidRDefault="00DC1ACB" w:rsidP="00DC1ACB">
      <w:pPr>
        <w:numPr>
          <w:ilvl w:val="0"/>
          <w:numId w:val="15"/>
        </w:numPr>
        <w:ind w:left="0" w:firstLine="284"/>
        <w:contextualSpacing/>
        <w:rPr>
          <w:color w:val="000000"/>
          <w:shd w:val="clear" w:color="auto" w:fill="FFFFFF"/>
        </w:rPr>
      </w:pPr>
      <w:r w:rsidRPr="00170560">
        <w:rPr>
          <w:color w:val="000000"/>
          <w:shd w:val="clear" w:color="auto" w:fill="FFFFFF"/>
        </w:rPr>
        <w:t>повышение общей физической подготовленности</w:t>
      </w:r>
      <w:r>
        <w:rPr>
          <w:color w:val="000000"/>
          <w:shd w:val="clear" w:color="auto" w:fill="FFFFFF"/>
        </w:rPr>
        <w:t>;</w:t>
      </w:r>
    </w:p>
    <w:p w:rsidR="00DC1ACB" w:rsidRPr="00170560" w:rsidRDefault="00DC1ACB" w:rsidP="00DC1ACB">
      <w:pPr>
        <w:numPr>
          <w:ilvl w:val="0"/>
          <w:numId w:val="15"/>
        </w:numPr>
        <w:ind w:left="0" w:firstLine="284"/>
        <w:contextualSpacing/>
        <w:rPr>
          <w:color w:val="000000"/>
          <w:shd w:val="clear" w:color="auto" w:fill="FFFFFF"/>
        </w:rPr>
      </w:pPr>
      <w:r w:rsidRPr="00170560">
        <w:rPr>
          <w:color w:val="000000"/>
          <w:shd w:val="clear" w:color="auto" w:fill="FFFFFF"/>
        </w:rPr>
        <w:t>приобщение к систематическим занятиям физической культурой и спортом</w:t>
      </w:r>
      <w:r>
        <w:rPr>
          <w:color w:val="000000"/>
          <w:shd w:val="clear" w:color="auto" w:fill="FFFFFF"/>
        </w:rPr>
        <w:t>;</w:t>
      </w:r>
    </w:p>
    <w:p w:rsidR="00DC1ACB" w:rsidRPr="00170560" w:rsidRDefault="00DC1ACB" w:rsidP="00DC1ACB">
      <w:pPr>
        <w:numPr>
          <w:ilvl w:val="0"/>
          <w:numId w:val="15"/>
        </w:numPr>
        <w:ind w:left="0" w:firstLine="284"/>
        <w:contextualSpacing/>
      </w:pPr>
      <w:r w:rsidRPr="00170560">
        <w:rPr>
          <w:color w:val="000000"/>
          <w:shd w:val="clear" w:color="auto" w:fill="FFFFFF"/>
        </w:rPr>
        <w:t>определение сильнейших спортсменов</w:t>
      </w:r>
      <w:r>
        <w:rPr>
          <w:color w:val="000000"/>
          <w:shd w:val="clear" w:color="auto" w:fill="FFFFFF"/>
        </w:rPr>
        <w:t>;</w:t>
      </w:r>
    </w:p>
    <w:p w:rsidR="00DC1ACB" w:rsidRPr="00A43C74" w:rsidRDefault="00DC1ACB" w:rsidP="00DC1ACB">
      <w:pPr>
        <w:numPr>
          <w:ilvl w:val="0"/>
          <w:numId w:val="15"/>
        </w:numPr>
        <w:ind w:left="0" w:firstLine="284"/>
        <w:contextualSpacing/>
      </w:pPr>
      <w:r w:rsidRPr="00170560">
        <w:t>сплочение студенческого коллектива</w:t>
      </w:r>
      <w:r>
        <w:t>.</w:t>
      </w:r>
    </w:p>
    <w:p w:rsidR="00DC1ACB" w:rsidRDefault="00DC1ACB" w:rsidP="00DC1ACB">
      <w:pPr>
        <w:ind w:firstLine="284"/>
        <w:contextualSpacing/>
        <w:rPr>
          <w:b/>
        </w:rPr>
      </w:pPr>
    </w:p>
    <w:p w:rsidR="00DC1ACB" w:rsidRDefault="00DC1ACB" w:rsidP="00DC1ACB">
      <w:pPr>
        <w:ind w:firstLine="284"/>
        <w:contextualSpacing/>
      </w:pPr>
      <w:r>
        <w:rPr>
          <w:b/>
        </w:rPr>
        <w:t xml:space="preserve">2. </w:t>
      </w:r>
      <w:r w:rsidRPr="00170560">
        <w:rPr>
          <w:b/>
        </w:rPr>
        <w:t xml:space="preserve">Время и место: </w:t>
      </w:r>
      <w:r w:rsidRPr="00170560">
        <w:t>Соревновани</w:t>
      </w:r>
      <w:r w:rsidR="0065676B">
        <w:t xml:space="preserve">я пройдут на стадионе «Темп» </w:t>
      </w:r>
      <w:r w:rsidRPr="00170560">
        <w:t xml:space="preserve"> ПГУ </w:t>
      </w:r>
      <w:r w:rsidR="009A6188">
        <w:t>14</w:t>
      </w:r>
      <w:r w:rsidRPr="00170560">
        <w:t xml:space="preserve"> октября </w:t>
      </w:r>
      <w:r w:rsidR="009A6188">
        <w:t>2023</w:t>
      </w:r>
      <w:r w:rsidR="0065676B">
        <w:t xml:space="preserve"> года, начало регистрации в 9.30.</w:t>
      </w:r>
    </w:p>
    <w:p w:rsidR="00DC1ACB" w:rsidRPr="00170560" w:rsidRDefault="00DC1ACB" w:rsidP="00DC1ACB">
      <w:pPr>
        <w:ind w:firstLine="284"/>
        <w:contextualSpacing/>
      </w:pPr>
    </w:p>
    <w:p w:rsidR="00DC1ACB" w:rsidRPr="00170560" w:rsidRDefault="00DC1ACB" w:rsidP="00DC1ACB">
      <w:pPr>
        <w:pStyle w:val="af0"/>
        <w:spacing w:before="0" w:beforeAutospacing="0" w:after="0" w:afterAutospacing="0"/>
        <w:ind w:firstLine="284"/>
        <w:contextualSpacing/>
        <w:rPr>
          <w:rFonts w:ascii="Times New Roman" w:hAnsi="Times New Roman"/>
        </w:rPr>
      </w:pPr>
      <w:r>
        <w:rPr>
          <w:rStyle w:val="af1"/>
          <w:rFonts w:ascii="Times New Roman" w:hAnsi="Times New Roman"/>
          <w:bCs/>
        </w:rPr>
        <w:t xml:space="preserve">3. </w:t>
      </w:r>
      <w:r w:rsidRPr="00170560">
        <w:rPr>
          <w:rStyle w:val="af1"/>
          <w:rFonts w:ascii="Times New Roman" w:hAnsi="Times New Roman"/>
          <w:bCs/>
        </w:rPr>
        <w:t>Участники соревнований.</w:t>
      </w:r>
      <w:r w:rsidRPr="00170560">
        <w:rPr>
          <w:rFonts w:ascii="Times New Roman" w:hAnsi="Times New Roman"/>
        </w:rPr>
        <w:br/>
        <w:t>К соревнованиям допускаются команды и спортсмены старше 18 лет, имеющие при себе: медицинский допуск к соревнованиям, документ удостоверяющий личность, спортивную форму одежды (футболка с открытым рукавом);</w:t>
      </w:r>
    </w:p>
    <w:p w:rsidR="00DC1ACB" w:rsidRPr="00170560" w:rsidRDefault="00DC1ACB" w:rsidP="00DC1ACB">
      <w:pPr>
        <w:pStyle w:val="af0"/>
        <w:spacing w:before="0" w:beforeAutospacing="0" w:after="0" w:afterAutospacing="0"/>
        <w:ind w:firstLine="284"/>
        <w:contextualSpacing/>
        <w:jc w:val="both"/>
        <w:rPr>
          <w:rFonts w:ascii="Times New Roman" w:hAnsi="Times New Roman"/>
        </w:rPr>
      </w:pPr>
      <w:r w:rsidRPr="00170560">
        <w:rPr>
          <w:rFonts w:ascii="Times New Roman" w:hAnsi="Times New Roman"/>
        </w:rPr>
        <w:t>К соревнованиям допускаются спортсмены прошедшие регистрацию и жеребьевку.</w:t>
      </w:r>
    </w:p>
    <w:p w:rsidR="00DC1ACB" w:rsidRDefault="00DC1ACB" w:rsidP="00DC1ACB">
      <w:pPr>
        <w:pStyle w:val="af0"/>
        <w:spacing w:before="0" w:beforeAutospacing="0" w:after="0" w:afterAutospacing="0"/>
        <w:ind w:firstLine="284"/>
        <w:contextualSpacing/>
        <w:jc w:val="both"/>
        <w:rPr>
          <w:rFonts w:ascii="Times New Roman" w:hAnsi="Times New Roman"/>
        </w:rPr>
      </w:pPr>
      <w:r w:rsidRPr="00170560">
        <w:rPr>
          <w:rFonts w:ascii="Times New Roman" w:hAnsi="Times New Roman"/>
        </w:rPr>
        <w:t xml:space="preserve">В соревнованиях участвуют не более чем </w:t>
      </w:r>
      <w:r>
        <w:rPr>
          <w:rFonts w:ascii="Times New Roman" w:hAnsi="Times New Roman"/>
        </w:rPr>
        <w:t>3</w:t>
      </w:r>
      <w:r w:rsidRPr="00170560">
        <w:rPr>
          <w:rFonts w:ascii="Times New Roman" w:hAnsi="Times New Roman"/>
        </w:rPr>
        <w:t xml:space="preserve"> спортсмена от команды.</w:t>
      </w:r>
    </w:p>
    <w:p w:rsidR="00DC1ACB" w:rsidRPr="00170560" w:rsidRDefault="00DC1ACB" w:rsidP="00DC1ACB">
      <w:pPr>
        <w:pStyle w:val="af0"/>
        <w:spacing w:before="0" w:beforeAutospacing="0" w:after="0" w:afterAutospacing="0"/>
        <w:ind w:firstLine="284"/>
        <w:contextualSpacing/>
        <w:jc w:val="both"/>
        <w:rPr>
          <w:rFonts w:ascii="Times New Roman" w:hAnsi="Times New Roman"/>
        </w:rPr>
      </w:pPr>
    </w:p>
    <w:p w:rsidR="00DC1ACB" w:rsidRPr="00170560" w:rsidRDefault="00DC1ACB" w:rsidP="00DC1ACB">
      <w:pPr>
        <w:ind w:firstLine="284"/>
        <w:contextualSpacing/>
        <w:rPr>
          <w:b/>
        </w:rPr>
      </w:pPr>
      <w:r>
        <w:rPr>
          <w:b/>
        </w:rPr>
        <w:t xml:space="preserve">4. </w:t>
      </w:r>
      <w:r w:rsidRPr="00170560">
        <w:rPr>
          <w:b/>
        </w:rPr>
        <w:t>Правила и порядок проведения соревнований.</w:t>
      </w:r>
    </w:p>
    <w:p w:rsidR="00DC1ACB" w:rsidRDefault="00DC1ACB" w:rsidP="00DC1ACB">
      <w:pPr>
        <w:ind w:firstLine="284"/>
        <w:contextualSpacing/>
      </w:pPr>
      <w:r w:rsidRPr="00170560">
        <w:t xml:space="preserve">Соревнования проводятся без учета собственного веса спортсмена. Дисциплина соревнований – рывок гири весом </w:t>
      </w:r>
      <w:smartTag w:uri="urn:schemas-microsoft-com:office:smarttags" w:element="metricconverter">
        <w:smartTagPr>
          <w:attr w:name="ProductID" w:val="24 кг"/>
        </w:smartTagPr>
        <w:r w:rsidRPr="00170560">
          <w:t>24 кг</w:t>
        </w:r>
      </w:smartTag>
      <w:r w:rsidRPr="00170560">
        <w:t xml:space="preserve"> правой и левой рукой в течени</w:t>
      </w:r>
      <w:proofErr w:type="gramStart"/>
      <w:r w:rsidRPr="00170560">
        <w:t>и</w:t>
      </w:r>
      <w:proofErr w:type="gramEnd"/>
      <w:r w:rsidRPr="00170560">
        <w:t xml:space="preserve"> 5 минут.</w:t>
      </w:r>
      <w:r w:rsidR="009A6188">
        <w:t xml:space="preserve"> </w:t>
      </w:r>
      <w:r w:rsidRPr="00170560">
        <w:t>Участники вызываются для выполнения упражнения согласно жеребьевке и регистрации, проведенной за 1час до начала соревнований. Спортсмен называе</w:t>
      </w:r>
      <w:r>
        <w:t>т</w:t>
      </w:r>
      <w:r w:rsidRPr="00170560">
        <w:t xml:space="preserve"> свое имя и команду, и по команде судьи приступает к выполнению упражнения.</w:t>
      </w:r>
    </w:p>
    <w:p w:rsidR="00DC1ACB" w:rsidRDefault="00DC1ACB" w:rsidP="00DC1ACB">
      <w:pPr>
        <w:ind w:firstLine="284"/>
        <w:contextualSpacing/>
      </w:pPr>
    </w:p>
    <w:p w:rsidR="00DC1ACB" w:rsidRPr="00170560" w:rsidRDefault="00DC1ACB" w:rsidP="00DC1ACB">
      <w:pPr>
        <w:ind w:firstLine="284"/>
        <w:contextualSpacing/>
        <w:rPr>
          <w:b/>
        </w:rPr>
      </w:pPr>
      <w:r>
        <w:rPr>
          <w:b/>
        </w:rPr>
        <w:t xml:space="preserve">5. </w:t>
      </w:r>
      <w:r w:rsidRPr="00170560">
        <w:rPr>
          <w:b/>
        </w:rPr>
        <w:t>Порядок определения победителя и призеров.</w:t>
      </w:r>
    </w:p>
    <w:p w:rsidR="00DC1ACB" w:rsidRDefault="00DC1ACB" w:rsidP="00DC1ACB">
      <w:pPr>
        <w:ind w:firstLine="284"/>
        <w:contextualSpacing/>
      </w:pPr>
      <w:r w:rsidRPr="00170560">
        <w:t xml:space="preserve"> Занятые места в личном первенстве определяются по наибольшему количеству зафиксированных подъемов гири правой и левой рукой. При равенстве результата проводится взвешивание спортсменов. Приоритет имеет более легкий спортсмен. </w:t>
      </w:r>
    </w:p>
    <w:p w:rsidR="00DC1ACB" w:rsidRPr="00170560" w:rsidRDefault="00DC1ACB" w:rsidP="00DC1ACB">
      <w:pPr>
        <w:ind w:firstLine="284"/>
        <w:contextualSpacing/>
      </w:pPr>
    </w:p>
    <w:p w:rsidR="00DC1ACB" w:rsidRDefault="00DC1ACB" w:rsidP="00DC1ACB">
      <w:pPr>
        <w:pStyle w:val="af0"/>
        <w:spacing w:before="0" w:beforeAutospacing="0" w:after="0" w:afterAutospacing="0"/>
        <w:ind w:firstLine="284"/>
        <w:contextualSpacing/>
        <w:jc w:val="both"/>
        <w:rPr>
          <w:rFonts w:ascii="Times New Roman" w:hAnsi="Times New Roman"/>
        </w:rPr>
      </w:pPr>
      <w:r>
        <w:rPr>
          <w:rStyle w:val="af1"/>
          <w:rFonts w:ascii="Times New Roman" w:hAnsi="Times New Roman"/>
          <w:bCs/>
        </w:rPr>
        <w:t xml:space="preserve">6. </w:t>
      </w:r>
      <w:r w:rsidRPr="00170560">
        <w:rPr>
          <w:rStyle w:val="af1"/>
          <w:rFonts w:ascii="Times New Roman" w:hAnsi="Times New Roman"/>
          <w:bCs/>
        </w:rPr>
        <w:t>Жеребьёвка.</w:t>
      </w:r>
    </w:p>
    <w:p w:rsidR="00DC1ACB" w:rsidRDefault="00DC1ACB" w:rsidP="00DC1ACB">
      <w:pPr>
        <w:pStyle w:val="af0"/>
        <w:spacing w:before="0" w:beforeAutospacing="0" w:after="0" w:afterAutospacing="0"/>
        <w:ind w:firstLine="284"/>
        <w:contextualSpacing/>
        <w:jc w:val="both"/>
        <w:rPr>
          <w:rFonts w:ascii="Times New Roman" w:hAnsi="Times New Roman"/>
        </w:rPr>
      </w:pPr>
      <w:r w:rsidRPr="00170560">
        <w:rPr>
          <w:rFonts w:ascii="Times New Roman" w:hAnsi="Times New Roman"/>
        </w:rPr>
        <w:t xml:space="preserve"> Жеребьевка проводится во время регистрации для всех участников без исключения.  Спортсмены, не прошедшие процедуру жеребьевки, к соревнованиям не допускаются. Ответственность за чистоту результатов жеребьевки несет главный секретарь соревнования.</w:t>
      </w:r>
    </w:p>
    <w:p w:rsidR="00DC1ACB" w:rsidRDefault="00DC1ACB" w:rsidP="00DC1ACB">
      <w:pPr>
        <w:pStyle w:val="af0"/>
        <w:spacing w:before="0" w:beforeAutospacing="0" w:after="0" w:afterAutospacing="0"/>
        <w:ind w:firstLine="284"/>
        <w:contextualSpacing/>
        <w:jc w:val="both"/>
        <w:rPr>
          <w:rFonts w:ascii="Times New Roman" w:hAnsi="Times New Roman"/>
        </w:rPr>
      </w:pPr>
    </w:p>
    <w:p w:rsidR="00DC1ACB" w:rsidRPr="00170560" w:rsidRDefault="00DC1ACB" w:rsidP="00DC1ACB">
      <w:pPr>
        <w:pStyle w:val="af0"/>
        <w:spacing w:before="0" w:beforeAutospacing="0" w:after="0" w:afterAutospacing="0"/>
        <w:ind w:firstLine="284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Pr="00170560">
        <w:rPr>
          <w:rFonts w:ascii="Times New Roman" w:hAnsi="Times New Roman"/>
          <w:b/>
        </w:rPr>
        <w:t>Заявки</w:t>
      </w:r>
    </w:p>
    <w:p w:rsidR="00DC1ACB" w:rsidRDefault="00DC1ACB" w:rsidP="00DC1ACB">
      <w:pPr>
        <w:pStyle w:val="af0"/>
        <w:spacing w:before="0" w:beforeAutospacing="0" w:after="0" w:afterAutospacing="0"/>
        <w:ind w:firstLine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Заявки подаются до </w:t>
      </w:r>
      <w:r w:rsidR="00C2158E">
        <w:rPr>
          <w:rFonts w:ascii="Times New Roman" w:hAnsi="Times New Roman"/>
        </w:rPr>
        <w:t xml:space="preserve">5 </w:t>
      </w:r>
      <w:r w:rsidR="009A6188">
        <w:rPr>
          <w:rFonts w:ascii="Times New Roman" w:hAnsi="Times New Roman"/>
        </w:rPr>
        <w:t>ок</w:t>
      </w:r>
      <w:r>
        <w:rPr>
          <w:rFonts w:ascii="Times New Roman" w:hAnsi="Times New Roman"/>
        </w:rPr>
        <w:t>тября 20</w:t>
      </w:r>
      <w:r w:rsidR="009A6188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 г.</w:t>
      </w:r>
    </w:p>
    <w:p w:rsidR="00DC1ACB" w:rsidRPr="00170560" w:rsidRDefault="00DC1ACB" w:rsidP="00DC1ACB">
      <w:pPr>
        <w:pStyle w:val="af0"/>
        <w:spacing w:before="0" w:beforeAutospacing="0" w:after="0" w:afterAutospacing="0"/>
        <w:ind w:firstLine="284"/>
        <w:contextualSpacing/>
        <w:jc w:val="both"/>
        <w:rPr>
          <w:rFonts w:ascii="Times New Roman" w:hAnsi="Times New Roman"/>
        </w:rPr>
      </w:pPr>
    </w:p>
    <w:p w:rsidR="00DC1ACB" w:rsidRDefault="00DC1ACB" w:rsidP="00DC1ACB">
      <w:pPr>
        <w:ind w:firstLine="284"/>
        <w:contextualSpacing/>
        <w:rPr>
          <w:b/>
        </w:rPr>
      </w:pPr>
      <w:r w:rsidRPr="00A43C74">
        <w:rPr>
          <w:b/>
        </w:rPr>
        <w:t>8. Регламент проведения соревнований</w:t>
      </w:r>
    </w:p>
    <w:p w:rsidR="00DC1ACB" w:rsidRPr="00A43C74" w:rsidRDefault="00DC1ACB" w:rsidP="00DC1ACB">
      <w:pPr>
        <w:ind w:firstLine="284"/>
        <w:contextualSpacing/>
        <w:rPr>
          <w:b/>
        </w:rPr>
      </w:pPr>
    </w:p>
    <w:p w:rsidR="00DC1ACB" w:rsidRPr="00A43C74" w:rsidRDefault="00DC1ACB" w:rsidP="00DC1ACB">
      <w:pPr>
        <w:ind w:firstLine="284"/>
        <w:contextualSpacing/>
        <w:rPr>
          <w:b/>
          <w:color w:val="222222"/>
          <w:shd w:val="clear" w:color="auto" w:fill="FFFFFF"/>
        </w:rPr>
      </w:pPr>
      <w:r w:rsidRPr="00A43C74">
        <w:rPr>
          <w:b/>
          <w:color w:val="222222"/>
          <w:shd w:val="clear" w:color="auto" w:fill="FFFFFF"/>
        </w:rPr>
        <w:t xml:space="preserve">Техника выполнения упражнения </w:t>
      </w:r>
    </w:p>
    <w:p w:rsidR="00DC1ACB" w:rsidRDefault="00DC1ACB" w:rsidP="00DC1ACB">
      <w:pPr>
        <w:ind w:firstLine="284"/>
        <w:contextualSpacing/>
        <w:rPr>
          <w:color w:val="000000"/>
        </w:rPr>
      </w:pPr>
      <w:r w:rsidRPr="00170560">
        <w:rPr>
          <w:color w:val="000000"/>
          <w:shd w:val="clear" w:color="auto" w:fill="FFFFFF"/>
        </w:rPr>
        <w:t xml:space="preserve">Для состязаний используются гири весом </w:t>
      </w:r>
      <w:smartTag w:uri="urn:schemas-microsoft-com:office:smarttags" w:element="metricconverter">
        <w:smartTagPr>
          <w:attr w:name="ProductID" w:val="24 кг"/>
        </w:smartTagPr>
        <w:r w:rsidRPr="00170560">
          <w:rPr>
            <w:color w:val="000000"/>
            <w:shd w:val="clear" w:color="auto" w:fill="FFFFFF"/>
          </w:rPr>
          <w:t>24 кг</w:t>
        </w:r>
      </w:smartTag>
      <w:r w:rsidRPr="00170560">
        <w:rPr>
          <w:color w:val="000000"/>
          <w:shd w:val="clear" w:color="auto" w:fill="FFFFFF"/>
        </w:rPr>
        <w:t>.</w:t>
      </w:r>
    </w:p>
    <w:p w:rsidR="00DC1ACB" w:rsidRPr="00170560" w:rsidRDefault="00DC1ACB" w:rsidP="00DC1ACB">
      <w:pPr>
        <w:ind w:firstLine="284"/>
        <w:contextualSpacing/>
      </w:pPr>
      <w:r w:rsidRPr="00170560">
        <w:rPr>
          <w:color w:val="000000"/>
          <w:shd w:val="clear" w:color="auto" w:fill="FFFFFF"/>
        </w:rPr>
        <w:t xml:space="preserve"> Контрольное время выполнения упражнения</w:t>
      </w:r>
      <w:r>
        <w:rPr>
          <w:color w:val="000000"/>
          <w:shd w:val="clear" w:color="auto" w:fill="FFFFFF"/>
        </w:rPr>
        <w:t xml:space="preserve">: </w:t>
      </w:r>
      <w:r w:rsidRPr="00170560">
        <w:rPr>
          <w:color w:val="000000"/>
          <w:shd w:val="clear" w:color="auto" w:fill="FFFFFF"/>
        </w:rPr>
        <w:t>5 мин.</w:t>
      </w:r>
      <w:r w:rsidRPr="00170560">
        <w:rPr>
          <w:color w:val="000000"/>
        </w:rPr>
        <w:t> </w:t>
      </w:r>
      <w:r w:rsidRPr="00170560">
        <w:rPr>
          <w:color w:val="000000"/>
        </w:rPr>
        <w:br/>
      </w:r>
      <w:r w:rsidRPr="00170560">
        <w:rPr>
          <w:color w:val="000000"/>
          <w:shd w:val="clear" w:color="auto" w:fill="FFFFFF"/>
        </w:rPr>
        <w:t>Засчитывается суммарное количество правильно выполненных подъемов гири правой и левой рукой.</w:t>
      </w:r>
    </w:p>
    <w:p w:rsidR="00DC1ACB" w:rsidRDefault="00DC1ACB" w:rsidP="00DC1ACB">
      <w:pPr>
        <w:ind w:firstLine="284"/>
        <w:contextualSpacing/>
        <w:rPr>
          <w:color w:val="000000"/>
        </w:rPr>
      </w:pPr>
      <w:r w:rsidRPr="00170560">
        <w:rPr>
          <w:color w:val="000000"/>
          <w:shd w:val="clear" w:color="auto" w:fill="FFFFFF"/>
        </w:rPr>
        <w:lastRenderedPageBreak/>
        <w:t>Соревнования проводятся на помосте или любой ровной площадке размером 2х2 м.</w:t>
      </w:r>
    </w:p>
    <w:p w:rsidR="00DC1ACB" w:rsidRPr="00170560" w:rsidRDefault="00DC1ACB" w:rsidP="00DC1ACB">
      <w:pPr>
        <w:ind w:firstLine="284"/>
        <w:contextualSpacing/>
      </w:pPr>
      <w:r w:rsidRPr="00170560">
        <w:rPr>
          <w:color w:val="000000"/>
          <w:shd w:val="clear" w:color="auto" w:fill="FFFFFF"/>
        </w:rPr>
        <w:t xml:space="preserve"> Участник выступает в спортивной форме, позволяющей спортивным судьям определять выпрямление работающей руки и разгибание ног в тазобедренных и коленных суставах.</w:t>
      </w:r>
    </w:p>
    <w:p w:rsidR="00DC1ACB" w:rsidRDefault="00DC1ACB" w:rsidP="00DC1ACB">
      <w:pPr>
        <w:ind w:firstLine="284"/>
        <w:contextualSpacing/>
        <w:rPr>
          <w:color w:val="000000"/>
          <w:shd w:val="clear" w:color="auto" w:fill="FFFFFF"/>
        </w:rPr>
      </w:pPr>
      <w:r w:rsidRPr="00170560">
        <w:rPr>
          <w:color w:val="000000"/>
          <w:shd w:val="clear" w:color="auto" w:fill="FFFFFF"/>
        </w:rPr>
        <w:t>Рывок гири выполняется в один прием, сначала одной рукой, затем без перерыва другой</w:t>
      </w:r>
    </w:p>
    <w:p w:rsidR="00DC1ACB" w:rsidRDefault="00DC1ACB" w:rsidP="00DC1ACB">
      <w:pPr>
        <w:ind w:firstLine="284"/>
        <w:contextualSpacing/>
        <w:rPr>
          <w:color w:val="000000"/>
        </w:rPr>
      </w:pPr>
      <w:r w:rsidRPr="00170560">
        <w:rPr>
          <w:color w:val="000000"/>
          <w:shd w:val="clear" w:color="auto" w:fill="FFFFFF"/>
        </w:rPr>
        <w:t xml:space="preserve">Участник непрерывным движением поднимает гирю вверх до полного выпрямления руки и ее </w:t>
      </w:r>
      <w:proofErr w:type="spellStart"/>
      <w:r w:rsidRPr="00170560">
        <w:rPr>
          <w:color w:val="000000"/>
          <w:shd w:val="clear" w:color="auto" w:fill="FFFFFF"/>
        </w:rPr>
        <w:t>фиксации</w:t>
      </w:r>
      <w:proofErr w:type="gramStart"/>
      <w:r w:rsidRPr="00170560">
        <w:rPr>
          <w:color w:val="000000"/>
          <w:shd w:val="clear" w:color="auto" w:fill="FFFFFF"/>
        </w:rPr>
        <w:t>.Р</w:t>
      </w:r>
      <w:proofErr w:type="gramEnd"/>
      <w:r w:rsidRPr="00170560">
        <w:rPr>
          <w:color w:val="000000"/>
          <w:shd w:val="clear" w:color="auto" w:fill="FFFFFF"/>
        </w:rPr>
        <w:t>аботающая</w:t>
      </w:r>
      <w:proofErr w:type="spellEnd"/>
      <w:r w:rsidRPr="00170560">
        <w:rPr>
          <w:color w:val="000000"/>
          <w:shd w:val="clear" w:color="auto" w:fill="FFFFFF"/>
        </w:rPr>
        <w:t xml:space="preserve"> рука, ноги и туловище при этом выпрямлены.</w:t>
      </w:r>
    </w:p>
    <w:p w:rsidR="00DC1ACB" w:rsidRDefault="00DC1ACB" w:rsidP="00DC1ACB">
      <w:pPr>
        <w:ind w:firstLine="284"/>
        <w:contextualSpacing/>
        <w:rPr>
          <w:color w:val="000000"/>
        </w:rPr>
      </w:pPr>
      <w:r w:rsidRPr="00170560">
        <w:rPr>
          <w:color w:val="000000"/>
          <w:shd w:val="clear" w:color="auto" w:fill="FFFFFF"/>
        </w:rPr>
        <w:t xml:space="preserve"> Переход к выполнению упражнения другой рукой может быть сделан один раз.</w:t>
      </w:r>
    </w:p>
    <w:p w:rsidR="00DC1ACB" w:rsidRPr="00170560" w:rsidRDefault="00DC1ACB" w:rsidP="00DC1ACB">
      <w:pPr>
        <w:ind w:firstLine="284"/>
        <w:contextualSpacing/>
      </w:pPr>
      <w:r w:rsidRPr="00170560">
        <w:rPr>
          <w:color w:val="000000"/>
          <w:shd w:val="clear" w:color="auto" w:fill="FFFFFF"/>
        </w:rPr>
        <w:t xml:space="preserve"> Для смены рук можно использовать дополнительные замахи.</w:t>
      </w:r>
    </w:p>
    <w:p w:rsidR="00DC1ACB" w:rsidRDefault="00DC1ACB" w:rsidP="00DC1ACB">
      <w:pPr>
        <w:ind w:firstLine="284"/>
        <w:contextualSpacing/>
        <w:rPr>
          <w:color w:val="000000"/>
        </w:rPr>
      </w:pPr>
      <w:r w:rsidRPr="00170560">
        <w:rPr>
          <w:color w:val="000000"/>
          <w:shd w:val="clear" w:color="auto" w:fill="FFFFFF"/>
        </w:rPr>
        <w:t xml:space="preserve">Участник может начинать упражнение с любой руки и переходить к выполнению упражнения второй рукой в любое время, отдыхать, держа гирю в верхнем, либо нижнем положении, не более 5 </w:t>
      </w:r>
      <w:proofErr w:type="gramStart"/>
      <w:r w:rsidRPr="00170560">
        <w:rPr>
          <w:color w:val="000000"/>
          <w:shd w:val="clear" w:color="auto" w:fill="FFFFFF"/>
        </w:rPr>
        <w:t>с</w:t>
      </w:r>
      <w:proofErr w:type="gramEnd"/>
      <w:r w:rsidRPr="00170560">
        <w:rPr>
          <w:color w:val="000000"/>
          <w:shd w:val="clear" w:color="auto" w:fill="FFFFFF"/>
        </w:rPr>
        <w:t>.</w:t>
      </w:r>
    </w:p>
    <w:p w:rsidR="00DC1ACB" w:rsidRDefault="00DC1ACB" w:rsidP="00DC1ACB">
      <w:pPr>
        <w:ind w:firstLine="284"/>
        <w:contextualSpacing/>
        <w:rPr>
          <w:color w:val="000000"/>
          <w:shd w:val="clear" w:color="auto" w:fill="FFFFFF"/>
        </w:rPr>
      </w:pPr>
      <w:r w:rsidRPr="00170560">
        <w:rPr>
          <w:color w:val="000000"/>
          <w:shd w:val="clear" w:color="auto" w:fill="FFFFFF"/>
        </w:rPr>
        <w:t xml:space="preserve">Во время выполнения испытания спортивный судья засчитывает каждый правильно выполненный подъем после фиксации гири не менее чем на 0,5 </w:t>
      </w:r>
      <w:proofErr w:type="gramStart"/>
      <w:r w:rsidRPr="00170560">
        <w:rPr>
          <w:color w:val="000000"/>
          <w:shd w:val="clear" w:color="auto" w:fill="FFFFFF"/>
        </w:rPr>
        <w:t>с</w:t>
      </w:r>
      <w:proofErr w:type="gramEnd"/>
      <w:r w:rsidRPr="00170560">
        <w:rPr>
          <w:color w:val="000000"/>
          <w:shd w:val="clear" w:color="auto" w:fill="FFFFFF"/>
        </w:rPr>
        <w:t>.</w:t>
      </w:r>
    </w:p>
    <w:p w:rsidR="00DC1ACB" w:rsidRPr="00170560" w:rsidRDefault="00DC1ACB" w:rsidP="00DC1ACB">
      <w:pPr>
        <w:ind w:firstLine="284"/>
        <w:contextualSpacing/>
      </w:pPr>
    </w:p>
    <w:p w:rsidR="00DC1ACB" w:rsidRPr="00A43C74" w:rsidRDefault="00DC1ACB" w:rsidP="00DC1ACB">
      <w:pPr>
        <w:ind w:firstLine="284"/>
        <w:contextualSpacing/>
        <w:rPr>
          <w:b/>
        </w:rPr>
      </w:pPr>
      <w:r w:rsidRPr="00A43C74">
        <w:rPr>
          <w:b/>
          <w:color w:val="000000"/>
          <w:shd w:val="clear" w:color="auto" w:fill="FFFFFF"/>
        </w:rPr>
        <w:t xml:space="preserve">Упражнение прекращается </w:t>
      </w:r>
      <w:proofErr w:type="gramStart"/>
      <w:r w:rsidRPr="00A43C74">
        <w:rPr>
          <w:b/>
          <w:color w:val="000000"/>
          <w:shd w:val="clear" w:color="auto" w:fill="FFFFFF"/>
        </w:rPr>
        <w:t>при</w:t>
      </w:r>
      <w:proofErr w:type="gramEnd"/>
      <w:r w:rsidRPr="00A43C74">
        <w:rPr>
          <w:b/>
          <w:color w:val="000000"/>
          <w:shd w:val="clear" w:color="auto" w:fill="FFFFFF"/>
        </w:rPr>
        <w:t>:</w:t>
      </w:r>
    </w:p>
    <w:p w:rsidR="00DC1ACB" w:rsidRDefault="00DC1ACB" w:rsidP="00DC1ACB">
      <w:pPr>
        <w:shd w:val="clear" w:color="auto" w:fill="FFFFFF"/>
        <w:ind w:firstLine="284"/>
        <w:contextualSpacing/>
        <w:rPr>
          <w:color w:val="000000"/>
        </w:rPr>
      </w:pPr>
      <w:r w:rsidRPr="00170560">
        <w:rPr>
          <w:color w:val="000000"/>
        </w:rPr>
        <w:t xml:space="preserve">1) </w:t>
      </w:r>
      <w:proofErr w:type="gramStart"/>
      <w:r w:rsidRPr="00170560">
        <w:rPr>
          <w:color w:val="000000"/>
        </w:rPr>
        <w:t>использовании</w:t>
      </w:r>
      <w:proofErr w:type="gramEnd"/>
      <w:r w:rsidRPr="00170560">
        <w:rPr>
          <w:color w:val="000000"/>
        </w:rPr>
        <w:t xml:space="preserve"> каких-либо приспособлений, облегчающих подъем гири, в том числе гимнастические накладки;</w:t>
      </w:r>
    </w:p>
    <w:p w:rsidR="00DC1ACB" w:rsidRDefault="00DC1ACB" w:rsidP="00DC1ACB">
      <w:pPr>
        <w:shd w:val="clear" w:color="auto" w:fill="FFFFFF"/>
        <w:ind w:firstLine="284"/>
        <w:contextualSpacing/>
        <w:rPr>
          <w:color w:val="000000"/>
        </w:rPr>
      </w:pPr>
      <w:r w:rsidRPr="00170560">
        <w:rPr>
          <w:color w:val="000000"/>
        </w:rPr>
        <w:t xml:space="preserve"> 2) использование канифоли для подготовки ладоней;</w:t>
      </w:r>
    </w:p>
    <w:p w:rsidR="00DC1ACB" w:rsidRDefault="00DC1ACB" w:rsidP="00DC1ACB">
      <w:pPr>
        <w:shd w:val="clear" w:color="auto" w:fill="FFFFFF"/>
        <w:ind w:firstLine="284"/>
        <w:contextualSpacing/>
        <w:rPr>
          <w:color w:val="000000"/>
        </w:rPr>
      </w:pPr>
      <w:r w:rsidRPr="00170560">
        <w:rPr>
          <w:color w:val="000000"/>
        </w:rPr>
        <w:t xml:space="preserve"> 3) </w:t>
      </w:r>
      <w:proofErr w:type="gramStart"/>
      <w:r w:rsidRPr="00170560">
        <w:rPr>
          <w:color w:val="000000"/>
        </w:rPr>
        <w:t>оказании</w:t>
      </w:r>
      <w:proofErr w:type="gramEnd"/>
      <w:r w:rsidRPr="00170560">
        <w:rPr>
          <w:color w:val="000000"/>
        </w:rPr>
        <w:t xml:space="preserve"> себе помощи, опираясь свободной рукой на бедро или туловище;</w:t>
      </w:r>
    </w:p>
    <w:p w:rsidR="00DC1ACB" w:rsidRDefault="00DC1ACB" w:rsidP="00DC1ACB">
      <w:pPr>
        <w:shd w:val="clear" w:color="auto" w:fill="FFFFFF"/>
        <w:ind w:firstLine="284"/>
        <w:contextualSpacing/>
        <w:rPr>
          <w:color w:val="000000"/>
        </w:rPr>
      </w:pPr>
      <w:r w:rsidRPr="00170560">
        <w:rPr>
          <w:color w:val="000000"/>
        </w:rPr>
        <w:t xml:space="preserve"> 4) постановке гири на голову, плечо, грудь, ногу или помост;</w:t>
      </w:r>
    </w:p>
    <w:p w:rsidR="00DC1ACB" w:rsidRDefault="00DC1ACB" w:rsidP="00DC1ACB">
      <w:pPr>
        <w:shd w:val="clear" w:color="auto" w:fill="FFFFFF"/>
        <w:ind w:firstLine="284"/>
        <w:contextualSpacing/>
        <w:rPr>
          <w:color w:val="000000"/>
        </w:rPr>
      </w:pPr>
      <w:r w:rsidRPr="00170560">
        <w:rPr>
          <w:color w:val="000000"/>
        </w:rPr>
        <w:t xml:space="preserve"> 5) </w:t>
      </w:r>
      <w:proofErr w:type="gramStart"/>
      <w:r w:rsidRPr="00170560">
        <w:rPr>
          <w:color w:val="000000"/>
        </w:rPr>
        <w:t>выходе</w:t>
      </w:r>
      <w:proofErr w:type="gramEnd"/>
      <w:r w:rsidRPr="00170560">
        <w:rPr>
          <w:color w:val="000000"/>
        </w:rPr>
        <w:t xml:space="preserve"> за пределы помоста.</w:t>
      </w:r>
    </w:p>
    <w:p w:rsidR="00DC1ACB" w:rsidRPr="00170560" w:rsidRDefault="00DC1ACB" w:rsidP="00DC1ACB">
      <w:pPr>
        <w:shd w:val="clear" w:color="auto" w:fill="FFFFFF"/>
        <w:ind w:firstLine="284"/>
        <w:contextualSpacing/>
        <w:rPr>
          <w:color w:val="000000"/>
        </w:rPr>
      </w:pPr>
    </w:p>
    <w:p w:rsidR="00DC1ACB" w:rsidRPr="00170560" w:rsidRDefault="00DC1ACB" w:rsidP="00DC1ACB">
      <w:pPr>
        <w:ind w:firstLine="284"/>
        <w:contextualSpacing/>
      </w:pPr>
      <w:r w:rsidRPr="00170560">
        <w:rPr>
          <w:b/>
          <w:bCs/>
        </w:rPr>
        <w:t>Ошибки</w:t>
      </w:r>
      <w:r w:rsidR="00AD63F5">
        <w:rPr>
          <w:b/>
          <w:bCs/>
        </w:rPr>
        <w:t xml:space="preserve"> </w:t>
      </w:r>
      <w:r w:rsidRPr="00170560">
        <w:rPr>
          <w:color w:val="000000"/>
          <w:shd w:val="clear" w:color="auto" w:fill="FFFFFF"/>
        </w:rPr>
        <w:t>(движение не засчитывается):</w:t>
      </w:r>
    </w:p>
    <w:p w:rsidR="00DC1ACB" w:rsidRDefault="00DC1ACB" w:rsidP="00DC1ACB">
      <w:pPr>
        <w:shd w:val="clear" w:color="auto" w:fill="FFFFFF"/>
        <w:ind w:firstLine="284"/>
        <w:contextualSpacing/>
        <w:rPr>
          <w:color w:val="000000"/>
        </w:rPr>
      </w:pPr>
      <w:r w:rsidRPr="00170560">
        <w:rPr>
          <w:color w:val="000000"/>
        </w:rPr>
        <w:t xml:space="preserve">1) </w:t>
      </w:r>
      <w:proofErr w:type="spellStart"/>
      <w:r w:rsidRPr="00170560">
        <w:rPr>
          <w:color w:val="000000"/>
        </w:rPr>
        <w:t>дожим</w:t>
      </w:r>
      <w:proofErr w:type="spellEnd"/>
      <w:r w:rsidRPr="00170560">
        <w:rPr>
          <w:color w:val="000000"/>
        </w:rPr>
        <w:t xml:space="preserve"> гири;</w:t>
      </w:r>
    </w:p>
    <w:p w:rsidR="00DC1ACB" w:rsidRPr="00170560" w:rsidRDefault="00DC1ACB" w:rsidP="00DC1ACB">
      <w:pPr>
        <w:shd w:val="clear" w:color="auto" w:fill="FFFFFF"/>
        <w:ind w:firstLine="284"/>
        <w:contextualSpacing/>
        <w:rPr>
          <w:color w:val="000000"/>
        </w:rPr>
      </w:pPr>
      <w:r w:rsidRPr="00170560">
        <w:rPr>
          <w:color w:val="000000"/>
        </w:rPr>
        <w:t xml:space="preserve"> 2) касание свободной рукой ног, туловища, гири, работающей руки.</w:t>
      </w:r>
    </w:p>
    <w:p w:rsidR="00DC1ACB" w:rsidRDefault="00DC1ACB" w:rsidP="00DC1ACB">
      <w:pPr>
        <w:spacing w:after="200" w:line="276" w:lineRule="auto"/>
      </w:pPr>
      <w:r>
        <w:br w:type="page"/>
      </w:r>
    </w:p>
    <w:p w:rsidR="00DC1ACB" w:rsidRPr="00FF2B93" w:rsidRDefault="00DC1ACB" w:rsidP="00DC1ACB">
      <w:pPr>
        <w:pStyle w:val="2"/>
        <w:spacing w:before="0"/>
        <w:ind w:left="-567" w:firstLine="283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FF2B9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</w:t>
      </w:r>
      <w:r w:rsidR="009A6188">
        <w:rPr>
          <w:rFonts w:ascii="Times New Roman" w:hAnsi="Times New Roman" w:cs="Times New Roman"/>
          <w:color w:val="auto"/>
          <w:sz w:val="24"/>
          <w:szCs w:val="24"/>
        </w:rPr>
        <w:t>8</w:t>
      </w:r>
    </w:p>
    <w:p w:rsidR="00DC1ACB" w:rsidRPr="00FF2B93" w:rsidRDefault="00DC1ACB" w:rsidP="00DC1ACB">
      <w:pPr>
        <w:pStyle w:val="2"/>
        <w:spacing w:before="0"/>
        <w:ind w:left="-567" w:firstLine="283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1ACB" w:rsidRPr="00FF2B93" w:rsidRDefault="00DC1ACB" w:rsidP="00DC1ACB">
      <w:pPr>
        <w:pStyle w:val="2"/>
        <w:spacing w:before="0"/>
        <w:ind w:left="-567" w:firstLine="283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2B93">
        <w:rPr>
          <w:rFonts w:ascii="Times New Roman" w:hAnsi="Times New Roman" w:cs="Times New Roman"/>
          <w:color w:val="auto"/>
          <w:sz w:val="24"/>
          <w:szCs w:val="24"/>
        </w:rPr>
        <w:t xml:space="preserve">Положение </w:t>
      </w:r>
    </w:p>
    <w:p w:rsidR="00DC1ACB" w:rsidRDefault="00DC1ACB" w:rsidP="00DC1ACB">
      <w:pPr>
        <w:pStyle w:val="2"/>
        <w:spacing w:before="0"/>
        <w:ind w:left="-567" w:firstLine="283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2B93">
        <w:rPr>
          <w:rFonts w:ascii="Times New Roman" w:hAnsi="Times New Roman" w:cs="Times New Roman"/>
          <w:color w:val="auto"/>
          <w:sz w:val="24"/>
          <w:szCs w:val="24"/>
        </w:rPr>
        <w:t xml:space="preserve">о проведении соревнований по армрестлингу в рамках </w:t>
      </w:r>
    </w:p>
    <w:p w:rsidR="009A6188" w:rsidRPr="009A6188" w:rsidRDefault="00B633CE" w:rsidP="009A6188">
      <w:pPr>
        <w:jc w:val="center"/>
      </w:pPr>
      <w:r>
        <w:rPr>
          <w:b/>
        </w:rPr>
        <w:t xml:space="preserve"> </w:t>
      </w:r>
      <w:r w:rsidRPr="00C75F52">
        <w:rPr>
          <w:b/>
        </w:rPr>
        <w:t>спортивно-этнографического</w:t>
      </w:r>
      <w:r w:rsidR="009A6188">
        <w:rPr>
          <w:b/>
        </w:rPr>
        <w:t xml:space="preserve"> праздника</w:t>
      </w:r>
      <w:r w:rsidR="009A6188" w:rsidRPr="00AF42FE">
        <w:rPr>
          <w:b/>
        </w:rPr>
        <w:t xml:space="preserve"> «</w:t>
      </w:r>
      <w:r w:rsidR="009A6188">
        <w:rPr>
          <w:b/>
        </w:rPr>
        <w:t>О, спорт, ты - мир!</w:t>
      </w:r>
      <w:r w:rsidR="009A6188" w:rsidRPr="00AF42FE">
        <w:rPr>
          <w:b/>
        </w:rPr>
        <w:t>»</w:t>
      </w:r>
    </w:p>
    <w:p w:rsidR="00DC1ACB" w:rsidRPr="00FF2B93" w:rsidRDefault="00DC1ACB" w:rsidP="00DC1ACB">
      <w:pPr>
        <w:pStyle w:val="2"/>
        <w:spacing w:before="0"/>
        <w:ind w:left="-567" w:firstLine="283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FF2B93">
        <w:rPr>
          <w:rFonts w:ascii="Times New Roman" w:hAnsi="Times New Roman" w:cs="Times New Roman"/>
          <w:color w:val="auto"/>
          <w:sz w:val="24"/>
          <w:szCs w:val="24"/>
        </w:rPr>
        <w:t>1.Цели и задачи:</w:t>
      </w:r>
    </w:p>
    <w:p w:rsidR="00DC1ACB" w:rsidRPr="00FF2B93" w:rsidRDefault="00DC1ACB" w:rsidP="00DC1ACB">
      <w:pPr>
        <w:numPr>
          <w:ilvl w:val="0"/>
          <w:numId w:val="16"/>
        </w:numPr>
        <w:ind w:left="-567" w:right="142" w:firstLine="283"/>
        <w:contextualSpacing/>
      </w:pPr>
      <w:r w:rsidRPr="00FF2B93">
        <w:t xml:space="preserve">популяризация </w:t>
      </w:r>
      <w:r w:rsidR="00F46AA5">
        <w:t xml:space="preserve"> </w:t>
      </w:r>
      <w:proofErr w:type="spellStart"/>
      <w:r w:rsidRPr="00FF2B93">
        <w:t>армспорта</w:t>
      </w:r>
      <w:proofErr w:type="spellEnd"/>
      <w:r w:rsidRPr="00FF2B93">
        <w:t>;</w:t>
      </w:r>
    </w:p>
    <w:p w:rsidR="00DC1ACB" w:rsidRPr="00FF2B93" w:rsidRDefault="00DC1ACB" w:rsidP="00DC1ACB">
      <w:pPr>
        <w:numPr>
          <w:ilvl w:val="0"/>
          <w:numId w:val="16"/>
        </w:numPr>
        <w:ind w:left="-567" w:right="142" w:firstLine="283"/>
        <w:contextualSpacing/>
        <w:rPr>
          <w:shd w:val="clear" w:color="auto" w:fill="FFFFFF"/>
        </w:rPr>
      </w:pPr>
      <w:r w:rsidRPr="00FF2B93">
        <w:rPr>
          <w:shd w:val="clear" w:color="auto" w:fill="FFFFFF"/>
        </w:rPr>
        <w:t>пропаганда</w:t>
      </w:r>
      <w:r w:rsidR="00F46AA5">
        <w:rPr>
          <w:shd w:val="clear" w:color="auto" w:fill="FFFFFF"/>
        </w:rPr>
        <w:t xml:space="preserve"> </w:t>
      </w:r>
      <w:r w:rsidRPr="00FF2B93">
        <w:rPr>
          <w:shd w:val="clear" w:color="auto" w:fill="FFFFFF"/>
        </w:rPr>
        <w:t>здорового образа жизни;</w:t>
      </w:r>
    </w:p>
    <w:p w:rsidR="00DC1ACB" w:rsidRPr="00FF2B93" w:rsidRDefault="00DC1ACB" w:rsidP="00DC1ACB">
      <w:pPr>
        <w:numPr>
          <w:ilvl w:val="0"/>
          <w:numId w:val="16"/>
        </w:numPr>
        <w:ind w:left="-567" w:right="142" w:firstLine="283"/>
        <w:contextualSpacing/>
        <w:rPr>
          <w:shd w:val="clear" w:color="auto" w:fill="FFFFFF"/>
        </w:rPr>
      </w:pPr>
      <w:r w:rsidRPr="00FF2B93">
        <w:rPr>
          <w:shd w:val="clear" w:color="auto" w:fill="FFFFFF"/>
        </w:rPr>
        <w:t>повышение общей физической подготовленности;</w:t>
      </w:r>
    </w:p>
    <w:p w:rsidR="00DC1ACB" w:rsidRPr="00FF2B93" w:rsidRDefault="00DC1ACB" w:rsidP="00DC1ACB">
      <w:pPr>
        <w:numPr>
          <w:ilvl w:val="0"/>
          <w:numId w:val="16"/>
        </w:numPr>
        <w:ind w:left="-567" w:right="142" w:firstLine="283"/>
        <w:contextualSpacing/>
        <w:rPr>
          <w:shd w:val="clear" w:color="auto" w:fill="FFFFFF"/>
        </w:rPr>
      </w:pPr>
      <w:r w:rsidRPr="00FF2B93">
        <w:rPr>
          <w:shd w:val="clear" w:color="auto" w:fill="FFFFFF"/>
        </w:rPr>
        <w:t>приобщение к систематическим занятиям физической культурой и спортом;</w:t>
      </w:r>
    </w:p>
    <w:p w:rsidR="00DC1ACB" w:rsidRPr="00FF2B93" w:rsidRDefault="00DC1ACB" w:rsidP="00DC1ACB">
      <w:pPr>
        <w:numPr>
          <w:ilvl w:val="0"/>
          <w:numId w:val="16"/>
        </w:numPr>
        <w:ind w:left="-567" w:right="142" w:firstLine="283"/>
        <w:contextualSpacing/>
      </w:pPr>
      <w:r w:rsidRPr="00FF2B93">
        <w:rPr>
          <w:shd w:val="clear" w:color="auto" w:fill="FFFFFF"/>
        </w:rPr>
        <w:t>определение сильнейших спортсменов;</w:t>
      </w:r>
    </w:p>
    <w:p w:rsidR="00DC1ACB" w:rsidRPr="00FF2B93" w:rsidRDefault="00DC1ACB" w:rsidP="00DC1ACB">
      <w:pPr>
        <w:numPr>
          <w:ilvl w:val="0"/>
          <w:numId w:val="16"/>
        </w:numPr>
        <w:ind w:left="-567" w:right="142" w:firstLine="283"/>
        <w:contextualSpacing/>
      </w:pPr>
      <w:r w:rsidRPr="00FF2B93">
        <w:t>сплочение студенческого коллектива.</w:t>
      </w:r>
    </w:p>
    <w:p w:rsidR="00DC1ACB" w:rsidRPr="00FF2B93" w:rsidRDefault="00DC1ACB" w:rsidP="00DC1ACB">
      <w:pPr>
        <w:ind w:left="-284" w:right="142"/>
        <w:contextualSpacing/>
      </w:pPr>
    </w:p>
    <w:p w:rsidR="00DC1ACB" w:rsidRPr="00FF2B93" w:rsidRDefault="00DC1ACB" w:rsidP="00DC1ACB">
      <w:pPr>
        <w:pStyle w:val="2"/>
        <w:spacing w:before="0"/>
        <w:ind w:left="-567" w:firstLine="283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FF2B93">
        <w:rPr>
          <w:rFonts w:ascii="Times New Roman" w:hAnsi="Times New Roman" w:cs="Times New Roman"/>
          <w:color w:val="auto"/>
          <w:sz w:val="24"/>
          <w:szCs w:val="24"/>
        </w:rPr>
        <w:t>2.  Место и время проведения</w:t>
      </w:r>
    </w:p>
    <w:p w:rsidR="00DC1ACB" w:rsidRPr="00FF2B93" w:rsidRDefault="00DC1ACB" w:rsidP="00DC1ACB">
      <w:pPr>
        <w:pStyle w:val="2"/>
        <w:spacing w:before="0"/>
        <w:ind w:left="-567" w:firstLine="283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F2B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Соревнования проводятся </w:t>
      </w:r>
      <w:r w:rsidR="009A6188">
        <w:rPr>
          <w:rFonts w:ascii="Times New Roman" w:hAnsi="Times New Roman" w:cs="Times New Roman"/>
          <w:b w:val="0"/>
          <w:color w:val="auto"/>
          <w:sz w:val="24"/>
          <w:szCs w:val="24"/>
        </w:rPr>
        <w:t>14</w:t>
      </w:r>
      <w:r w:rsidRPr="00FF2B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октября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20</w:t>
      </w:r>
      <w:r w:rsidR="009A6188">
        <w:rPr>
          <w:rFonts w:ascii="Times New Roman" w:hAnsi="Times New Roman" w:cs="Times New Roman"/>
          <w:b w:val="0"/>
          <w:color w:val="auto"/>
          <w:sz w:val="24"/>
          <w:szCs w:val="24"/>
        </w:rPr>
        <w:t>23</w:t>
      </w:r>
      <w:r w:rsidR="00B633C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г. на стадионе «Темп</w:t>
      </w:r>
      <w:r w:rsidR="00F436A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» </w:t>
      </w:r>
      <w:r w:rsidRPr="00FF2B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ПГУ. </w:t>
      </w:r>
    </w:p>
    <w:p w:rsidR="00DC1ACB" w:rsidRPr="00FF2B93" w:rsidRDefault="00DC1ACB" w:rsidP="00DC1ACB">
      <w:pPr>
        <w:pStyle w:val="2"/>
        <w:spacing w:before="0"/>
        <w:ind w:left="-567" w:firstLine="283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C1ACB" w:rsidRPr="00FF2B93" w:rsidRDefault="00DC1ACB" w:rsidP="00DC1ACB">
      <w:pPr>
        <w:pStyle w:val="2"/>
        <w:spacing w:before="0"/>
        <w:ind w:left="-567" w:firstLine="283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2B93">
        <w:rPr>
          <w:rFonts w:ascii="Times New Roman" w:hAnsi="Times New Roman" w:cs="Times New Roman"/>
          <w:color w:val="auto"/>
          <w:sz w:val="24"/>
          <w:szCs w:val="24"/>
        </w:rPr>
        <w:t>3. Определение победителей</w:t>
      </w:r>
    </w:p>
    <w:p w:rsidR="00DC1ACB" w:rsidRPr="00FF2B93" w:rsidRDefault="00DC1ACB" w:rsidP="00DC1ACB">
      <w:pPr>
        <w:pStyle w:val="2"/>
        <w:spacing w:before="0"/>
        <w:ind w:left="-567" w:firstLine="283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F2B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личных соревнованиях  по </w:t>
      </w:r>
      <w:proofErr w:type="spellStart"/>
      <w:r w:rsidRPr="00FF2B93">
        <w:rPr>
          <w:rFonts w:ascii="Times New Roman" w:hAnsi="Times New Roman" w:cs="Times New Roman"/>
          <w:b w:val="0"/>
          <w:color w:val="auto"/>
          <w:sz w:val="24"/>
          <w:szCs w:val="24"/>
        </w:rPr>
        <w:t>армспорту</w:t>
      </w:r>
      <w:proofErr w:type="spellEnd"/>
      <w:r w:rsidRPr="00FF2B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определяют места, занятые участниками в каждой весовой категории и в абсолютном первенстве.</w:t>
      </w:r>
    </w:p>
    <w:p w:rsidR="00DC1ACB" w:rsidRPr="00FF2B93" w:rsidRDefault="00DC1ACB" w:rsidP="00DC1ACB">
      <w:pPr>
        <w:pStyle w:val="2"/>
        <w:spacing w:before="0"/>
        <w:ind w:left="-567" w:firstLine="283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F2B93">
        <w:rPr>
          <w:rFonts w:ascii="Times New Roman" w:hAnsi="Times New Roman" w:cs="Times New Roman"/>
          <w:b w:val="0"/>
          <w:color w:val="auto"/>
          <w:sz w:val="24"/>
          <w:szCs w:val="24"/>
        </w:rPr>
        <w:t>Победитель в весовой категории определяется по наибольшей сумме набранных очков.</w:t>
      </w:r>
    </w:p>
    <w:p w:rsidR="00DC1ACB" w:rsidRPr="00FF2B93" w:rsidRDefault="00DC1ACB" w:rsidP="00DC1ACB">
      <w:pPr>
        <w:pStyle w:val="2"/>
        <w:spacing w:before="0"/>
        <w:ind w:left="-567" w:firstLine="283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F2B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Система зачета: </w:t>
      </w:r>
    </w:p>
    <w:p w:rsidR="00DC1ACB" w:rsidRPr="00FF2B93" w:rsidRDefault="00DC1ACB" w:rsidP="00DC1ACB">
      <w:pPr>
        <w:pStyle w:val="2"/>
        <w:spacing w:before="0"/>
        <w:ind w:left="-567" w:firstLine="283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F2B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 место - 25 очков; </w:t>
      </w:r>
    </w:p>
    <w:p w:rsidR="00DC1ACB" w:rsidRPr="00FF2B93" w:rsidRDefault="00DC1ACB" w:rsidP="00DC1ACB">
      <w:pPr>
        <w:pStyle w:val="2"/>
        <w:spacing w:before="0"/>
        <w:ind w:left="-567" w:firstLine="283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F2B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 место - 17 очков; </w:t>
      </w:r>
    </w:p>
    <w:p w:rsidR="00DC1ACB" w:rsidRPr="00FF2B93" w:rsidRDefault="00DC1ACB" w:rsidP="00DC1ACB">
      <w:pPr>
        <w:pStyle w:val="2"/>
        <w:spacing w:before="0"/>
        <w:ind w:left="-567" w:firstLine="283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F2B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 место - 9 очков; </w:t>
      </w:r>
    </w:p>
    <w:p w:rsidR="00DC1ACB" w:rsidRPr="00FF2B93" w:rsidRDefault="00DC1ACB" w:rsidP="00DC1ACB">
      <w:pPr>
        <w:pStyle w:val="2"/>
        <w:spacing w:before="0"/>
        <w:ind w:left="-567" w:firstLine="283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F2B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 место - 5 очков; </w:t>
      </w:r>
    </w:p>
    <w:p w:rsidR="00DC1ACB" w:rsidRPr="00FF2B93" w:rsidRDefault="00DC1ACB" w:rsidP="00DC1ACB">
      <w:pPr>
        <w:pStyle w:val="2"/>
        <w:spacing w:before="0"/>
        <w:ind w:left="-567" w:firstLine="283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F2B93">
        <w:rPr>
          <w:rFonts w:ascii="Times New Roman" w:hAnsi="Times New Roman" w:cs="Times New Roman"/>
          <w:b w:val="0"/>
          <w:color w:val="auto"/>
          <w:sz w:val="24"/>
          <w:szCs w:val="24"/>
        </w:rPr>
        <w:t>5 место - 3 очка;</w:t>
      </w:r>
    </w:p>
    <w:p w:rsidR="00DC1ACB" w:rsidRPr="00FF2B93" w:rsidRDefault="00DC1ACB" w:rsidP="00DC1ACB">
      <w:pPr>
        <w:pStyle w:val="2"/>
        <w:spacing w:before="0"/>
        <w:ind w:left="-567" w:firstLine="283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F2B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6 место - 2 очка.</w:t>
      </w:r>
    </w:p>
    <w:p w:rsidR="00DC1ACB" w:rsidRPr="00FF2B93" w:rsidRDefault="00DC1ACB" w:rsidP="00DC1ACB">
      <w:pPr>
        <w:pStyle w:val="2"/>
        <w:spacing w:before="0"/>
        <w:ind w:left="-567" w:firstLine="283"/>
        <w:contextualSpacing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C1ACB" w:rsidRPr="00FF2B93" w:rsidRDefault="00DC1ACB" w:rsidP="00DC1ACB">
      <w:pPr>
        <w:pStyle w:val="af0"/>
        <w:spacing w:before="0" w:beforeAutospacing="0" w:after="0" w:afterAutospacing="0"/>
        <w:ind w:left="-567" w:firstLine="283"/>
        <w:contextualSpacing/>
        <w:rPr>
          <w:rFonts w:ascii="Times New Roman" w:hAnsi="Times New Roman"/>
        </w:rPr>
      </w:pPr>
      <w:r w:rsidRPr="00FF2B93">
        <w:rPr>
          <w:rStyle w:val="af1"/>
          <w:rFonts w:ascii="Times New Roman" w:hAnsi="Times New Roman"/>
        </w:rPr>
        <w:t>4. Участники соревнований.</w:t>
      </w:r>
    </w:p>
    <w:p w:rsidR="00DC1ACB" w:rsidRPr="00FF2B93" w:rsidRDefault="00DC1ACB" w:rsidP="00DC1ACB">
      <w:pPr>
        <w:pStyle w:val="af0"/>
        <w:spacing w:before="0" w:beforeAutospacing="0" w:after="0" w:afterAutospacing="0"/>
        <w:ind w:left="-567" w:firstLine="283"/>
        <w:contextualSpacing/>
        <w:rPr>
          <w:rFonts w:ascii="Times New Roman" w:hAnsi="Times New Roman"/>
        </w:rPr>
      </w:pPr>
      <w:r w:rsidRPr="00FF2B93">
        <w:rPr>
          <w:rFonts w:ascii="Times New Roman" w:hAnsi="Times New Roman"/>
        </w:rPr>
        <w:t xml:space="preserve"> К соревнованиям допускаются спортсмены старше 18 лет, имеющие при себе: медицинский допуск к соревнованиям, документ удостоверяющий личность, спортивную форму одежды (футболка с открытым рукавом);</w:t>
      </w:r>
    </w:p>
    <w:p w:rsidR="00DC1ACB" w:rsidRPr="00FF2B93" w:rsidRDefault="00DC1ACB" w:rsidP="00DC1ACB">
      <w:pPr>
        <w:pStyle w:val="af0"/>
        <w:spacing w:before="0" w:beforeAutospacing="0" w:after="0" w:afterAutospacing="0"/>
        <w:ind w:left="-567" w:firstLine="283"/>
        <w:contextualSpacing/>
        <w:jc w:val="both"/>
        <w:rPr>
          <w:rFonts w:ascii="Times New Roman" w:hAnsi="Times New Roman"/>
        </w:rPr>
      </w:pPr>
      <w:r w:rsidRPr="00FF2B93">
        <w:rPr>
          <w:rFonts w:ascii="Times New Roman" w:hAnsi="Times New Roman"/>
        </w:rPr>
        <w:t>К соревнованиям допускаются спортсмены прошедшие взвешивание и жеребьевку;</w:t>
      </w:r>
    </w:p>
    <w:p w:rsidR="00DC1ACB" w:rsidRPr="00FF2B93" w:rsidRDefault="00DC1ACB" w:rsidP="00DC1ACB">
      <w:pPr>
        <w:pStyle w:val="af0"/>
        <w:spacing w:before="0" w:beforeAutospacing="0" w:after="0" w:afterAutospacing="0"/>
        <w:ind w:left="-567" w:firstLine="283"/>
        <w:contextualSpacing/>
        <w:jc w:val="both"/>
        <w:rPr>
          <w:rFonts w:ascii="Times New Roman" w:hAnsi="Times New Roman"/>
        </w:rPr>
      </w:pPr>
      <w:r w:rsidRPr="00FF2B93">
        <w:rPr>
          <w:rFonts w:ascii="Times New Roman" w:hAnsi="Times New Roman"/>
        </w:rPr>
        <w:t>Весовые категории: мужчины до 65 кг; до 85 кг; и свыше 85 кг (правая рука)</w:t>
      </w:r>
    </w:p>
    <w:p w:rsidR="00DC1ACB" w:rsidRPr="00FF2B93" w:rsidRDefault="00DC1ACB" w:rsidP="00DC1ACB">
      <w:pPr>
        <w:pStyle w:val="af0"/>
        <w:spacing w:before="0" w:beforeAutospacing="0" w:after="0" w:afterAutospacing="0"/>
        <w:ind w:left="-567" w:firstLine="283"/>
        <w:contextualSpacing/>
        <w:jc w:val="both"/>
        <w:rPr>
          <w:rFonts w:ascii="Times New Roman" w:hAnsi="Times New Roman"/>
        </w:rPr>
      </w:pPr>
    </w:p>
    <w:p w:rsidR="00DC1ACB" w:rsidRPr="00FF2B93" w:rsidRDefault="00DC1ACB" w:rsidP="00DC1ACB">
      <w:pPr>
        <w:pStyle w:val="af0"/>
        <w:tabs>
          <w:tab w:val="left" w:pos="851"/>
        </w:tabs>
        <w:spacing w:before="0" w:beforeAutospacing="0" w:after="0" w:afterAutospacing="0"/>
        <w:ind w:left="-567" w:firstLine="283"/>
        <w:contextualSpacing/>
        <w:rPr>
          <w:rFonts w:ascii="Times New Roman" w:hAnsi="Times New Roman"/>
        </w:rPr>
      </w:pPr>
      <w:r w:rsidRPr="00FF2B93">
        <w:rPr>
          <w:rStyle w:val="af1"/>
          <w:rFonts w:ascii="Times New Roman" w:hAnsi="Times New Roman"/>
        </w:rPr>
        <w:t>5. Взвешивание.</w:t>
      </w:r>
    </w:p>
    <w:p w:rsidR="00DC1ACB" w:rsidRPr="00FF2B93" w:rsidRDefault="00DC1ACB" w:rsidP="00DC1ACB">
      <w:pPr>
        <w:pStyle w:val="af0"/>
        <w:tabs>
          <w:tab w:val="left" w:pos="851"/>
        </w:tabs>
        <w:spacing w:before="0" w:beforeAutospacing="0" w:after="0" w:afterAutospacing="0"/>
        <w:ind w:left="-567" w:firstLine="283"/>
        <w:contextualSpacing/>
        <w:rPr>
          <w:rFonts w:ascii="Times New Roman" w:hAnsi="Times New Roman"/>
        </w:rPr>
      </w:pPr>
      <w:r w:rsidRPr="00FF2B93">
        <w:rPr>
          <w:rFonts w:ascii="Times New Roman" w:hAnsi="Times New Roman"/>
        </w:rPr>
        <w:t xml:space="preserve"> Взвешивание участников проводится накануне соревнований для всех весовых категорий. Взвешивание должно осуществляться в специально отведенном для этого помещении. В помещении должны быть места для переодевания спортсменов - отдельно для мужчин и женщин. Взвешивание проводится судейской бригадой в составе: </w:t>
      </w:r>
    </w:p>
    <w:p w:rsidR="00DC1ACB" w:rsidRPr="00FF2B93" w:rsidRDefault="00DC1ACB" w:rsidP="00DC1ACB">
      <w:pPr>
        <w:pStyle w:val="af0"/>
        <w:numPr>
          <w:ilvl w:val="0"/>
          <w:numId w:val="17"/>
        </w:numPr>
        <w:tabs>
          <w:tab w:val="left" w:pos="0"/>
        </w:tabs>
        <w:spacing w:before="0" w:beforeAutospacing="0" w:after="0" w:afterAutospacing="0"/>
        <w:ind w:left="-567" w:firstLine="283"/>
        <w:contextualSpacing/>
        <w:rPr>
          <w:rFonts w:ascii="Times New Roman" w:hAnsi="Times New Roman"/>
        </w:rPr>
      </w:pPr>
      <w:r w:rsidRPr="00FF2B93">
        <w:rPr>
          <w:rFonts w:ascii="Times New Roman" w:hAnsi="Times New Roman"/>
        </w:rPr>
        <w:t xml:space="preserve">заместителя главного судьи; </w:t>
      </w:r>
    </w:p>
    <w:p w:rsidR="00DC1ACB" w:rsidRPr="00FF2B93" w:rsidRDefault="00DC1ACB" w:rsidP="00DC1ACB">
      <w:pPr>
        <w:pStyle w:val="af0"/>
        <w:numPr>
          <w:ilvl w:val="0"/>
          <w:numId w:val="17"/>
        </w:numPr>
        <w:tabs>
          <w:tab w:val="left" w:pos="0"/>
        </w:tabs>
        <w:spacing w:before="0" w:beforeAutospacing="0" w:after="0" w:afterAutospacing="0"/>
        <w:ind w:left="-567" w:firstLine="283"/>
        <w:contextualSpacing/>
        <w:rPr>
          <w:rFonts w:ascii="Times New Roman" w:hAnsi="Times New Roman"/>
        </w:rPr>
      </w:pPr>
      <w:r w:rsidRPr="00FF2B93">
        <w:rPr>
          <w:rFonts w:ascii="Times New Roman" w:hAnsi="Times New Roman"/>
        </w:rPr>
        <w:t>2-3 технических секретарей;</w:t>
      </w:r>
    </w:p>
    <w:p w:rsidR="00DC1ACB" w:rsidRPr="00FF2B93" w:rsidRDefault="00DC1ACB" w:rsidP="00DC1ACB">
      <w:pPr>
        <w:pStyle w:val="af0"/>
        <w:numPr>
          <w:ilvl w:val="0"/>
          <w:numId w:val="17"/>
        </w:numPr>
        <w:tabs>
          <w:tab w:val="left" w:pos="0"/>
        </w:tabs>
        <w:spacing w:before="0" w:beforeAutospacing="0" w:after="0" w:afterAutospacing="0"/>
        <w:ind w:left="-567" w:firstLine="283"/>
        <w:contextualSpacing/>
        <w:rPr>
          <w:rFonts w:ascii="Times New Roman" w:hAnsi="Times New Roman"/>
        </w:rPr>
      </w:pPr>
      <w:r w:rsidRPr="00FF2B93">
        <w:rPr>
          <w:rFonts w:ascii="Times New Roman" w:hAnsi="Times New Roman"/>
        </w:rPr>
        <w:t xml:space="preserve">3-4 рефери; </w:t>
      </w:r>
    </w:p>
    <w:p w:rsidR="00DC1ACB" w:rsidRPr="00FF2B93" w:rsidRDefault="00DC1ACB" w:rsidP="00DC1ACB">
      <w:pPr>
        <w:pStyle w:val="af0"/>
        <w:numPr>
          <w:ilvl w:val="0"/>
          <w:numId w:val="17"/>
        </w:numPr>
        <w:tabs>
          <w:tab w:val="left" w:pos="0"/>
        </w:tabs>
        <w:spacing w:before="0" w:beforeAutospacing="0" w:after="0" w:afterAutospacing="0"/>
        <w:ind w:left="-567" w:firstLine="283"/>
        <w:contextualSpacing/>
        <w:rPr>
          <w:rFonts w:ascii="Times New Roman" w:hAnsi="Times New Roman"/>
        </w:rPr>
      </w:pPr>
      <w:r w:rsidRPr="00FF2B93">
        <w:rPr>
          <w:rFonts w:ascii="Times New Roman" w:hAnsi="Times New Roman"/>
        </w:rPr>
        <w:t xml:space="preserve">1-2 официальных представителей команд-участниц; </w:t>
      </w:r>
    </w:p>
    <w:p w:rsidR="00DC1ACB" w:rsidRPr="00FF2B93" w:rsidRDefault="00DC1ACB" w:rsidP="00DC1ACB">
      <w:pPr>
        <w:pStyle w:val="af0"/>
        <w:numPr>
          <w:ilvl w:val="0"/>
          <w:numId w:val="17"/>
        </w:numPr>
        <w:tabs>
          <w:tab w:val="left" w:pos="0"/>
        </w:tabs>
        <w:spacing w:before="0" w:beforeAutospacing="0" w:after="0" w:afterAutospacing="0"/>
        <w:ind w:left="-567" w:firstLine="283"/>
        <w:contextualSpacing/>
        <w:rPr>
          <w:rFonts w:ascii="Times New Roman" w:hAnsi="Times New Roman"/>
        </w:rPr>
      </w:pPr>
      <w:r w:rsidRPr="00FF2B93">
        <w:rPr>
          <w:rFonts w:ascii="Times New Roman" w:hAnsi="Times New Roman"/>
        </w:rPr>
        <w:t>врача.</w:t>
      </w:r>
    </w:p>
    <w:p w:rsidR="00DC1ACB" w:rsidRPr="00FF2B93" w:rsidRDefault="00DC1ACB" w:rsidP="00DC1ACB">
      <w:pPr>
        <w:pStyle w:val="af0"/>
        <w:spacing w:before="0" w:beforeAutospacing="0" w:after="0" w:afterAutospacing="0"/>
        <w:ind w:left="-567" w:firstLine="283"/>
        <w:contextualSpacing/>
        <w:rPr>
          <w:rFonts w:ascii="Times New Roman" w:hAnsi="Times New Roman"/>
        </w:rPr>
      </w:pPr>
      <w:r w:rsidRPr="00FF2B93">
        <w:rPr>
          <w:rFonts w:ascii="Times New Roman" w:hAnsi="Times New Roman"/>
        </w:rPr>
        <w:t xml:space="preserve"> На весы спортсмены должны вставать в одних плавках. При необходимости спортсмены имеют право взвешиваться обнаженными. Спортсмены, не прошедшие процедуру взвешивания, к соревнованиям не допускаются. Ответственность за чистоту результатов взвешивания несет заместитель главного судьи соревнования.</w:t>
      </w:r>
    </w:p>
    <w:p w:rsidR="00DC1ACB" w:rsidRPr="00FF2B93" w:rsidRDefault="00DC1ACB" w:rsidP="00DC1ACB">
      <w:pPr>
        <w:pStyle w:val="af0"/>
        <w:spacing w:before="0" w:beforeAutospacing="0" w:after="0" w:afterAutospacing="0"/>
        <w:ind w:left="-567" w:firstLine="283"/>
        <w:contextualSpacing/>
        <w:rPr>
          <w:rFonts w:ascii="Times New Roman" w:hAnsi="Times New Roman"/>
        </w:rPr>
      </w:pPr>
    </w:p>
    <w:p w:rsidR="00DC1ACB" w:rsidRPr="00FF2B93" w:rsidRDefault="00DC1ACB" w:rsidP="00DC1ACB">
      <w:pPr>
        <w:pStyle w:val="af0"/>
        <w:spacing w:before="0" w:beforeAutospacing="0" w:after="0" w:afterAutospacing="0"/>
        <w:ind w:left="-567" w:firstLine="283"/>
        <w:contextualSpacing/>
        <w:jc w:val="both"/>
        <w:rPr>
          <w:rStyle w:val="af1"/>
          <w:rFonts w:ascii="Times New Roman" w:hAnsi="Times New Roman"/>
        </w:rPr>
      </w:pPr>
      <w:r w:rsidRPr="00FF2B93">
        <w:rPr>
          <w:rStyle w:val="af1"/>
          <w:rFonts w:ascii="Times New Roman" w:hAnsi="Times New Roman"/>
        </w:rPr>
        <w:t>6. Жеребьёвка</w:t>
      </w:r>
    </w:p>
    <w:p w:rsidR="00DC1ACB" w:rsidRPr="00FF2B93" w:rsidRDefault="00DC1ACB" w:rsidP="00DC1ACB">
      <w:pPr>
        <w:pStyle w:val="af0"/>
        <w:spacing w:before="0" w:beforeAutospacing="0" w:after="0" w:afterAutospacing="0"/>
        <w:ind w:left="-567" w:firstLine="283"/>
        <w:contextualSpacing/>
        <w:jc w:val="both"/>
        <w:rPr>
          <w:rFonts w:ascii="Times New Roman" w:hAnsi="Times New Roman"/>
        </w:rPr>
      </w:pPr>
      <w:r w:rsidRPr="00FF2B93">
        <w:rPr>
          <w:rFonts w:ascii="Times New Roman" w:hAnsi="Times New Roman"/>
        </w:rPr>
        <w:t>Жеребьевка проводится во время взвешивания для всех участников без исключения. Спортсмены, не прошедшие процедуру жеребьевки, к соревнованиям не допускаются. Ответственность за чистоту результатов жеребьевки несет главный секретарь соревнования.</w:t>
      </w:r>
    </w:p>
    <w:p w:rsidR="00DC1ACB" w:rsidRPr="00FF2B93" w:rsidRDefault="00DC1ACB" w:rsidP="00DC1ACB">
      <w:pPr>
        <w:pStyle w:val="af0"/>
        <w:spacing w:before="0" w:beforeAutospacing="0" w:after="0" w:afterAutospacing="0"/>
        <w:ind w:left="-567" w:firstLine="283"/>
        <w:contextualSpacing/>
        <w:rPr>
          <w:rFonts w:ascii="Times New Roman" w:hAnsi="Times New Roman"/>
        </w:rPr>
      </w:pPr>
    </w:p>
    <w:p w:rsidR="00DC1ACB" w:rsidRPr="00FF2B93" w:rsidRDefault="00DC1ACB" w:rsidP="00DC1ACB">
      <w:pPr>
        <w:pStyle w:val="af0"/>
        <w:numPr>
          <w:ilvl w:val="0"/>
          <w:numId w:val="16"/>
        </w:numPr>
        <w:spacing w:before="0" w:beforeAutospacing="0" w:after="0" w:afterAutospacing="0"/>
        <w:ind w:left="-567" w:firstLine="283"/>
        <w:contextualSpacing/>
        <w:rPr>
          <w:rFonts w:ascii="Times New Roman" w:hAnsi="Times New Roman"/>
        </w:rPr>
      </w:pPr>
      <w:r w:rsidRPr="00FF2B93">
        <w:rPr>
          <w:rStyle w:val="af1"/>
          <w:rFonts w:ascii="Times New Roman" w:hAnsi="Times New Roman"/>
        </w:rPr>
        <w:t>Порядок определения победителя в весовой категории.</w:t>
      </w:r>
    </w:p>
    <w:p w:rsidR="00DC1ACB" w:rsidRPr="00FF2B93" w:rsidRDefault="00DC1ACB" w:rsidP="00DC1ACB">
      <w:pPr>
        <w:pStyle w:val="af0"/>
        <w:spacing w:before="0" w:beforeAutospacing="0" w:after="0" w:afterAutospacing="0"/>
        <w:ind w:left="-567" w:firstLine="283"/>
        <w:contextualSpacing/>
        <w:rPr>
          <w:rFonts w:ascii="Times New Roman" w:hAnsi="Times New Roman"/>
        </w:rPr>
      </w:pPr>
      <w:r w:rsidRPr="00FF2B93">
        <w:rPr>
          <w:rFonts w:ascii="Times New Roman" w:hAnsi="Times New Roman"/>
        </w:rPr>
        <w:t>Победитель в весовой категории определяется по наибольшей сумме набранных очков в борьбе как левой, так и правой рукой. Если суммы набранных очков у двух спортсменов равны, то преимущество отдается спортсмену, имеющему более высокое место по сравнению с соперником в борьбе той или иной рукой. Если и в этом случае спортсмены имеют одинаковые показатели, то преимущество отдается спортсмену более легкого стартового веса. Если стартовый вес у обоих спортсменов одинаковый, то проводится дополнительное взвешивание сразу по окончанию их финального поединка в борьбе правой рукой.</w:t>
      </w:r>
    </w:p>
    <w:p w:rsidR="00DC1ACB" w:rsidRPr="00FF2B93" w:rsidRDefault="00DC1ACB" w:rsidP="00DC1ACB">
      <w:pPr>
        <w:pStyle w:val="af0"/>
        <w:spacing w:before="0" w:beforeAutospacing="0" w:after="0" w:afterAutospacing="0"/>
        <w:ind w:left="-567" w:firstLine="283"/>
        <w:contextualSpacing/>
        <w:rPr>
          <w:rFonts w:ascii="Times New Roman" w:hAnsi="Times New Roman"/>
        </w:rPr>
      </w:pPr>
      <w:r w:rsidRPr="00FF2B93">
        <w:rPr>
          <w:rFonts w:ascii="Times New Roman" w:hAnsi="Times New Roman"/>
        </w:rPr>
        <w:t xml:space="preserve"> В случае отсутствия одного из спортсменов, в заранее определенном и утвержденном на совещании официальных представителей месте повторного взвешивания, преимущество отдается присутствующему спортсмену.</w:t>
      </w:r>
    </w:p>
    <w:p w:rsidR="00DC1ACB" w:rsidRPr="00FF2B93" w:rsidRDefault="00DC1ACB" w:rsidP="00DC1ACB">
      <w:pPr>
        <w:pStyle w:val="af0"/>
        <w:spacing w:before="0" w:beforeAutospacing="0" w:after="0" w:afterAutospacing="0"/>
        <w:ind w:left="-567" w:firstLine="283"/>
        <w:contextualSpacing/>
        <w:rPr>
          <w:rFonts w:ascii="Times New Roman" w:hAnsi="Times New Roman"/>
        </w:rPr>
      </w:pPr>
      <w:r w:rsidRPr="00FF2B93">
        <w:rPr>
          <w:rFonts w:ascii="Times New Roman" w:hAnsi="Times New Roman"/>
        </w:rPr>
        <w:t xml:space="preserve"> В случае отсутствия обоих спортсменов на месте повторного взвешивания их вес признается одинаковым. </w:t>
      </w:r>
    </w:p>
    <w:p w:rsidR="00DC1ACB" w:rsidRPr="00FF2B93" w:rsidRDefault="00DC1ACB" w:rsidP="00DC1ACB">
      <w:pPr>
        <w:pStyle w:val="af0"/>
        <w:spacing w:before="0" w:beforeAutospacing="0" w:after="0" w:afterAutospacing="0"/>
        <w:ind w:left="-567" w:firstLine="283"/>
        <w:contextualSpacing/>
        <w:rPr>
          <w:rFonts w:ascii="Times New Roman" w:hAnsi="Times New Roman"/>
        </w:rPr>
      </w:pPr>
      <w:r w:rsidRPr="00FF2B93">
        <w:rPr>
          <w:rFonts w:ascii="Times New Roman" w:hAnsi="Times New Roman"/>
        </w:rPr>
        <w:t xml:space="preserve">В случае равных показателей после повторного взвешивания, преимущество отдается спортсмену, вышедшему в финал без поражений большее количество раз по сравнению с соперником. Если очередные показатели также равны, то преимущество отдается спортсмену, лидирующему по сумме личных побед над соперником обеими руками. (Данный пункт применяется только для ситуации, когда каждый из соперников имеет в своем активе первое и второе места.) </w:t>
      </w:r>
    </w:p>
    <w:p w:rsidR="00DC1ACB" w:rsidRPr="00FF2B93" w:rsidRDefault="00DC1ACB" w:rsidP="00DC1ACB">
      <w:pPr>
        <w:pStyle w:val="af0"/>
        <w:spacing w:before="0" w:beforeAutospacing="0" w:after="0" w:afterAutospacing="0"/>
        <w:ind w:left="-567" w:firstLine="283"/>
        <w:contextualSpacing/>
        <w:rPr>
          <w:rFonts w:ascii="Times New Roman" w:hAnsi="Times New Roman"/>
        </w:rPr>
      </w:pPr>
      <w:r w:rsidRPr="00FF2B93">
        <w:rPr>
          <w:rFonts w:ascii="Times New Roman" w:hAnsi="Times New Roman"/>
        </w:rPr>
        <w:t xml:space="preserve">Если все перечисленные показатели совпадают между соперниками, то проводится дополнительный, решающий поединок. </w:t>
      </w:r>
    </w:p>
    <w:p w:rsidR="00DC1ACB" w:rsidRDefault="00DC1ACB" w:rsidP="00DC1ACB">
      <w:pPr>
        <w:ind w:firstLine="284"/>
        <w:contextualSpacing/>
      </w:pPr>
    </w:p>
    <w:p w:rsidR="009D5D31" w:rsidRDefault="009D5D31" w:rsidP="00DC1ACB">
      <w:pPr>
        <w:ind w:firstLine="284"/>
        <w:contextualSpacing/>
      </w:pPr>
    </w:p>
    <w:p w:rsidR="009D5D31" w:rsidRDefault="009D5D31" w:rsidP="00DC1ACB">
      <w:pPr>
        <w:ind w:firstLine="284"/>
        <w:contextualSpacing/>
      </w:pPr>
    </w:p>
    <w:p w:rsidR="009D5D31" w:rsidRDefault="009D5D31" w:rsidP="00DC1ACB">
      <w:pPr>
        <w:ind w:firstLine="284"/>
        <w:contextualSpacing/>
      </w:pPr>
    </w:p>
    <w:p w:rsidR="009D5D31" w:rsidRDefault="009D5D31" w:rsidP="00DC1ACB">
      <w:pPr>
        <w:ind w:firstLine="284"/>
        <w:contextualSpacing/>
      </w:pPr>
    </w:p>
    <w:p w:rsidR="009D5D31" w:rsidRDefault="009D5D31" w:rsidP="00DC1ACB">
      <w:pPr>
        <w:ind w:firstLine="284"/>
        <w:contextualSpacing/>
      </w:pPr>
    </w:p>
    <w:p w:rsidR="009D5D31" w:rsidRDefault="009D5D31" w:rsidP="00DC1ACB">
      <w:pPr>
        <w:ind w:firstLine="284"/>
        <w:contextualSpacing/>
      </w:pPr>
    </w:p>
    <w:p w:rsidR="009D5D31" w:rsidRDefault="009D5D31" w:rsidP="00DC1ACB">
      <w:pPr>
        <w:ind w:firstLine="284"/>
        <w:contextualSpacing/>
      </w:pPr>
    </w:p>
    <w:p w:rsidR="009D5D31" w:rsidRDefault="009D5D31" w:rsidP="00DC1ACB">
      <w:pPr>
        <w:ind w:firstLine="284"/>
        <w:contextualSpacing/>
      </w:pPr>
    </w:p>
    <w:p w:rsidR="009D5D31" w:rsidRDefault="009D5D31" w:rsidP="00DC1ACB">
      <w:pPr>
        <w:ind w:firstLine="284"/>
        <w:contextualSpacing/>
      </w:pPr>
    </w:p>
    <w:p w:rsidR="009D5D31" w:rsidRDefault="009D5D31" w:rsidP="00DC1ACB">
      <w:pPr>
        <w:ind w:firstLine="284"/>
        <w:contextualSpacing/>
      </w:pPr>
    </w:p>
    <w:p w:rsidR="009D5D31" w:rsidRDefault="009D5D31" w:rsidP="00DC1ACB">
      <w:pPr>
        <w:ind w:firstLine="284"/>
        <w:contextualSpacing/>
      </w:pPr>
    </w:p>
    <w:p w:rsidR="009D5D31" w:rsidRDefault="009D5D31" w:rsidP="00DC1ACB">
      <w:pPr>
        <w:ind w:firstLine="284"/>
        <w:contextualSpacing/>
      </w:pPr>
    </w:p>
    <w:p w:rsidR="009D5D31" w:rsidRDefault="009D5D31" w:rsidP="00DC1ACB">
      <w:pPr>
        <w:ind w:firstLine="284"/>
        <w:contextualSpacing/>
      </w:pPr>
    </w:p>
    <w:p w:rsidR="009D5D31" w:rsidRDefault="009D5D31" w:rsidP="00DC1ACB">
      <w:pPr>
        <w:ind w:firstLine="284"/>
        <w:contextualSpacing/>
      </w:pPr>
    </w:p>
    <w:p w:rsidR="009D5D31" w:rsidRDefault="009D5D31" w:rsidP="00DC1ACB">
      <w:pPr>
        <w:ind w:firstLine="284"/>
        <w:contextualSpacing/>
      </w:pPr>
    </w:p>
    <w:p w:rsidR="009D5D31" w:rsidRDefault="009D5D31" w:rsidP="00DC1ACB">
      <w:pPr>
        <w:ind w:firstLine="284"/>
        <w:contextualSpacing/>
      </w:pPr>
    </w:p>
    <w:p w:rsidR="009D5D31" w:rsidRDefault="009D5D31" w:rsidP="00DC1ACB">
      <w:pPr>
        <w:ind w:firstLine="284"/>
        <w:contextualSpacing/>
      </w:pPr>
    </w:p>
    <w:p w:rsidR="009D5D31" w:rsidRDefault="009D5D31" w:rsidP="00DC1ACB">
      <w:pPr>
        <w:ind w:firstLine="284"/>
        <w:contextualSpacing/>
      </w:pPr>
    </w:p>
    <w:p w:rsidR="009D5D31" w:rsidRDefault="009D5D31" w:rsidP="00DC1ACB">
      <w:pPr>
        <w:ind w:firstLine="284"/>
        <w:contextualSpacing/>
      </w:pPr>
    </w:p>
    <w:p w:rsidR="009D5D31" w:rsidRDefault="009D5D31" w:rsidP="00DC1ACB">
      <w:pPr>
        <w:ind w:firstLine="284"/>
        <w:contextualSpacing/>
      </w:pPr>
    </w:p>
    <w:p w:rsidR="009D5D31" w:rsidRDefault="009D5D31" w:rsidP="00DC1ACB">
      <w:pPr>
        <w:ind w:firstLine="284"/>
        <w:contextualSpacing/>
      </w:pPr>
    </w:p>
    <w:p w:rsidR="009D5D31" w:rsidRDefault="009D5D31" w:rsidP="00DC1ACB">
      <w:pPr>
        <w:ind w:firstLine="284"/>
        <w:contextualSpacing/>
      </w:pPr>
    </w:p>
    <w:p w:rsidR="0011026D" w:rsidRDefault="0011026D" w:rsidP="0011026D">
      <w:pPr>
        <w:pStyle w:val="2"/>
        <w:spacing w:before="0"/>
        <w:ind w:left="-567" w:firstLine="283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FF2B9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auto"/>
          <w:sz w:val="24"/>
          <w:szCs w:val="24"/>
        </w:rPr>
        <w:t>9</w:t>
      </w:r>
    </w:p>
    <w:p w:rsidR="0011026D" w:rsidRDefault="0011026D" w:rsidP="0011026D"/>
    <w:p w:rsidR="0011026D" w:rsidRPr="004753CE" w:rsidRDefault="0011026D" w:rsidP="004753CE"/>
    <w:p w:rsidR="0011026D" w:rsidRPr="004753CE" w:rsidRDefault="0011026D" w:rsidP="004753CE">
      <w:pPr>
        <w:pStyle w:val="2"/>
        <w:spacing w:before="0"/>
        <w:ind w:left="-567" w:firstLine="283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753CE">
        <w:rPr>
          <w:rFonts w:ascii="Times New Roman" w:hAnsi="Times New Roman" w:cs="Times New Roman"/>
          <w:color w:val="auto"/>
          <w:sz w:val="24"/>
          <w:szCs w:val="24"/>
        </w:rPr>
        <w:t>Положение</w:t>
      </w:r>
    </w:p>
    <w:p w:rsidR="0011026D" w:rsidRPr="004753CE" w:rsidRDefault="0011026D" w:rsidP="004753CE">
      <w:pPr>
        <w:pStyle w:val="2"/>
        <w:spacing w:before="0"/>
        <w:ind w:left="-567" w:firstLine="283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753CE">
        <w:rPr>
          <w:rFonts w:ascii="Times New Roman" w:hAnsi="Times New Roman" w:cs="Times New Roman"/>
          <w:color w:val="auto"/>
          <w:sz w:val="24"/>
          <w:szCs w:val="24"/>
        </w:rPr>
        <w:t>о проведении соревнований по борьбе на поясах «</w:t>
      </w:r>
      <w:proofErr w:type="spellStart"/>
      <w:r w:rsidRPr="004753CE">
        <w:rPr>
          <w:rFonts w:ascii="Times New Roman" w:hAnsi="Times New Roman" w:cs="Times New Roman"/>
          <w:color w:val="auto"/>
          <w:sz w:val="24"/>
          <w:szCs w:val="24"/>
        </w:rPr>
        <w:t>Куреш</w:t>
      </w:r>
      <w:proofErr w:type="spellEnd"/>
      <w:r w:rsidRPr="004753CE">
        <w:rPr>
          <w:rFonts w:ascii="Times New Roman" w:hAnsi="Times New Roman" w:cs="Times New Roman"/>
          <w:color w:val="auto"/>
          <w:sz w:val="24"/>
          <w:szCs w:val="24"/>
        </w:rPr>
        <w:t>»  в рамках</w:t>
      </w:r>
    </w:p>
    <w:p w:rsidR="0011026D" w:rsidRPr="004753CE" w:rsidRDefault="0011026D" w:rsidP="004753CE">
      <w:pPr>
        <w:jc w:val="center"/>
      </w:pPr>
      <w:r w:rsidRPr="004753CE">
        <w:rPr>
          <w:b/>
        </w:rPr>
        <w:t>спортивно-этнографического праздника «О, спорт, ты - мир!»</w:t>
      </w:r>
    </w:p>
    <w:p w:rsidR="0011026D" w:rsidRPr="004753CE" w:rsidRDefault="0011026D" w:rsidP="004753CE">
      <w:r w:rsidRPr="004753CE">
        <w:rPr>
          <w:b/>
        </w:rPr>
        <w:t xml:space="preserve"> </w:t>
      </w:r>
    </w:p>
    <w:p w:rsidR="0011026D" w:rsidRPr="004753CE" w:rsidRDefault="0011026D" w:rsidP="004753CE">
      <w:pPr>
        <w:jc w:val="center"/>
      </w:pPr>
    </w:p>
    <w:p w:rsidR="0011026D" w:rsidRPr="004753CE" w:rsidRDefault="0011026D" w:rsidP="004753CE">
      <w:pPr>
        <w:jc w:val="center"/>
      </w:pPr>
      <w:r w:rsidRPr="004753CE">
        <w:t xml:space="preserve"> </w:t>
      </w:r>
    </w:p>
    <w:p w:rsidR="0011026D" w:rsidRPr="004753CE" w:rsidRDefault="0011026D" w:rsidP="004753CE">
      <w:pPr>
        <w:pStyle w:val="a9"/>
        <w:numPr>
          <w:ilvl w:val="0"/>
          <w:numId w:val="20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53CE">
        <w:rPr>
          <w:rFonts w:ascii="Times New Roman" w:hAnsi="Times New Roman"/>
          <w:b/>
          <w:sz w:val="24"/>
          <w:szCs w:val="24"/>
        </w:rPr>
        <w:t>Место и сроки проведения.</w:t>
      </w:r>
    </w:p>
    <w:p w:rsidR="0011026D" w:rsidRDefault="0011026D" w:rsidP="004753CE">
      <w:pPr>
        <w:ind w:firstLine="709"/>
        <w:jc w:val="both"/>
      </w:pPr>
      <w:r w:rsidRPr="004753CE">
        <w:t xml:space="preserve">Соревнования проводятся 11 октября 2023 г. в зале спортивной гимнастики  </w:t>
      </w:r>
      <w:proofErr w:type="spellStart"/>
      <w:r w:rsidRPr="004753CE">
        <w:t>ИФКиС</w:t>
      </w:r>
      <w:proofErr w:type="spellEnd"/>
      <w:r w:rsidRPr="004753CE">
        <w:t xml:space="preserve">   ПГУ. Начало соревнований в 16:30 часов.</w:t>
      </w:r>
    </w:p>
    <w:p w:rsidR="004753CE" w:rsidRPr="004753CE" w:rsidRDefault="004753CE" w:rsidP="004753CE">
      <w:pPr>
        <w:ind w:firstLine="709"/>
        <w:jc w:val="both"/>
      </w:pPr>
    </w:p>
    <w:p w:rsidR="0011026D" w:rsidRPr="004753CE" w:rsidRDefault="0011026D" w:rsidP="004753CE">
      <w:pPr>
        <w:pStyle w:val="a9"/>
        <w:numPr>
          <w:ilvl w:val="0"/>
          <w:numId w:val="20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53CE">
        <w:rPr>
          <w:rFonts w:ascii="Times New Roman" w:hAnsi="Times New Roman"/>
          <w:b/>
          <w:sz w:val="24"/>
          <w:szCs w:val="24"/>
        </w:rPr>
        <w:t>Участники и условия соревнований.</w:t>
      </w:r>
    </w:p>
    <w:p w:rsidR="0011026D" w:rsidRPr="004753CE" w:rsidRDefault="0011026D" w:rsidP="004753CE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53CE">
        <w:rPr>
          <w:rFonts w:ascii="Times New Roman" w:hAnsi="Times New Roman"/>
          <w:sz w:val="24"/>
          <w:szCs w:val="24"/>
        </w:rPr>
        <w:t>К участию в соревнованиях допускаются иностранные и российские студенты из Пензенского государственного университета, имеющие специальную подготовку и прошедшие медицинский осмотр (именная заявка по форме (Приложение 11).</w:t>
      </w:r>
      <w:proofErr w:type="gramEnd"/>
    </w:p>
    <w:p w:rsidR="0011026D" w:rsidRPr="004753CE" w:rsidRDefault="0011026D" w:rsidP="004753CE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53CE">
        <w:rPr>
          <w:rFonts w:ascii="Times New Roman" w:hAnsi="Times New Roman"/>
          <w:sz w:val="24"/>
          <w:szCs w:val="24"/>
        </w:rPr>
        <w:t>В «</w:t>
      </w:r>
      <w:proofErr w:type="spellStart"/>
      <w:r w:rsidRPr="004753CE">
        <w:rPr>
          <w:rFonts w:ascii="Times New Roman" w:hAnsi="Times New Roman"/>
          <w:sz w:val="24"/>
          <w:szCs w:val="24"/>
        </w:rPr>
        <w:t>Куреш</w:t>
      </w:r>
      <w:proofErr w:type="spellEnd"/>
      <w:r w:rsidRPr="004753CE">
        <w:rPr>
          <w:rFonts w:ascii="Times New Roman" w:hAnsi="Times New Roman"/>
          <w:sz w:val="24"/>
          <w:szCs w:val="24"/>
        </w:rPr>
        <w:t>» борцы борются в стойке на поясах в обоюдном захвате и с воздействием ногами на ноги соперника. Броски, проведенные в стойке, оцениваются судьями. При равных оценках победа присуждается по последней оценке. В случае, когда участник имеет оценку и наказание, преимущество имеет оценка. Соревнования проводятся по олимпийской системе без утешительных схваток.  В «</w:t>
      </w:r>
      <w:proofErr w:type="spellStart"/>
      <w:r w:rsidRPr="004753CE">
        <w:rPr>
          <w:rFonts w:ascii="Times New Roman" w:hAnsi="Times New Roman"/>
          <w:sz w:val="24"/>
          <w:szCs w:val="24"/>
        </w:rPr>
        <w:t>Куреше</w:t>
      </w:r>
      <w:proofErr w:type="spellEnd"/>
      <w:r w:rsidRPr="004753CE">
        <w:rPr>
          <w:rFonts w:ascii="Times New Roman" w:hAnsi="Times New Roman"/>
          <w:sz w:val="24"/>
          <w:szCs w:val="24"/>
        </w:rPr>
        <w:t xml:space="preserve">» оценивается прием, начатый внутри безопасной зоны </w:t>
      </w:r>
      <w:proofErr w:type="spellStart"/>
      <w:r w:rsidRPr="004753CE">
        <w:rPr>
          <w:rFonts w:ascii="Times New Roman" w:hAnsi="Times New Roman"/>
          <w:sz w:val="24"/>
          <w:szCs w:val="24"/>
        </w:rPr>
        <w:t>гилам</w:t>
      </w:r>
      <w:proofErr w:type="spellEnd"/>
      <w:r w:rsidRPr="004753CE">
        <w:rPr>
          <w:rFonts w:ascii="Times New Roman" w:hAnsi="Times New Roman"/>
          <w:sz w:val="24"/>
          <w:szCs w:val="24"/>
        </w:rPr>
        <w:t xml:space="preserve">  (татами) и оконченный за пределами опасной линии </w:t>
      </w:r>
      <w:proofErr w:type="spellStart"/>
      <w:r w:rsidRPr="004753CE">
        <w:rPr>
          <w:rFonts w:ascii="Times New Roman" w:hAnsi="Times New Roman"/>
          <w:sz w:val="24"/>
          <w:szCs w:val="24"/>
        </w:rPr>
        <w:t>гилам</w:t>
      </w:r>
      <w:proofErr w:type="spellEnd"/>
      <w:r w:rsidRPr="004753CE">
        <w:rPr>
          <w:rFonts w:ascii="Times New Roman" w:hAnsi="Times New Roman"/>
          <w:sz w:val="24"/>
          <w:szCs w:val="24"/>
        </w:rPr>
        <w:t xml:space="preserve"> (татами).</w:t>
      </w:r>
    </w:p>
    <w:p w:rsidR="0011026D" w:rsidRPr="004753CE" w:rsidRDefault="0011026D" w:rsidP="004753CE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53CE">
        <w:rPr>
          <w:rFonts w:ascii="Times New Roman" w:hAnsi="Times New Roman"/>
          <w:sz w:val="24"/>
          <w:szCs w:val="24"/>
        </w:rPr>
        <w:t>Соревнования носят личный характер и проводятся по действующим правилам борьбы на поясах «</w:t>
      </w:r>
      <w:proofErr w:type="spellStart"/>
      <w:r w:rsidRPr="004753CE">
        <w:rPr>
          <w:rFonts w:ascii="Times New Roman" w:hAnsi="Times New Roman"/>
          <w:sz w:val="24"/>
          <w:szCs w:val="24"/>
        </w:rPr>
        <w:t>Куреш</w:t>
      </w:r>
      <w:proofErr w:type="spellEnd"/>
      <w:r w:rsidRPr="004753CE">
        <w:rPr>
          <w:rFonts w:ascii="Times New Roman" w:hAnsi="Times New Roman"/>
          <w:sz w:val="24"/>
          <w:szCs w:val="24"/>
        </w:rPr>
        <w:t>» в следующих весовых категориях: до 65 кг, до 75 кг, до 85 кг.</w:t>
      </w:r>
    </w:p>
    <w:p w:rsidR="0011026D" w:rsidRPr="004753CE" w:rsidRDefault="0011026D" w:rsidP="004753CE">
      <w:pPr>
        <w:pStyle w:val="a9"/>
        <w:numPr>
          <w:ilvl w:val="0"/>
          <w:numId w:val="20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753CE">
        <w:rPr>
          <w:rFonts w:ascii="Times New Roman" w:hAnsi="Times New Roman"/>
          <w:b/>
          <w:sz w:val="24"/>
          <w:szCs w:val="24"/>
        </w:rPr>
        <w:t>Награждение победителей.</w:t>
      </w:r>
    </w:p>
    <w:p w:rsidR="0011026D" w:rsidRPr="004753CE" w:rsidRDefault="0011026D" w:rsidP="004753CE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53CE">
        <w:rPr>
          <w:rFonts w:ascii="Times New Roman" w:hAnsi="Times New Roman"/>
          <w:sz w:val="24"/>
          <w:szCs w:val="24"/>
        </w:rPr>
        <w:t>Участники, занявшие призовые места в каждой весовой категории, награждаются грамотами и медалями.</w:t>
      </w:r>
    </w:p>
    <w:p w:rsidR="0011026D" w:rsidRPr="004753CE" w:rsidRDefault="0011026D" w:rsidP="004753CE">
      <w:pPr>
        <w:tabs>
          <w:tab w:val="left" w:pos="1134"/>
        </w:tabs>
        <w:jc w:val="both"/>
        <w:rPr>
          <w:b/>
        </w:rPr>
      </w:pPr>
      <w:r w:rsidRPr="004753CE">
        <w:rPr>
          <w:b/>
        </w:rPr>
        <w:t xml:space="preserve">         4.       Заявки.</w:t>
      </w:r>
    </w:p>
    <w:p w:rsidR="0011026D" w:rsidRPr="004753CE" w:rsidRDefault="00C2158E" w:rsidP="004753CE">
      <w:pPr>
        <w:tabs>
          <w:tab w:val="left" w:pos="1134"/>
        </w:tabs>
        <w:ind w:firstLine="284"/>
        <w:contextualSpacing/>
        <w:jc w:val="both"/>
        <w:rPr>
          <w:color w:val="000000"/>
        </w:rPr>
      </w:pPr>
      <w:r>
        <w:t>Заявки подаются до 5</w:t>
      </w:r>
      <w:r w:rsidR="0011026D" w:rsidRPr="004753CE">
        <w:t xml:space="preserve"> октября 2023 г. в ауд. 109 корпуса № 11.</w:t>
      </w:r>
    </w:p>
    <w:p w:rsidR="0011026D" w:rsidRPr="004753CE" w:rsidRDefault="0011026D" w:rsidP="004753CE">
      <w:pPr>
        <w:pStyle w:val="a9"/>
        <w:spacing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11026D" w:rsidRPr="004753CE" w:rsidRDefault="0011026D" w:rsidP="004753CE">
      <w:pPr>
        <w:pStyle w:val="a9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753CE">
        <w:rPr>
          <w:rFonts w:ascii="Times New Roman" w:hAnsi="Times New Roman"/>
          <w:b/>
          <w:sz w:val="24"/>
          <w:szCs w:val="24"/>
        </w:rPr>
        <w:t xml:space="preserve">Взвешивание состоится 11.10.2023 года в 15.30 в зале спортивной гимнастики </w:t>
      </w:r>
      <w:proofErr w:type="spellStart"/>
      <w:r w:rsidRPr="004753CE">
        <w:rPr>
          <w:rFonts w:ascii="Times New Roman" w:hAnsi="Times New Roman"/>
          <w:b/>
          <w:sz w:val="24"/>
          <w:szCs w:val="24"/>
        </w:rPr>
        <w:t>ИФКиС</w:t>
      </w:r>
      <w:proofErr w:type="spellEnd"/>
      <w:r w:rsidRPr="004753CE">
        <w:rPr>
          <w:rFonts w:ascii="Times New Roman" w:hAnsi="Times New Roman"/>
          <w:b/>
          <w:sz w:val="24"/>
          <w:szCs w:val="24"/>
        </w:rPr>
        <w:t xml:space="preserve"> (14 корпус ПГУ).</w:t>
      </w:r>
    </w:p>
    <w:p w:rsidR="0011026D" w:rsidRDefault="0011026D" w:rsidP="004753CE">
      <w:pPr>
        <w:pStyle w:val="a9"/>
        <w:spacing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F436A3" w:rsidRDefault="00F436A3" w:rsidP="004753CE">
      <w:pPr>
        <w:pStyle w:val="a9"/>
        <w:spacing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F436A3" w:rsidRDefault="00F436A3" w:rsidP="004753CE">
      <w:pPr>
        <w:pStyle w:val="a9"/>
        <w:spacing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11026D" w:rsidRPr="009913AD" w:rsidRDefault="0011026D" w:rsidP="004753CE">
      <w:pPr>
        <w:pStyle w:val="a9"/>
        <w:spacing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300E2" w:rsidRPr="00FF2B93" w:rsidRDefault="007300E2" w:rsidP="00DC1ACB">
      <w:pPr>
        <w:ind w:firstLine="284"/>
        <w:contextualSpacing/>
      </w:pPr>
    </w:p>
    <w:p w:rsidR="009D5D31" w:rsidRPr="007D28AC" w:rsidRDefault="009D5D31" w:rsidP="009D5D31">
      <w:pPr>
        <w:tabs>
          <w:tab w:val="center" w:pos="7505"/>
          <w:tab w:val="right" w:pos="15011"/>
        </w:tabs>
        <w:spacing w:before="65" w:line="253" w:lineRule="exact"/>
        <w:ind w:right="259"/>
        <w:rPr>
          <w:b/>
        </w:rPr>
      </w:pPr>
      <w:r w:rsidRPr="007D28AC">
        <w:rPr>
          <w:b/>
        </w:rPr>
        <w:tab/>
      </w:r>
      <w:r w:rsidRPr="007D28AC">
        <w:rPr>
          <w:b/>
        </w:rPr>
        <w:tab/>
        <w:t>Приложение</w:t>
      </w:r>
      <w:r w:rsidRPr="007D28AC">
        <w:rPr>
          <w:b/>
          <w:spacing w:val="-1"/>
        </w:rPr>
        <w:t xml:space="preserve"> </w:t>
      </w:r>
      <w:r w:rsidRPr="007D28AC">
        <w:rPr>
          <w:b/>
        </w:rPr>
        <w:t>№</w:t>
      </w:r>
      <w:r w:rsidRPr="007D28AC">
        <w:rPr>
          <w:b/>
          <w:spacing w:val="-2"/>
        </w:rPr>
        <w:t xml:space="preserve"> </w:t>
      </w:r>
      <w:r w:rsidRPr="007D28AC">
        <w:rPr>
          <w:b/>
        </w:rPr>
        <w:t>1</w:t>
      </w:r>
    </w:p>
    <w:p w:rsidR="007300E2" w:rsidRDefault="009D5D31" w:rsidP="007300E2">
      <w:pPr>
        <w:pStyle w:val="2"/>
        <w:spacing w:before="0"/>
        <w:ind w:left="-567" w:firstLine="283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b w:val="0"/>
        </w:rPr>
        <w:lastRenderedPageBreak/>
        <w:t xml:space="preserve"> </w:t>
      </w:r>
      <w:r w:rsidR="007300E2" w:rsidRPr="00FF2B93">
        <w:rPr>
          <w:rFonts w:ascii="Times New Roman" w:hAnsi="Times New Roman" w:cs="Times New Roman"/>
          <w:color w:val="auto"/>
          <w:sz w:val="24"/>
          <w:szCs w:val="24"/>
        </w:rPr>
        <w:t xml:space="preserve">Приложение </w:t>
      </w:r>
      <w:r w:rsidR="003F7673">
        <w:rPr>
          <w:rFonts w:ascii="Times New Roman" w:hAnsi="Times New Roman" w:cs="Times New Roman"/>
          <w:color w:val="auto"/>
          <w:sz w:val="24"/>
          <w:szCs w:val="24"/>
        </w:rPr>
        <w:t>10</w:t>
      </w:r>
    </w:p>
    <w:p w:rsidR="00553E32" w:rsidRDefault="00553E32" w:rsidP="00553E32"/>
    <w:p w:rsidR="00553E32" w:rsidRPr="00553E32" w:rsidRDefault="00553E32" w:rsidP="00553E32"/>
    <w:p w:rsidR="00553E32" w:rsidRDefault="00553E32" w:rsidP="002D0A98">
      <w:pPr>
        <w:rPr>
          <w:b/>
          <w:sz w:val="28"/>
          <w:szCs w:val="28"/>
        </w:rPr>
      </w:pPr>
      <w:r>
        <w:t xml:space="preserve">                                                                                    </w:t>
      </w:r>
      <w:r w:rsidR="002D0A98" w:rsidRPr="00553E32">
        <w:rPr>
          <w:b/>
          <w:sz w:val="28"/>
          <w:szCs w:val="28"/>
        </w:rPr>
        <w:t>Заявка</w:t>
      </w:r>
    </w:p>
    <w:p w:rsidR="00553E32" w:rsidRPr="00553E32" w:rsidRDefault="00553E32" w:rsidP="002D0A98">
      <w:pPr>
        <w:rPr>
          <w:b/>
          <w:sz w:val="28"/>
          <w:szCs w:val="28"/>
        </w:rPr>
      </w:pPr>
    </w:p>
    <w:p w:rsidR="00553E32" w:rsidRDefault="00553E32" w:rsidP="002D0A98">
      <w:pPr>
        <w:rPr>
          <w:b/>
        </w:rPr>
      </w:pPr>
      <w:r>
        <w:rPr>
          <w:b/>
        </w:rPr>
        <w:t xml:space="preserve">                </w:t>
      </w:r>
      <w:r w:rsidR="002D0A98" w:rsidRPr="00553E32">
        <w:rPr>
          <w:b/>
        </w:rPr>
        <w:t>на участие в спортивных соревнованиях</w:t>
      </w:r>
      <w:r w:rsidRPr="00553E32">
        <w:rPr>
          <w:b/>
        </w:rPr>
        <w:t xml:space="preserve"> </w:t>
      </w:r>
      <w:r w:rsidR="002D0A98" w:rsidRPr="00553E32">
        <w:rPr>
          <w:b/>
        </w:rPr>
        <w:t xml:space="preserve"> </w:t>
      </w:r>
      <w:proofErr w:type="gramStart"/>
      <w:r w:rsidRPr="00553E32">
        <w:rPr>
          <w:b/>
        </w:rPr>
        <w:t>по</w:t>
      </w:r>
      <w:proofErr w:type="gramEnd"/>
      <w:r w:rsidRPr="00553E32">
        <w:rPr>
          <w:b/>
        </w:rPr>
        <w:t xml:space="preserve"> _______________________</w:t>
      </w:r>
      <w:r>
        <w:rPr>
          <w:b/>
        </w:rPr>
        <w:t>_______</w:t>
      </w:r>
    </w:p>
    <w:p w:rsidR="002D0A98" w:rsidRPr="00553E32" w:rsidRDefault="00553E32" w:rsidP="002D0A9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  <w:r w:rsidRPr="00553E32">
        <w:rPr>
          <w:b/>
        </w:rPr>
        <w:t>(вид спорта)</w:t>
      </w:r>
    </w:p>
    <w:p w:rsidR="00553E32" w:rsidRPr="00553E32" w:rsidRDefault="00553E32" w:rsidP="002D0A98">
      <w:pPr>
        <w:rPr>
          <w:b/>
        </w:rPr>
      </w:pPr>
      <w:r>
        <w:rPr>
          <w:b/>
        </w:rPr>
        <w:t xml:space="preserve">                </w:t>
      </w:r>
      <w:r w:rsidRPr="00553E32">
        <w:rPr>
          <w:b/>
        </w:rPr>
        <w:t xml:space="preserve">от команды </w:t>
      </w:r>
      <w:r>
        <w:rPr>
          <w:b/>
        </w:rPr>
        <w:t xml:space="preserve">________________________________           </w:t>
      </w:r>
      <w:r w:rsidRPr="00553E32">
        <w:rPr>
          <w:b/>
        </w:rPr>
        <w:t xml:space="preserve"> (факультет, институт)</w:t>
      </w:r>
    </w:p>
    <w:p w:rsidR="009D5D31" w:rsidRDefault="00553E32" w:rsidP="009D5D31">
      <w:pPr>
        <w:spacing w:line="225" w:lineRule="exact"/>
        <w:ind w:left="5471" w:right="5659"/>
        <w:jc w:val="center"/>
      </w:pPr>
      <w:r>
        <w:t xml:space="preserve">   </w:t>
      </w:r>
    </w:p>
    <w:p w:rsidR="009D5D31" w:rsidRDefault="009D5D31" w:rsidP="009D5D31">
      <w:pPr>
        <w:spacing w:line="225" w:lineRule="exact"/>
        <w:ind w:left="5471" w:right="5659"/>
        <w:jc w:val="center"/>
      </w:pPr>
    </w:p>
    <w:p w:rsidR="009D5D31" w:rsidRDefault="009D5D31" w:rsidP="009D5D31">
      <w:pPr>
        <w:spacing w:line="225" w:lineRule="exact"/>
        <w:ind w:left="5471" w:right="5659"/>
        <w:jc w:val="center"/>
      </w:pPr>
    </w:p>
    <w:p w:rsidR="009D5D31" w:rsidRPr="007D28AC" w:rsidRDefault="009D5D31" w:rsidP="009D5D31">
      <w:pPr>
        <w:spacing w:line="225" w:lineRule="exact"/>
        <w:ind w:left="5471" w:right="5659"/>
        <w:jc w:val="center"/>
      </w:pPr>
    </w:p>
    <w:p w:rsidR="009D5D31" w:rsidRPr="007D28AC" w:rsidRDefault="009D5D31" w:rsidP="009D5D31">
      <w:pPr>
        <w:pStyle w:val="ab"/>
        <w:spacing w:before="9"/>
        <w:rPr>
          <w:sz w:val="23"/>
        </w:rPr>
      </w:pPr>
    </w:p>
    <w:tbl>
      <w:tblPr>
        <w:tblStyle w:val="TableNormal"/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9"/>
        <w:gridCol w:w="2601"/>
        <w:gridCol w:w="2126"/>
        <w:gridCol w:w="1560"/>
        <w:gridCol w:w="1276"/>
        <w:gridCol w:w="1417"/>
      </w:tblGrid>
      <w:tr w:rsidR="007E1B4C" w:rsidRPr="007D28AC" w:rsidTr="007E1B4C">
        <w:trPr>
          <w:trHeight w:val="818"/>
        </w:trPr>
        <w:tc>
          <w:tcPr>
            <w:tcW w:w="659" w:type="dxa"/>
            <w:vAlign w:val="center"/>
          </w:tcPr>
          <w:p w:rsidR="007E1B4C" w:rsidRPr="007D28AC" w:rsidRDefault="007E1B4C" w:rsidP="007E1B4C">
            <w:pPr>
              <w:pStyle w:val="TableParagraph"/>
              <w:spacing w:line="247" w:lineRule="exact"/>
              <w:ind w:left="179" w:right="-50"/>
              <w:jc w:val="center"/>
            </w:pPr>
            <w:r w:rsidRPr="007D28AC">
              <w:t>№</w:t>
            </w:r>
          </w:p>
        </w:tc>
        <w:tc>
          <w:tcPr>
            <w:tcW w:w="2601" w:type="dxa"/>
            <w:vAlign w:val="center"/>
          </w:tcPr>
          <w:p w:rsidR="007E1B4C" w:rsidRPr="007D28AC" w:rsidRDefault="007E1B4C" w:rsidP="007E1B4C">
            <w:pPr>
              <w:pStyle w:val="TableParagraph"/>
              <w:spacing w:line="247" w:lineRule="exact"/>
              <w:ind w:left="285" w:right="-50"/>
              <w:jc w:val="center"/>
            </w:pPr>
            <w:r w:rsidRPr="007D28AC">
              <w:t>ФИО</w:t>
            </w:r>
            <w:r w:rsidRPr="007D28AC">
              <w:rPr>
                <w:spacing w:val="-4"/>
              </w:rPr>
              <w:t xml:space="preserve"> </w:t>
            </w:r>
            <w:r w:rsidRPr="007D28AC">
              <w:t>(</w:t>
            </w:r>
            <w:proofErr w:type="spellStart"/>
            <w:r w:rsidRPr="007D28AC">
              <w:t>полностью</w:t>
            </w:r>
            <w:proofErr w:type="spellEnd"/>
            <w:r w:rsidRPr="007D28AC">
              <w:t>)</w:t>
            </w:r>
          </w:p>
        </w:tc>
        <w:tc>
          <w:tcPr>
            <w:tcW w:w="2126" w:type="dxa"/>
            <w:vAlign w:val="center"/>
          </w:tcPr>
          <w:p w:rsidR="007E1B4C" w:rsidRPr="007D28AC" w:rsidRDefault="007E1B4C" w:rsidP="007E1B4C">
            <w:pPr>
              <w:pStyle w:val="TableParagraph"/>
              <w:ind w:left="142" w:right="141"/>
              <w:jc w:val="center"/>
            </w:pPr>
            <w:proofErr w:type="spellStart"/>
            <w:r w:rsidRPr="007D28AC">
              <w:t>Контактный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7D28AC">
              <w:t>телефон</w:t>
            </w:r>
            <w:proofErr w:type="spellEnd"/>
          </w:p>
        </w:tc>
        <w:tc>
          <w:tcPr>
            <w:tcW w:w="1560" w:type="dxa"/>
            <w:vAlign w:val="center"/>
          </w:tcPr>
          <w:p w:rsidR="007E1B4C" w:rsidRDefault="007E1B4C" w:rsidP="007E1B4C">
            <w:pPr>
              <w:pStyle w:val="TableParagraph"/>
              <w:spacing w:line="247" w:lineRule="exact"/>
              <w:ind w:right="-50"/>
              <w:jc w:val="center"/>
              <w:rPr>
                <w:lang w:val="ru-RU"/>
              </w:rPr>
            </w:pPr>
            <w:proofErr w:type="spellStart"/>
            <w:r w:rsidRPr="007D28AC">
              <w:t>Факультет</w:t>
            </w:r>
            <w:proofErr w:type="spellEnd"/>
            <w:r>
              <w:t>/</w:t>
            </w:r>
          </w:p>
          <w:p w:rsidR="007E1B4C" w:rsidRPr="00E5182A" w:rsidRDefault="007E1B4C" w:rsidP="007E1B4C">
            <w:pPr>
              <w:pStyle w:val="TableParagraph"/>
              <w:spacing w:line="247" w:lineRule="exact"/>
              <w:ind w:right="-50"/>
              <w:jc w:val="center"/>
            </w:pPr>
            <w:proofErr w:type="spellStart"/>
            <w:r>
              <w:t>институт</w:t>
            </w:r>
            <w:proofErr w:type="spellEnd"/>
          </w:p>
        </w:tc>
        <w:tc>
          <w:tcPr>
            <w:tcW w:w="1276" w:type="dxa"/>
            <w:vAlign w:val="center"/>
          </w:tcPr>
          <w:p w:rsidR="007E1B4C" w:rsidRPr="007E1B4C" w:rsidRDefault="007E1B4C" w:rsidP="007E1B4C">
            <w:pPr>
              <w:pStyle w:val="TableParagraph"/>
              <w:ind w:left="196" w:right="-50"/>
              <w:jc w:val="center"/>
              <w:rPr>
                <w:lang w:val="ru-RU"/>
              </w:rPr>
            </w:pPr>
            <w:r>
              <w:rPr>
                <w:lang w:val="ru-RU"/>
              </w:rPr>
              <w:t>Группа</w:t>
            </w:r>
          </w:p>
        </w:tc>
        <w:tc>
          <w:tcPr>
            <w:tcW w:w="1417" w:type="dxa"/>
            <w:vAlign w:val="center"/>
          </w:tcPr>
          <w:p w:rsidR="007E1B4C" w:rsidRPr="007D28AC" w:rsidRDefault="007E1B4C" w:rsidP="007E1B4C">
            <w:pPr>
              <w:pStyle w:val="TableParagraph"/>
              <w:spacing w:line="247" w:lineRule="exact"/>
              <w:ind w:left="261" w:right="-50"/>
              <w:jc w:val="center"/>
            </w:pPr>
            <w:proofErr w:type="spellStart"/>
            <w:r>
              <w:t>Допуск</w:t>
            </w:r>
            <w:proofErr w:type="spellEnd"/>
            <w:r>
              <w:t xml:space="preserve"> </w:t>
            </w:r>
            <w:proofErr w:type="spellStart"/>
            <w:r>
              <w:t>врача</w:t>
            </w:r>
            <w:proofErr w:type="spellEnd"/>
          </w:p>
        </w:tc>
      </w:tr>
      <w:tr w:rsidR="007E1B4C" w:rsidRPr="007D28AC" w:rsidTr="007E1B4C">
        <w:trPr>
          <w:trHeight w:val="340"/>
        </w:trPr>
        <w:tc>
          <w:tcPr>
            <w:tcW w:w="659" w:type="dxa"/>
          </w:tcPr>
          <w:p w:rsidR="007E1B4C" w:rsidRPr="007D28AC" w:rsidRDefault="007E1B4C" w:rsidP="007D422F">
            <w:pPr>
              <w:pStyle w:val="TableParagraph"/>
              <w:spacing w:line="251" w:lineRule="exact"/>
              <w:ind w:left="107"/>
            </w:pPr>
          </w:p>
        </w:tc>
        <w:tc>
          <w:tcPr>
            <w:tcW w:w="2601" w:type="dxa"/>
          </w:tcPr>
          <w:p w:rsidR="007E1B4C" w:rsidRPr="007D28AC" w:rsidRDefault="007E1B4C" w:rsidP="007D422F">
            <w:pPr>
              <w:pStyle w:val="TableParagraph"/>
            </w:pPr>
          </w:p>
        </w:tc>
        <w:tc>
          <w:tcPr>
            <w:tcW w:w="2126" w:type="dxa"/>
          </w:tcPr>
          <w:p w:rsidR="007E1B4C" w:rsidRPr="007D28AC" w:rsidRDefault="007E1B4C" w:rsidP="007D422F">
            <w:pPr>
              <w:pStyle w:val="TableParagraph"/>
            </w:pPr>
          </w:p>
        </w:tc>
        <w:tc>
          <w:tcPr>
            <w:tcW w:w="1560" w:type="dxa"/>
          </w:tcPr>
          <w:p w:rsidR="007E1B4C" w:rsidRPr="007D28AC" w:rsidRDefault="007E1B4C" w:rsidP="007D422F">
            <w:pPr>
              <w:pStyle w:val="TableParagraph"/>
            </w:pPr>
          </w:p>
        </w:tc>
        <w:tc>
          <w:tcPr>
            <w:tcW w:w="1276" w:type="dxa"/>
          </w:tcPr>
          <w:p w:rsidR="007E1B4C" w:rsidRPr="007D28AC" w:rsidRDefault="007E1B4C" w:rsidP="007D422F">
            <w:pPr>
              <w:pStyle w:val="TableParagraph"/>
            </w:pPr>
          </w:p>
        </w:tc>
        <w:tc>
          <w:tcPr>
            <w:tcW w:w="1417" w:type="dxa"/>
          </w:tcPr>
          <w:p w:rsidR="007E1B4C" w:rsidRPr="007D28AC" w:rsidRDefault="007E1B4C" w:rsidP="007D422F">
            <w:pPr>
              <w:pStyle w:val="TableParagraph"/>
            </w:pPr>
          </w:p>
        </w:tc>
      </w:tr>
      <w:tr w:rsidR="007E1B4C" w:rsidRPr="007D28AC" w:rsidTr="007E1B4C">
        <w:trPr>
          <w:trHeight w:val="359"/>
        </w:trPr>
        <w:tc>
          <w:tcPr>
            <w:tcW w:w="659" w:type="dxa"/>
          </w:tcPr>
          <w:p w:rsidR="007E1B4C" w:rsidRPr="007D28AC" w:rsidRDefault="007E1B4C" w:rsidP="007D422F">
            <w:pPr>
              <w:pStyle w:val="TableParagraph"/>
              <w:spacing w:line="249" w:lineRule="exact"/>
              <w:ind w:left="107"/>
            </w:pPr>
          </w:p>
        </w:tc>
        <w:tc>
          <w:tcPr>
            <w:tcW w:w="2601" w:type="dxa"/>
          </w:tcPr>
          <w:p w:rsidR="007E1B4C" w:rsidRPr="007D28AC" w:rsidRDefault="007E1B4C" w:rsidP="007D422F">
            <w:pPr>
              <w:pStyle w:val="TableParagraph"/>
            </w:pPr>
          </w:p>
        </w:tc>
        <w:tc>
          <w:tcPr>
            <w:tcW w:w="2126" w:type="dxa"/>
          </w:tcPr>
          <w:p w:rsidR="007E1B4C" w:rsidRPr="007D28AC" w:rsidRDefault="007E1B4C" w:rsidP="007D422F">
            <w:pPr>
              <w:pStyle w:val="TableParagraph"/>
            </w:pPr>
          </w:p>
        </w:tc>
        <w:tc>
          <w:tcPr>
            <w:tcW w:w="1560" w:type="dxa"/>
          </w:tcPr>
          <w:p w:rsidR="007E1B4C" w:rsidRPr="007D28AC" w:rsidRDefault="007E1B4C" w:rsidP="007D422F">
            <w:pPr>
              <w:pStyle w:val="TableParagraph"/>
            </w:pPr>
          </w:p>
        </w:tc>
        <w:tc>
          <w:tcPr>
            <w:tcW w:w="1276" w:type="dxa"/>
          </w:tcPr>
          <w:p w:rsidR="007E1B4C" w:rsidRPr="007D28AC" w:rsidRDefault="007E1B4C" w:rsidP="007D422F">
            <w:pPr>
              <w:pStyle w:val="TableParagraph"/>
            </w:pPr>
          </w:p>
        </w:tc>
        <w:tc>
          <w:tcPr>
            <w:tcW w:w="1417" w:type="dxa"/>
          </w:tcPr>
          <w:p w:rsidR="007E1B4C" w:rsidRPr="007D28AC" w:rsidRDefault="007E1B4C" w:rsidP="007D422F">
            <w:pPr>
              <w:pStyle w:val="TableParagraph"/>
            </w:pPr>
          </w:p>
        </w:tc>
      </w:tr>
      <w:tr w:rsidR="007E1B4C" w:rsidRPr="007D28AC" w:rsidTr="007E1B4C">
        <w:trPr>
          <w:trHeight w:val="361"/>
        </w:trPr>
        <w:tc>
          <w:tcPr>
            <w:tcW w:w="659" w:type="dxa"/>
          </w:tcPr>
          <w:p w:rsidR="007E1B4C" w:rsidRPr="007D28AC" w:rsidRDefault="007E1B4C" w:rsidP="007D422F">
            <w:pPr>
              <w:pStyle w:val="TableParagraph"/>
              <w:spacing w:line="251" w:lineRule="exact"/>
              <w:ind w:left="107"/>
            </w:pPr>
          </w:p>
        </w:tc>
        <w:tc>
          <w:tcPr>
            <w:tcW w:w="2601" w:type="dxa"/>
          </w:tcPr>
          <w:p w:rsidR="007E1B4C" w:rsidRPr="007D28AC" w:rsidRDefault="007E1B4C" w:rsidP="007D422F">
            <w:pPr>
              <w:pStyle w:val="TableParagraph"/>
            </w:pPr>
          </w:p>
        </w:tc>
        <w:tc>
          <w:tcPr>
            <w:tcW w:w="2126" w:type="dxa"/>
          </w:tcPr>
          <w:p w:rsidR="007E1B4C" w:rsidRPr="007D28AC" w:rsidRDefault="007E1B4C" w:rsidP="007D422F">
            <w:pPr>
              <w:pStyle w:val="TableParagraph"/>
            </w:pPr>
          </w:p>
        </w:tc>
        <w:tc>
          <w:tcPr>
            <w:tcW w:w="1560" w:type="dxa"/>
          </w:tcPr>
          <w:p w:rsidR="007E1B4C" w:rsidRPr="007D28AC" w:rsidRDefault="007E1B4C" w:rsidP="007D422F">
            <w:pPr>
              <w:pStyle w:val="TableParagraph"/>
            </w:pPr>
          </w:p>
        </w:tc>
        <w:tc>
          <w:tcPr>
            <w:tcW w:w="1276" w:type="dxa"/>
          </w:tcPr>
          <w:p w:rsidR="007E1B4C" w:rsidRPr="007D28AC" w:rsidRDefault="007E1B4C" w:rsidP="007D422F">
            <w:pPr>
              <w:pStyle w:val="TableParagraph"/>
            </w:pPr>
          </w:p>
        </w:tc>
        <w:tc>
          <w:tcPr>
            <w:tcW w:w="1417" w:type="dxa"/>
          </w:tcPr>
          <w:p w:rsidR="007E1B4C" w:rsidRPr="007D28AC" w:rsidRDefault="007E1B4C" w:rsidP="007D422F">
            <w:pPr>
              <w:pStyle w:val="TableParagraph"/>
            </w:pPr>
          </w:p>
        </w:tc>
      </w:tr>
      <w:tr w:rsidR="007E1B4C" w:rsidRPr="007D28AC" w:rsidTr="007E1B4C">
        <w:trPr>
          <w:trHeight w:val="359"/>
        </w:trPr>
        <w:tc>
          <w:tcPr>
            <w:tcW w:w="659" w:type="dxa"/>
          </w:tcPr>
          <w:p w:rsidR="007E1B4C" w:rsidRPr="007D28AC" w:rsidRDefault="007E1B4C" w:rsidP="007D422F">
            <w:pPr>
              <w:pStyle w:val="TableParagraph"/>
              <w:spacing w:line="249" w:lineRule="exact"/>
              <w:ind w:left="107"/>
            </w:pPr>
          </w:p>
        </w:tc>
        <w:tc>
          <w:tcPr>
            <w:tcW w:w="2601" w:type="dxa"/>
          </w:tcPr>
          <w:p w:rsidR="007E1B4C" w:rsidRPr="007D28AC" w:rsidRDefault="007E1B4C" w:rsidP="007D422F">
            <w:pPr>
              <w:pStyle w:val="TableParagraph"/>
            </w:pPr>
          </w:p>
        </w:tc>
        <w:tc>
          <w:tcPr>
            <w:tcW w:w="2126" w:type="dxa"/>
          </w:tcPr>
          <w:p w:rsidR="007E1B4C" w:rsidRPr="007D28AC" w:rsidRDefault="007E1B4C" w:rsidP="007D422F">
            <w:pPr>
              <w:pStyle w:val="TableParagraph"/>
            </w:pPr>
          </w:p>
        </w:tc>
        <w:tc>
          <w:tcPr>
            <w:tcW w:w="1560" w:type="dxa"/>
          </w:tcPr>
          <w:p w:rsidR="007E1B4C" w:rsidRPr="007D28AC" w:rsidRDefault="007E1B4C" w:rsidP="007D422F">
            <w:pPr>
              <w:pStyle w:val="TableParagraph"/>
            </w:pPr>
          </w:p>
        </w:tc>
        <w:tc>
          <w:tcPr>
            <w:tcW w:w="1276" w:type="dxa"/>
          </w:tcPr>
          <w:p w:rsidR="007E1B4C" w:rsidRPr="007D28AC" w:rsidRDefault="007E1B4C" w:rsidP="007D422F">
            <w:pPr>
              <w:pStyle w:val="TableParagraph"/>
            </w:pPr>
          </w:p>
        </w:tc>
        <w:tc>
          <w:tcPr>
            <w:tcW w:w="1417" w:type="dxa"/>
          </w:tcPr>
          <w:p w:rsidR="007E1B4C" w:rsidRPr="007D28AC" w:rsidRDefault="007E1B4C" w:rsidP="007D422F">
            <w:pPr>
              <w:pStyle w:val="TableParagraph"/>
            </w:pPr>
          </w:p>
        </w:tc>
      </w:tr>
      <w:tr w:rsidR="007E1B4C" w:rsidRPr="007D28AC" w:rsidTr="007E1B4C">
        <w:trPr>
          <w:trHeight w:val="360"/>
        </w:trPr>
        <w:tc>
          <w:tcPr>
            <w:tcW w:w="659" w:type="dxa"/>
          </w:tcPr>
          <w:p w:rsidR="007E1B4C" w:rsidRPr="007D28AC" w:rsidRDefault="007E1B4C" w:rsidP="007D422F">
            <w:pPr>
              <w:pStyle w:val="TableParagraph"/>
              <w:spacing w:line="249" w:lineRule="exact"/>
              <w:ind w:left="107"/>
            </w:pPr>
          </w:p>
        </w:tc>
        <w:tc>
          <w:tcPr>
            <w:tcW w:w="2601" w:type="dxa"/>
          </w:tcPr>
          <w:p w:rsidR="007E1B4C" w:rsidRPr="007D28AC" w:rsidRDefault="007E1B4C" w:rsidP="007D422F">
            <w:pPr>
              <w:pStyle w:val="TableParagraph"/>
            </w:pPr>
          </w:p>
        </w:tc>
        <w:tc>
          <w:tcPr>
            <w:tcW w:w="2126" w:type="dxa"/>
          </w:tcPr>
          <w:p w:rsidR="007E1B4C" w:rsidRPr="007D28AC" w:rsidRDefault="007E1B4C" w:rsidP="007D422F">
            <w:pPr>
              <w:pStyle w:val="TableParagraph"/>
            </w:pPr>
          </w:p>
        </w:tc>
        <w:tc>
          <w:tcPr>
            <w:tcW w:w="1560" w:type="dxa"/>
          </w:tcPr>
          <w:p w:rsidR="007E1B4C" w:rsidRPr="007D28AC" w:rsidRDefault="007E1B4C" w:rsidP="007D422F">
            <w:pPr>
              <w:pStyle w:val="TableParagraph"/>
            </w:pPr>
          </w:p>
        </w:tc>
        <w:tc>
          <w:tcPr>
            <w:tcW w:w="1276" w:type="dxa"/>
          </w:tcPr>
          <w:p w:rsidR="007E1B4C" w:rsidRPr="007D28AC" w:rsidRDefault="007E1B4C" w:rsidP="007D422F">
            <w:pPr>
              <w:pStyle w:val="TableParagraph"/>
            </w:pPr>
          </w:p>
        </w:tc>
        <w:tc>
          <w:tcPr>
            <w:tcW w:w="1417" w:type="dxa"/>
          </w:tcPr>
          <w:p w:rsidR="007E1B4C" w:rsidRPr="007D28AC" w:rsidRDefault="007E1B4C" w:rsidP="007D422F">
            <w:pPr>
              <w:pStyle w:val="TableParagraph"/>
            </w:pPr>
          </w:p>
        </w:tc>
      </w:tr>
      <w:tr w:rsidR="007E1B4C" w:rsidRPr="007D28AC" w:rsidTr="007E1B4C">
        <w:trPr>
          <w:trHeight w:val="359"/>
        </w:trPr>
        <w:tc>
          <w:tcPr>
            <w:tcW w:w="659" w:type="dxa"/>
          </w:tcPr>
          <w:p w:rsidR="007E1B4C" w:rsidRPr="007D28AC" w:rsidRDefault="007E1B4C" w:rsidP="007D422F">
            <w:pPr>
              <w:pStyle w:val="TableParagraph"/>
              <w:spacing w:line="249" w:lineRule="exact"/>
              <w:ind w:left="107"/>
            </w:pPr>
          </w:p>
        </w:tc>
        <w:tc>
          <w:tcPr>
            <w:tcW w:w="2601" w:type="dxa"/>
          </w:tcPr>
          <w:p w:rsidR="007E1B4C" w:rsidRPr="007D28AC" w:rsidRDefault="007E1B4C" w:rsidP="007D422F">
            <w:pPr>
              <w:pStyle w:val="TableParagraph"/>
            </w:pPr>
          </w:p>
        </w:tc>
        <w:tc>
          <w:tcPr>
            <w:tcW w:w="2126" w:type="dxa"/>
          </w:tcPr>
          <w:p w:rsidR="007E1B4C" w:rsidRPr="007D28AC" w:rsidRDefault="007E1B4C" w:rsidP="007D422F">
            <w:pPr>
              <w:pStyle w:val="TableParagraph"/>
            </w:pPr>
          </w:p>
        </w:tc>
        <w:tc>
          <w:tcPr>
            <w:tcW w:w="1560" w:type="dxa"/>
          </w:tcPr>
          <w:p w:rsidR="007E1B4C" w:rsidRPr="007D28AC" w:rsidRDefault="007E1B4C" w:rsidP="007D422F">
            <w:pPr>
              <w:pStyle w:val="TableParagraph"/>
            </w:pPr>
          </w:p>
        </w:tc>
        <w:tc>
          <w:tcPr>
            <w:tcW w:w="1276" w:type="dxa"/>
          </w:tcPr>
          <w:p w:rsidR="007E1B4C" w:rsidRPr="007D28AC" w:rsidRDefault="007E1B4C" w:rsidP="007D422F">
            <w:pPr>
              <w:pStyle w:val="TableParagraph"/>
            </w:pPr>
          </w:p>
        </w:tc>
        <w:tc>
          <w:tcPr>
            <w:tcW w:w="1417" w:type="dxa"/>
          </w:tcPr>
          <w:p w:rsidR="007E1B4C" w:rsidRPr="007D28AC" w:rsidRDefault="007E1B4C" w:rsidP="007D422F">
            <w:pPr>
              <w:pStyle w:val="TableParagraph"/>
            </w:pPr>
          </w:p>
        </w:tc>
      </w:tr>
      <w:tr w:rsidR="007E1B4C" w:rsidRPr="007D28AC" w:rsidTr="007E1B4C">
        <w:trPr>
          <w:trHeight w:val="359"/>
        </w:trPr>
        <w:tc>
          <w:tcPr>
            <w:tcW w:w="659" w:type="dxa"/>
          </w:tcPr>
          <w:p w:rsidR="007E1B4C" w:rsidRPr="007D28AC" w:rsidRDefault="007E1B4C" w:rsidP="007D422F">
            <w:pPr>
              <w:pStyle w:val="TableParagraph"/>
              <w:spacing w:line="249" w:lineRule="exact"/>
              <w:ind w:left="107"/>
            </w:pPr>
          </w:p>
        </w:tc>
        <w:tc>
          <w:tcPr>
            <w:tcW w:w="2601" w:type="dxa"/>
          </w:tcPr>
          <w:p w:rsidR="007E1B4C" w:rsidRPr="007D28AC" w:rsidRDefault="007E1B4C" w:rsidP="007D422F">
            <w:pPr>
              <w:pStyle w:val="TableParagraph"/>
            </w:pPr>
          </w:p>
        </w:tc>
        <w:tc>
          <w:tcPr>
            <w:tcW w:w="2126" w:type="dxa"/>
          </w:tcPr>
          <w:p w:rsidR="007E1B4C" w:rsidRPr="007D28AC" w:rsidRDefault="007E1B4C" w:rsidP="007D422F">
            <w:pPr>
              <w:pStyle w:val="TableParagraph"/>
            </w:pPr>
          </w:p>
        </w:tc>
        <w:tc>
          <w:tcPr>
            <w:tcW w:w="1560" w:type="dxa"/>
          </w:tcPr>
          <w:p w:rsidR="007E1B4C" w:rsidRPr="007D28AC" w:rsidRDefault="007E1B4C" w:rsidP="007D422F">
            <w:pPr>
              <w:pStyle w:val="TableParagraph"/>
            </w:pPr>
          </w:p>
        </w:tc>
        <w:tc>
          <w:tcPr>
            <w:tcW w:w="1276" w:type="dxa"/>
          </w:tcPr>
          <w:p w:rsidR="007E1B4C" w:rsidRPr="007D28AC" w:rsidRDefault="007E1B4C" w:rsidP="007D422F">
            <w:pPr>
              <w:pStyle w:val="TableParagraph"/>
            </w:pPr>
          </w:p>
        </w:tc>
        <w:tc>
          <w:tcPr>
            <w:tcW w:w="1417" w:type="dxa"/>
          </w:tcPr>
          <w:p w:rsidR="007E1B4C" w:rsidRPr="007D28AC" w:rsidRDefault="007E1B4C" w:rsidP="007D422F">
            <w:pPr>
              <w:pStyle w:val="TableParagraph"/>
            </w:pPr>
          </w:p>
        </w:tc>
      </w:tr>
      <w:tr w:rsidR="007E1B4C" w:rsidRPr="007D28AC" w:rsidTr="007E1B4C">
        <w:trPr>
          <w:trHeight w:val="359"/>
        </w:trPr>
        <w:tc>
          <w:tcPr>
            <w:tcW w:w="659" w:type="dxa"/>
          </w:tcPr>
          <w:p w:rsidR="007E1B4C" w:rsidRPr="007D28AC" w:rsidRDefault="007E1B4C" w:rsidP="007D422F">
            <w:pPr>
              <w:pStyle w:val="TableParagraph"/>
              <w:spacing w:line="249" w:lineRule="exact"/>
              <w:ind w:left="107"/>
            </w:pPr>
          </w:p>
        </w:tc>
        <w:tc>
          <w:tcPr>
            <w:tcW w:w="2601" w:type="dxa"/>
          </w:tcPr>
          <w:p w:rsidR="007E1B4C" w:rsidRPr="007D28AC" w:rsidRDefault="007E1B4C" w:rsidP="007D422F">
            <w:pPr>
              <w:pStyle w:val="TableParagraph"/>
            </w:pPr>
          </w:p>
        </w:tc>
        <w:tc>
          <w:tcPr>
            <w:tcW w:w="2126" w:type="dxa"/>
          </w:tcPr>
          <w:p w:rsidR="007E1B4C" w:rsidRPr="007D28AC" w:rsidRDefault="007E1B4C" w:rsidP="007D422F">
            <w:pPr>
              <w:pStyle w:val="TableParagraph"/>
            </w:pPr>
          </w:p>
        </w:tc>
        <w:tc>
          <w:tcPr>
            <w:tcW w:w="1560" w:type="dxa"/>
          </w:tcPr>
          <w:p w:rsidR="007E1B4C" w:rsidRPr="007D28AC" w:rsidRDefault="007E1B4C" w:rsidP="007D422F">
            <w:pPr>
              <w:pStyle w:val="TableParagraph"/>
            </w:pPr>
          </w:p>
        </w:tc>
        <w:tc>
          <w:tcPr>
            <w:tcW w:w="1276" w:type="dxa"/>
          </w:tcPr>
          <w:p w:rsidR="007E1B4C" w:rsidRPr="007D28AC" w:rsidRDefault="007E1B4C" w:rsidP="007D422F">
            <w:pPr>
              <w:pStyle w:val="TableParagraph"/>
            </w:pPr>
          </w:p>
        </w:tc>
        <w:tc>
          <w:tcPr>
            <w:tcW w:w="1417" w:type="dxa"/>
          </w:tcPr>
          <w:p w:rsidR="007E1B4C" w:rsidRPr="007D28AC" w:rsidRDefault="007E1B4C" w:rsidP="007D422F">
            <w:pPr>
              <w:pStyle w:val="TableParagraph"/>
            </w:pPr>
          </w:p>
        </w:tc>
      </w:tr>
      <w:tr w:rsidR="007E1B4C" w:rsidRPr="007D28AC" w:rsidTr="007E1B4C">
        <w:trPr>
          <w:trHeight w:val="359"/>
        </w:trPr>
        <w:tc>
          <w:tcPr>
            <w:tcW w:w="659" w:type="dxa"/>
          </w:tcPr>
          <w:p w:rsidR="007E1B4C" w:rsidRPr="007D28AC" w:rsidRDefault="007E1B4C" w:rsidP="007D422F">
            <w:pPr>
              <w:pStyle w:val="TableParagraph"/>
              <w:spacing w:line="249" w:lineRule="exact"/>
              <w:ind w:left="107"/>
            </w:pPr>
          </w:p>
        </w:tc>
        <w:tc>
          <w:tcPr>
            <w:tcW w:w="2601" w:type="dxa"/>
          </w:tcPr>
          <w:p w:rsidR="007E1B4C" w:rsidRPr="007D28AC" w:rsidRDefault="007E1B4C" w:rsidP="007D422F">
            <w:pPr>
              <w:pStyle w:val="TableParagraph"/>
            </w:pPr>
          </w:p>
        </w:tc>
        <w:tc>
          <w:tcPr>
            <w:tcW w:w="2126" w:type="dxa"/>
          </w:tcPr>
          <w:p w:rsidR="007E1B4C" w:rsidRPr="007D28AC" w:rsidRDefault="007E1B4C" w:rsidP="007D422F">
            <w:pPr>
              <w:pStyle w:val="TableParagraph"/>
            </w:pPr>
          </w:p>
        </w:tc>
        <w:tc>
          <w:tcPr>
            <w:tcW w:w="1560" w:type="dxa"/>
          </w:tcPr>
          <w:p w:rsidR="007E1B4C" w:rsidRPr="007D28AC" w:rsidRDefault="007E1B4C" w:rsidP="007D422F">
            <w:pPr>
              <w:pStyle w:val="TableParagraph"/>
            </w:pPr>
          </w:p>
        </w:tc>
        <w:tc>
          <w:tcPr>
            <w:tcW w:w="1276" w:type="dxa"/>
          </w:tcPr>
          <w:p w:rsidR="007E1B4C" w:rsidRPr="007D28AC" w:rsidRDefault="007E1B4C" w:rsidP="007D422F">
            <w:pPr>
              <w:pStyle w:val="TableParagraph"/>
            </w:pPr>
          </w:p>
        </w:tc>
        <w:tc>
          <w:tcPr>
            <w:tcW w:w="1417" w:type="dxa"/>
          </w:tcPr>
          <w:p w:rsidR="007E1B4C" w:rsidRPr="007D28AC" w:rsidRDefault="007E1B4C" w:rsidP="007D422F">
            <w:pPr>
              <w:pStyle w:val="TableParagraph"/>
            </w:pPr>
          </w:p>
        </w:tc>
      </w:tr>
    </w:tbl>
    <w:p w:rsidR="009D5D31" w:rsidRPr="007D28AC" w:rsidRDefault="009D5D31" w:rsidP="009D5D31">
      <w:pPr>
        <w:pStyle w:val="ab"/>
        <w:spacing w:before="6"/>
        <w:rPr>
          <w:sz w:val="21"/>
        </w:rPr>
      </w:pPr>
    </w:p>
    <w:p w:rsidR="009D5D31" w:rsidRDefault="009D5D31" w:rsidP="007E1B4C">
      <w:pPr>
        <w:tabs>
          <w:tab w:val="left" w:pos="14636"/>
        </w:tabs>
        <w:ind w:left="278"/>
      </w:pPr>
      <w:r w:rsidRPr="007D28AC">
        <w:t>ФИО</w:t>
      </w:r>
      <w:r w:rsidRPr="007D28AC">
        <w:rPr>
          <w:spacing w:val="-3"/>
        </w:rPr>
        <w:t xml:space="preserve"> </w:t>
      </w:r>
      <w:r w:rsidRPr="007D28AC">
        <w:t>и</w:t>
      </w:r>
      <w:r w:rsidRPr="007D28AC">
        <w:rPr>
          <w:spacing w:val="-2"/>
        </w:rPr>
        <w:t xml:space="preserve"> </w:t>
      </w:r>
      <w:r w:rsidRPr="007D28AC">
        <w:t>контактный</w:t>
      </w:r>
      <w:r w:rsidRPr="007D28AC">
        <w:rPr>
          <w:spacing w:val="-2"/>
        </w:rPr>
        <w:t xml:space="preserve"> </w:t>
      </w:r>
      <w:r w:rsidRPr="007D28AC">
        <w:t>телефон</w:t>
      </w:r>
      <w:r w:rsidRPr="007D28AC">
        <w:rPr>
          <w:spacing w:val="-2"/>
        </w:rPr>
        <w:t xml:space="preserve"> </w:t>
      </w:r>
      <w:r w:rsidRPr="007D28AC">
        <w:t>ответственного/капитана</w:t>
      </w:r>
      <w:r w:rsidRPr="007D28AC">
        <w:rPr>
          <w:spacing w:val="-2"/>
        </w:rPr>
        <w:t xml:space="preserve"> </w:t>
      </w:r>
      <w:r w:rsidRPr="007D28AC">
        <w:t>команды</w:t>
      </w:r>
      <w:r w:rsidR="007E1B4C">
        <w:t>:_____________________</w:t>
      </w:r>
    </w:p>
    <w:p w:rsidR="007E1B4C" w:rsidRPr="007D28AC" w:rsidRDefault="007E1B4C" w:rsidP="007E1B4C">
      <w:pPr>
        <w:tabs>
          <w:tab w:val="left" w:pos="14636"/>
        </w:tabs>
        <w:ind w:left="278"/>
        <w:rPr>
          <w:sz w:val="22"/>
        </w:rPr>
      </w:pPr>
    </w:p>
    <w:p w:rsidR="007300E2" w:rsidRDefault="009D5D31" w:rsidP="009D5D31">
      <w:pPr>
        <w:tabs>
          <w:tab w:val="left" w:pos="2502"/>
          <w:tab w:val="left" w:pos="3425"/>
          <w:tab w:val="left" w:pos="4027"/>
          <w:tab w:val="left" w:pos="7591"/>
        </w:tabs>
        <w:spacing w:before="91"/>
        <w:ind w:left="333"/>
        <w:rPr>
          <w:u w:val="single"/>
        </w:rPr>
      </w:pPr>
      <w:r w:rsidRPr="007D28AC">
        <w:t>М.П.</w:t>
      </w:r>
      <w:r w:rsidRPr="007D28AC">
        <w:tab/>
      </w:r>
      <w:r w:rsidR="007E1B4C">
        <w:tab/>
      </w:r>
      <w:r w:rsidRPr="007D28AC">
        <w:t>Врач</w:t>
      </w:r>
      <w:r w:rsidRPr="007D28AC">
        <w:rPr>
          <w:u w:val="single"/>
        </w:rPr>
        <w:t xml:space="preserve"> </w:t>
      </w:r>
      <w:r w:rsidRPr="007D28AC">
        <w:rPr>
          <w:u w:val="single"/>
        </w:rPr>
        <w:tab/>
        <w:t xml:space="preserve"> </w:t>
      </w:r>
      <w:r w:rsidRPr="007D28AC">
        <w:rPr>
          <w:u w:val="single"/>
        </w:rPr>
        <w:tab/>
      </w:r>
      <w:r w:rsidRPr="007D28AC">
        <w:t xml:space="preserve">  </w:t>
      </w:r>
      <w:r w:rsidRPr="007D28AC">
        <w:rPr>
          <w:spacing w:val="3"/>
        </w:rPr>
        <w:t xml:space="preserve"> </w:t>
      </w:r>
      <w:r w:rsidRPr="007D28AC">
        <w:t>/</w:t>
      </w:r>
      <w:r w:rsidRPr="007D28AC">
        <w:rPr>
          <w:u w:val="single"/>
        </w:rPr>
        <w:t xml:space="preserve"> </w:t>
      </w:r>
      <w:r w:rsidR="007E1B4C">
        <w:rPr>
          <w:u w:val="single"/>
        </w:rPr>
        <w:t>_______________</w:t>
      </w:r>
    </w:p>
    <w:p w:rsidR="007E1B4C" w:rsidRDefault="007E1B4C" w:rsidP="009D5D31">
      <w:pPr>
        <w:tabs>
          <w:tab w:val="left" w:pos="2502"/>
          <w:tab w:val="left" w:pos="3425"/>
          <w:tab w:val="left" w:pos="4027"/>
          <w:tab w:val="left" w:pos="7591"/>
        </w:tabs>
        <w:spacing w:before="91"/>
        <w:ind w:left="333"/>
      </w:pPr>
    </w:p>
    <w:tbl>
      <w:tblPr>
        <w:tblStyle w:val="af3"/>
        <w:tblW w:w="0" w:type="auto"/>
        <w:tblInd w:w="33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4913"/>
        <w:gridCol w:w="4891"/>
      </w:tblGrid>
      <w:tr w:rsidR="007E1B4C" w:rsidTr="007E1B4C">
        <w:tc>
          <w:tcPr>
            <w:tcW w:w="5068" w:type="dxa"/>
            <w:tcBorders>
              <w:top w:val="nil"/>
              <w:bottom w:val="nil"/>
              <w:right w:val="nil"/>
            </w:tcBorders>
          </w:tcPr>
          <w:p w:rsidR="007E1B4C" w:rsidRDefault="007E1B4C" w:rsidP="009D5D31">
            <w:pPr>
              <w:tabs>
                <w:tab w:val="left" w:pos="2502"/>
                <w:tab w:val="left" w:pos="3425"/>
                <w:tab w:val="left" w:pos="4027"/>
                <w:tab w:val="left" w:pos="7591"/>
              </w:tabs>
              <w:spacing w:before="91"/>
            </w:pPr>
          </w:p>
        </w:tc>
        <w:tc>
          <w:tcPr>
            <w:tcW w:w="5069" w:type="dxa"/>
            <w:tcBorders>
              <w:left w:val="nil"/>
              <w:bottom w:val="single" w:sz="4" w:space="0" w:color="auto"/>
            </w:tcBorders>
          </w:tcPr>
          <w:p w:rsidR="007E1B4C" w:rsidRDefault="007E1B4C" w:rsidP="009D5D31">
            <w:pPr>
              <w:tabs>
                <w:tab w:val="left" w:pos="2502"/>
                <w:tab w:val="left" w:pos="3425"/>
                <w:tab w:val="left" w:pos="4027"/>
                <w:tab w:val="left" w:pos="7591"/>
              </w:tabs>
              <w:spacing w:before="91"/>
            </w:pPr>
            <w:r>
              <w:t xml:space="preserve">                         /</w:t>
            </w:r>
          </w:p>
        </w:tc>
      </w:tr>
      <w:tr w:rsidR="007E1B4C" w:rsidTr="007E1B4C">
        <w:tc>
          <w:tcPr>
            <w:tcW w:w="5068" w:type="dxa"/>
            <w:tcBorders>
              <w:top w:val="nil"/>
              <w:bottom w:val="nil"/>
              <w:right w:val="nil"/>
            </w:tcBorders>
          </w:tcPr>
          <w:p w:rsidR="007E1B4C" w:rsidRDefault="007E1B4C" w:rsidP="009D5D31">
            <w:pPr>
              <w:tabs>
                <w:tab w:val="left" w:pos="2502"/>
                <w:tab w:val="left" w:pos="3425"/>
                <w:tab w:val="left" w:pos="4027"/>
                <w:tab w:val="left" w:pos="7591"/>
              </w:tabs>
              <w:spacing w:before="91"/>
            </w:pPr>
            <w:r>
              <w:t>Печать медицинского учреждения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nil"/>
            </w:tcBorders>
          </w:tcPr>
          <w:p w:rsidR="007E1B4C" w:rsidRDefault="007E1B4C" w:rsidP="009D5D31">
            <w:pPr>
              <w:tabs>
                <w:tab w:val="left" w:pos="2502"/>
                <w:tab w:val="left" w:pos="3425"/>
                <w:tab w:val="left" w:pos="4027"/>
                <w:tab w:val="left" w:pos="7591"/>
              </w:tabs>
              <w:spacing w:before="91"/>
            </w:pPr>
            <w:r>
              <w:t>Подпись                              ФИО</w:t>
            </w:r>
          </w:p>
        </w:tc>
      </w:tr>
    </w:tbl>
    <w:p w:rsidR="007E1B4C" w:rsidRDefault="007E1B4C" w:rsidP="009D5D31">
      <w:pPr>
        <w:tabs>
          <w:tab w:val="left" w:pos="2502"/>
          <w:tab w:val="left" w:pos="3425"/>
          <w:tab w:val="left" w:pos="4027"/>
          <w:tab w:val="left" w:pos="7591"/>
        </w:tabs>
        <w:spacing w:before="91"/>
        <w:ind w:left="333"/>
      </w:pPr>
    </w:p>
    <w:p w:rsidR="00D50503" w:rsidRDefault="00D50503">
      <w:pPr>
        <w:spacing w:after="200" w:line="276" w:lineRule="auto"/>
      </w:pPr>
      <w:r>
        <w:br w:type="page"/>
      </w:r>
    </w:p>
    <w:p w:rsidR="007300E2" w:rsidRPr="00FF2B93" w:rsidRDefault="007300E2" w:rsidP="007300E2">
      <w:pPr>
        <w:pStyle w:val="2"/>
        <w:spacing w:before="0"/>
        <w:ind w:left="-567" w:firstLine="283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FF2B9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</w:t>
      </w:r>
      <w:r w:rsidR="003F7673">
        <w:rPr>
          <w:rFonts w:ascii="Times New Roman" w:hAnsi="Times New Roman" w:cs="Times New Roman"/>
          <w:color w:val="auto"/>
          <w:sz w:val="24"/>
          <w:szCs w:val="24"/>
        </w:rPr>
        <w:t>11</w:t>
      </w:r>
    </w:p>
    <w:p w:rsidR="007300E2" w:rsidRDefault="007300E2" w:rsidP="009D5D31">
      <w:pPr>
        <w:tabs>
          <w:tab w:val="left" w:pos="2502"/>
          <w:tab w:val="left" w:pos="3425"/>
          <w:tab w:val="left" w:pos="4027"/>
          <w:tab w:val="left" w:pos="7591"/>
        </w:tabs>
        <w:spacing w:before="91"/>
        <w:ind w:left="333"/>
        <w:rPr>
          <w:u w:val="single"/>
        </w:rPr>
      </w:pPr>
    </w:p>
    <w:p w:rsidR="007300E2" w:rsidRDefault="007300E2" w:rsidP="009D5D31">
      <w:pPr>
        <w:tabs>
          <w:tab w:val="left" w:pos="2502"/>
          <w:tab w:val="left" w:pos="3425"/>
          <w:tab w:val="left" w:pos="4027"/>
          <w:tab w:val="left" w:pos="7591"/>
        </w:tabs>
        <w:spacing w:before="91"/>
        <w:ind w:left="333"/>
        <w:rPr>
          <w:u w:val="single"/>
        </w:rPr>
      </w:pPr>
    </w:p>
    <w:p w:rsidR="007300E2" w:rsidRPr="002D0A98" w:rsidRDefault="007300E2" w:rsidP="007300E2">
      <w:pPr>
        <w:jc w:val="center"/>
        <w:rPr>
          <w:b/>
          <w:sz w:val="28"/>
          <w:szCs w:val="28"/>
        </w:rPr>
      </w:pPr>
      <w:r w:rsidRPr="00D3318A">
        <w:rPr>
          <w:b/>
          <w:sz w:val="28"/>
          <w:szCs w:val="28"/>
        </w:rPr>
        <w:t>ИМЕННАЯ</w:t>
      </w:r>
      <w:r w:rsidRPr="002D0A98">
        <w:rPr>
          <w:b/>
          <w:sz w:val="28"/>
          <w:szCs w:val="28"/>
        </w:rPr>
        <w:t xml:space="preserve"> </w:t>
      </w:r>
      <w:r w:rsidRPr="00D3318A">
        <w:rPr>
          <w:b/>
          <w:sz w:val="28"/>
          <w:szCs w:val="28"/>
        </w:rPr>
        <w:t>ЗАЯВКА</w:t>
      </w:r>
      <w:r w:rsidRPr="002D0A98">
        <w:rPr>
          <w:b/>
          <w:sz w:val="28"/>
          <w:szCs w:val="28"/>
        </w:rPr>
        <w:t>/</w:t>
      </w:r>
      <w:r>
        <w:rPr>
          <w:b/>
          <w:sz w:val="28"/>
          <w:szCs w:val="28"/>
          <w:lang w:val="en-US"/>
        </w:rPr>
        <w:t>Personal</w:t>
      </w:r>
      <w:r w:rsidRPr="002D0A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application</w:t>
      </w:r>
    </w:p>
    <w:p w:rsidR="007300E2" w:rsidRPr="002D0A98" w:rsidRDefault="007300E2" w:rsidP="007300E2">
      <w:pPr>
        <w:jc w:val="center"/>
        <w:rPr>
          <w:b/>
          <w:sz w:val="28"/>
          <w:szCs w:val="28"/>
        </w:rPr>
      </w:pPr>
    </w:p>
    <w:p w:rsidR="007300E2" w:rsidRPr="00717192" w:rsidRDefault="007300E2" w:rsidP="007300E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Название</w:t>
      </w:r>
      <w:r w:rsidRPr="00717192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команды</w:t>
      </w:r>
      <w:r w:rsidRPr="00717192">
        <w:rPr>
          <w:b/>
          <w:sz w:val="28"/>
          <w:szCs w:val="28"/>
          <w:lang w:val="en-US"/>
        </w:rPr>
        <w:t>/</w:t>
      </w:r>
      <w:r>
        <w:rPr>
          <w:b/>
          <w:sz w:val="28"/>
          <w:szCs w:val="28"/>
          <w:lang w:val="en-US"/>
        </w:rPr>
        <w:t>Team</w:t>
      </w:r>
      <w:r w:rsidRPr="00717192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name</w:t>
      </w:r>
      <w:r w:rsidRPr="00717192">
        <w:rPr>
          <w:b/>
          <w:sz w:val="28"/>
          <w:szCs w:val="28"/>
          <w:lang w:val="en-US"/>
        </w:rPr>
        <w:t xml:space="preserve"> _______________</w:t>
      </w:r>
    </w:p>
    <w:p w:rsidR="007300E2" w:rsidRPr="00717192" w:rsidRDefault="007300E2" w:rsidP="007300E2">
      <w:pPr>
        <w:jc w:val="center"/>
        <w:rPr>
          <w:b/>
          <w:sz w:val="28"/>
          <w:szCs w:val="28"/>
          <w:lang w:val="en-US"/>
        </w:rPr>
      </w:pPr>
    </w:p>
    <w:p w:rsidR="007300E2" w:rsidRPr="00717192" w:rsidRDefault="007300E2" w:rsidP="007300E2">
      <w:pPr>
        <w:jc w:val="center"/>
        <w:rPr>
          <w:sz w:val="28"/>
          <w:szCs w:val="28"/>
          <w:lang w:val="en-US"/>
        </w:rPr>
      </w:pPr>
    </w:p>
    <w:p w:rsidR="007300E2" w:rsidRPr="00C23F8B" w:rsidRDefault="007300E2" w:rsidP="007300E2">
      <w:pPr>
        <w:jc w:val="center"/>
        <w:rPr>
          <w:b/>
          <w:i/>
          <w:sz w:val="28"/>
          <w:szCs w:val="28"/>
          <w:lang w:val="en-US"/>
        </w:rPr>
      </w:pPr>
      <w:r w:rsidRPr="00FA388F">
        <w:rPr>
          <w:b/>
          <w:i/>
          <w:sz w:val="28"/>
          <w:szCs w:val="28"/>
        </w:rPr>
        <w:t>на</w:t>
      </w:r>
      <w:r w:rsidRPr="00C23F8B">
        <w:rPr>
          <w:b/>
          <w:i/>
          <w:sz w:val="28"/>
          <w:szCs w:val="28"/>
          <w:lang w:val="en-US"/>
        </w:rPr>
        <w:t xml:space="preserve"> </w:t>
      </w:r>
      <w:r w:rsidRPr="00FA388F">
        <w:rPr>
          <w:b/>
          <w:i/>
          <w:sz w:val="28"/>
          <w:szCs w:val="28"/>
        </w:rPr>
        <w:t>участие</w:t>
      </w:r>
      <w:r w:rsidRPr="00C23F8B">
        <w:rPr>
          <w:b/>
          <w:i/>
          <w:sz w:val="28"/>
          <w:szCs w:val="28"/>
          <w:lang w:val="en-US"/>
        </w:rPr>
        <w:t xml:space="preserve"> </w:t>
      </w:r>
      <w:r w:rsidRPr="00FA388F">
        <w:rPr>
          <w:b/>
          <w:i/>
          <w:sz w:val="28"/>
          <w:szCs w:val="28"/>
        </w:rPr>
        <w:t>в</w:t>
      </w:r>
      <w:r w:rsidRPr="00C23F8B">
        <w:rPr>
          <w:b/>
          <w:i/>
          <w:sz w:val="28"/>
          <w:szCs w:val="28"/>
          <w:lang w:val="en-US"/>
        </w:rPr>
        <w:t xml:space="preserve"> </w:t>
      </w:r>
      <w:r w:rsidRPr="00FA388F">
        <w:rPr>
          <w:b/>
          <w:i/>
          <w:sz w:val="28"/>
          <w:szCs w:val="28"/>
        </w:rPr>
        <w:t>турнире</w:t>
      </w:r>
      <w:r w:rsidRPr="00C23F8B">
        <w:rPr>
          <w:b/>
          <w:i/>
          <w:sz w:val="28"/>
          <w:szCs w:val="28"/>
          <w:lang w:val="en-US"/>
        </w:rPr>
        <w:t xml:space="preserve"> </w:t>
      </w:r>
      <w:proofErr w:type="gramStart"/>
      <w:r w:rsidRPr="00FA388F">
        <w:rPr>
          <w:b/>
          <w:i/>
          <w:sz w:val="28"/>
          <w:szCs w:val="28"/>
        </w:rPr>
        <w:t>по</w:t>
      </w:r>
      <w:proofErr w:type="gramEnd"/>
      <w:r w:rsidRPr="00C23F8B">
        <w:rPr>
          <w:b/>
          <w:i/>
          <w:sz w:val="28"/>
          <w:szCs w:val="28"/>
          <w:lang w:val="en-US"/>
        </w:rPr>
        <w:t xml:space="preserve">  _____________________ </w:t>
      </w:r>
      <w:r w:rsidRPr="00FA388F">
        <w:rPr>
          <w:b/>
          <w:i/>
          <w:sz w:val="28"/>
          <w:szCs w:val="28"/>
        </w:rPr>
        <w:t>среди</w:t>
      </w:r>
      <w:r w:rsidRPr="00C23F8B">
        <w:rPr>
          <w:b/>
          <w:i/>
          <w:sz w:val="28"/>
          <w:szCs w:val="28"/>
          <w:lang w:val="en-US"/>
        </w:rPr>
        <w:t xml:space="preserve">  </w:t>
      </w:r>
      <w:r w:rsidRPr="00FA388F">
        <w:rPr>
          <w:b/>
          <w:i/>
          <w:sz w:val="28"/>
          <w:szCs w:val="28"/>
        </w:rPr>
        <w:t>студентов</w:t>
      </w:r>
      <w:r w:rsidRPr="00C23F8B">
        <w:rPr>
          <w:b/>
          <w:i/>
          <w:sz w:val="28"/>
          <w:szCs w:val="28"/>
          <w:lang w:val="en-US"/>
        </w:rPr>
        <w:t xml:space="preserve"> </w:t>
      </w:r>
      <w:r w:rsidRPr="00FA388F">
        <w:rPr>
          <w:b/>
          <w:i/>
          <w:sz w:val="28"/>
          <w:szCs w:val="28"/>
        </w:rPr>
        <w:t>ПГУ</w:t>
      </w:r>
      <w:r w:rsidRPr="00C23F8B">
        <w:rPr>
          <w:b/>
          <w:i/>
          <w:sz w:val="28"/>
          <w:szCs w:val="28"/>
          <w:lang w:val="en-US"/>
        </w:rPr>
        <w:t xml:space="preserve">/ </w:t>
      </w:r>
      <w:r>
        <w:rPr>
          <w:b/>
          <w:i/>
          <w:sz w:val="28"/>
          <w:szCs w:val="28"/>
          <w:lang w:val="en-US"/>
        </w:rPr>
        <w:t xml:space="preserve">                   </w:t>
      </w:r>
      <w:r>
        <w:rPr>
          <w:b/>
          <w:i/>
          <w:szCs w:val="28"/>
          <w:lang w:val="en-US"/>
        </w:rPr>
        <w:t>to</w:t>
      </w:r>
      <w:r w:rsidRPr="00C23F8B">
        <w:rPr>
          <w:b/>
          <w:i/>
          <w:szCs w:val="28"/>
          <w:lang w:val="en-US"/>
        </w:rPr>
        <w:t xml:space="preserve"> </w:t>
      </w:r>
      <w:r>
        <w:rPr>
          <w:b/>
          <w:i/>
          <w:szCs w:val="28"/>
          <w:lang w:val="en-US"/>
        </w:rPr>
        <w:t>participate</w:t>
      </w:r>
      <w:r w:rsidRPr="00C23F8B">
        <w:rPr>
          <w:b/>
          <w:i/>
          <w:szCs w:val="28"/>
          <w:lang w:val="en-US"/>
        </w:rPr>
        <w:t xml:space="preserve"> </w:t>
      </w:r>
      <w:r>
        <w:rPr>
          <w:b/>
          <w:i/>
          <w:szCs w:val="28"/>
          <w:lang w:val="en-US"/>
        </w:rPr>
        <w:t>in</w:t>
      </w:r>
      <w:r w:rsidRPr="00C23F8B">
        <w:rPr>
          <w:b/>
          <w:i/>
          <w:szCs w:val="28"/>
          <w:lang w:val="en-US"/>
        </w:rPr>
        <w:t xml:space="preserve"> </w:t>
      </w:r>
      <w:r>
        <w:rPr>
          <w:b/>
          <w:i/>
          <w:szCs w:val="28"/>
          <w:lang w:val="en-US"/>
        </w:rPr>
        <w:t xml:space="preserve"> </w:t>
      </w:r>
      <w:r w:rsidRPr="005E15E8">
        <w:rPr>
          <w:b/>
          <w:i/>
          <w:szCs w:val="28"/>
          <w:lang w:val="en-US"/>
        </w:rPr>
        <w:t>________________________________</w:t>
      </w:r>
      <w:r>
        <w:rPr>
          <w:b/>
          <w:i/>
          <w:szCs w:val="28"/>
          <w:lang w:val="en-US"/>
        </w:rPr>
        <w:t xml:space="preserve"> </w:t>
      </w:r>
      <w:r w:rsidRPr="00C23F8B">
        <w:rPr>
          <w:b/>
          <w:i/>
          <w:szCs w:val="28"/>
          <w:lang w:val="en-US"/>
        </w:rPr>
        <w:t xml:space="preserve"> </w:t>
      </w:r>
      <w:r w:rsidRPr="00FA388F">
        <w:rPr>
          <w:b/>
          <w:i/>
          <w:szCs w:val="28"/>
          <w:lang w:val="en-US"/>
        </w:rPr>
        <w:t>tournament</w:t>
      </w:r>
      <w:r w:rsidRPr="00C23F8B">
        <w:rPr>
          <w:b/>
          <w:i/>
          <w:szCs w:val="28"/>
          <w:lang w:val="en-US"/>
        </w:rPr>
        <w:t xml:space="preserve"> </w:t>
      </w:r>
      <w:r w:rsidRPr="00FA388F">
        <w:rPr>
          <w:b/>
          <w:i/>
          <w:szCs w:val="28"/>
          <w:lang w:val="en-US"/>
        </w:rPr>
        <w:t>among</w:t>
      </w:r>
      <w:r w:rsidRPr="00C23F8B">
        <w:rPr>
          <w:b/>
          <w:i/>
          <w:szCs w:val="28"/>
          <w:lang w:val="en-US"/>
        </w:rPr>
        <w:t xml:space="preserve"> </w:t>
      </w:r>
      <w:r w:rsidRPr="00FA388F">
        <w:rPr>
          <w:b/>
          <w:i/>
          <w:szCs w:val="28"/>
          <w:lang w:val="en-US"/>
        </w:rPr>
        <w:t>foreign</w:t>
      </w:r>
      <w:r w:rsidRPr="00C23F8B">
        <w:rPr>
          <w:b/>
          <w:i/>
          <w:szCs w:val="28"/>
          <w:lang w:val="en-US"/>
        </w:rPr>
        <w:t xml:space="preserve"> </w:t>
      </w:r>
      <w:r w:rsidRPr="00FA388F">
        <w:rPr>
          <w:b/>
          <w:i/>
          <w:szCs w:val="28"/>
          <w:lang w:val="en-US"/>
        </w:rPr>
        <w:t>students</w:t>
      </w:r>
      <w:r w:rsidRPr="00C23F8B">
        <w:rPr>
          <w:b/>
          <w:i/>
          <w:szCs w:val="28"/>
          <w:lang w:val="en-US"/>
        </w:rPr>
        <w:t xml:space="preserve"> </w:t>
      </w:r>
      <w:r w:rsidRPr="00FA388F">
        <w:rPr>
          <w:b/>
          <w:i/>
          <w:szCs w:val="28"/>
          <w:lang w:val="en-US"/>
        </w:rPr>
        <w:t>of</w:t>
      </w:r>
      <w:r w:rsidRPr="00C23F8B">
        <w:rPr>
          <w:b/>
          <w:i/>
          <w:szCs w:val="28"/>
          <w:lang w:val="en-US"/>
        </w:rPr>
        <w:t xml:space="preserve"> </w:t>
      </w:r>
      <w:r w:rsidRPr="00FA388F">
        <w:rPr>
          <w:b/>
          <w:i/>
          <w:szCs w:val="28"/>
          <w:lang w:val="en-US"/>
        </w:rPr>
        <w:t>PSU</w:t>
      </w:r>
    </w:p>
    <w:p w:rsidR="007300E2" w:rsidRPr="00C23F8B" w:rsidRDefault="007300E2" w:rsidP="007300E2">
      <w:pPr>
        <w:jc w:val="both"/>
        <w:rPr>
          <w:szCs w:val="28"/>
          <w:lang w:val="en-US"/>
        </w:rPr>
      </w:pPr>
    </w:p>
    <w:p w:rsidR="007300E2" w:rsidRDefault="007300E2" w:rsidP="007300E2">
      <w:pPr>
        <w:jc w:val="both"/>
        <w:rPr>
          <w:szCs w:val="28"/>
        </w:rPr>
      </w:pPr>
      <w:r w:rsidRPr="00E44EC0">
        <w:rPr>
          <w:szCs w:val="28"/>
        </w:rPr>
        <w:t>*Подтверждаем, что с нами проведен инструктаж по технике безопасности, а также, что у нас есть действующие медицинские полисы. В случае возникновения каких-либо травм, либо несчастных случаев ответственность за своё здоровье во время турнира берем на себя и претензий к администрации Пензенского государственного университета, управления международного образования иметь не будем</w:t>
      </w:r>
      <w:r>
        <w:rPr>
          <w:szCs w:val="28"/>
        </w:rPr>
        <w:t>.</w:t>
      </w:r>
      <w:r w:rsidRPr="003F445D">
        <w:rPr>
          <w:szCs w:val="28"/>
        </w:rPr>
        <w:t xml:space="preserve"> </w:t>
      </w:r>
    </w:p>
    <w:p w:rsidR="007300E2" w:rsidRPr="006402C4" w:rsidRDefault="00B437FE" w:rsidP="007300E2">
      <w:pPr>
        <w:jc w:val="both"/>
        <w:rPr>
          <w:szCs w:val="28"/>
          <w:lang w:val="en-US"/>
        </w:rPr>
      </w:pPr>
      <w:r w:rsidRPr="00B437FE">
        <w:rPr>
          <w:rFonts w:ascii="Calibri" w:hAnsi="Calibri"/>
          <w:noProof/>
          <w:sz w:val="22"/>
          <w:szCs w:val="22"/>
        </w:rPr>
        <w:pict>
          <v:rect id="Рукописный ввод 8" o:spid="_x0000_s1028" style="position:absolute;left:0;text-align:left;margin-left:610.3pt;margin-top:106.4pt;width: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25mm">
            <v:stroke endcap="round"/>
            <v:path shadowok="f" o:extrusionok="f" fillok="f" insetpenok="f"/>
            <o:lock v:ext="edit" rotation="t" aspectratio="t" verticies="t" text="t" shapetype="t"/>
            <o:ink i="AGAdAgICARBYz1SK5pfFT48G+LrS4ZsiAwZIEEUZRhkFAzgLZBkjMgqBx///D4DH//8PMwqBx///&#10;D4DH//8POAkA/v8DAAAAAAAKFgIBAAEAEF//QAAKABEg0OxnmENC2QF=&#10;" annotation="t"/>
          </v:rect>
        </w:pict>
      </w:r>
      <w:r w:rsidR="007300E2" w:rsidRPr="00FA388F">
        <w:rPr>
          <w:szCs w:val="28"/>
          <w:lang w:val="en-US"/>
        </w:rPr>
        <w:t>*</w:t>
      </w:r>
      <w:r w:rsidR="007300E2">
        <w:rPr>
          <w:szCs w:val="28"/>
          <w:lang w:val="en-US"/>
        </w:rPr>
        <w:t>I hereby confirm that I am aware of the safety rules and I have a medical insurance certificate. In case I suffer any injuries I will bear full responsibility for my health during the tournament and I won’t lay claims on Penza State University and the Office of International Education</w:t>
      </w:r>
      <w:r w:rsidR="007300E2" w:rsidRPr="00FA388F">
        <w:rPr>
          <w:szCs w:val="28"/>
          <w:lang w:val="en-US"/>
        </w:rPr>
        <w:t>.</w:t>
      </w:r>
    </w:p>
    <w:p w:rsidR="007300E2" w:rsidRPr="006402C4" w:rsidRDefault="007300E2" w:rsidP="007300E2">
      <w:pPr>
        <w:jc w:val="both"/>
        <w:rPr>
          <w:szCs w:val="28"/>
          <w:lang w:val="en-US"/>
        </w:rPr>
      </w:pPr>
    </w:p>
    <w:p w:rsidR="007300E2" w:rsidRPr="003F445D" w:rsidRDefault="007300E2" w:rsidP="007300E2">
      <w:pPr>
        <w:jc w:val="both"/>
        <w:rPr>
          <w:sz w:val="28"/>
          <w:szCs w:val="28"/>
          <w:lang w:val="en-US"/>
        </w:rPr>
      </w:pPr>
      <w:r w:rsidRPr="003F445D">
        <w:rPr>
          <w:sz w:val="28"/>
          <w:szCs w:val="28"/>
          <w:lang w:val="en-US"/>
        </w:rPr>
        <w:t xml:space="preserve">                                                </w:t>
      </w:r>
    </w:p>
    <w:tbl>
      <w:tblPr>
        <w:tblW w:w="10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287"/>
        <w:gridCol w:w="1527"/>
        <w:gridCol w:w="2126"/>
        <w:gridCol w:w="1701"/>
      </w:tblGrid>
      <w:tr w:rsidR="007300E2" w:rsidRPr="00FA388F" w:rsidTr="00D50503">
        <w:tc>
          <w:tcPr>
            <w:tcW w:w="959" w:type="dxa"/>
          </w:tcPr>
          <w:p w:rsidR="007300E2" w:rsidRDefault="007300E2" w:rsidP="007D422F">
            <w:pPr>
              <w:jc w:val="center"/>
              <w:rPr>
                <w:sz w:val="28"/>
                <w:szCs w:val="28"/>
              </w:rPr>
            </w:pPr>
            <w:r w:rsidRPr="00FA388F">
              <w:rPr>
                <w:sz w:val="28"/>
                <w:szCs w:val="28"/>
                <w:lang w:val="en-US"/>
              </w:rPr>
              <w:t xml:space="preserve">№ </w:t>
            </w:r>
            <w:proofErr w:type="spellStart"/>
            <w:r w:rsidRPr="00D3318A">
              <w:rPr>
                <w:sz w:val="28"/>
                <w:szCs w:val="28"/>
              </w:rPr>
              <w:t>п</w:t>
            </w:r>
            <w:proofErr w:type="spellEnd"/>
            <w:r w:rsidRPr="00FA388F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D3318A">
              <w:rPr>
                <w:sz w:val="28"/>
                <w:szCs w:val="28"/>
              </w:rPr>
              <w:t>п</w:t>
            </w:r>
            <w:proofErr w:type="spellEnd"/>
          </w:p>
          <w:p w:rsidR="007300E2" w:rsidRPr="006402C4" w:rsidRDefault="007300E2" w:rsidP="007D42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</w:t>
            </w:r>
          </w:p>
        </w:tc>
        <w:tc>
          <w:tcPr>
            <w:tcW w:w="4287" w:type="dxa"/>
          </w:tcPr>
          <w:p w:rsidR="007300E2" w:rsidRPr="000E3DC1" w:rsidRDefault="007300E2" w:rsidP="007D422F">
            <w:pPr>
              <w:jc w:val="center"/>
              <w:rPr>
                <w:sz w:val="28"/>
                <w:szCs w:val="28"/>
                <w:lang w:val="en-US"/>
              </w:rPr>
            </w:pPr>
            <w:r w:rsidRPr="00D3318A">
              <w:rPr>
                <w:sz w:val="28"/>
                <w:szCs w:val="28"/>
              </w:rPr>
              <w:t>Фамилия</w:t>
            </w:r>
            <w:r w:rsidRPr="00FA388F">
              <w:rPr>
                <w:sz w:val="28"/>
                <w:szCs w:val="28"/>
                <w:lang w:val="en-US"/>
              </w:rPr>
              <w:t xml:space="preserve">, </w:t>
            </w:r>
            <w:r w:rsidRPr="00D3318A">
              <w:rPr>
                <w:sz w:val="28"/>
                <w:szCs w:val="28"/>
              </w:rPr>
              <w:t>имя</w:t>
            </w:r>
            <w:r>
              <w:rPr>
                <w:sz w:val="28"/>
                <w:szCs w:val="28"/>
                <w:lang w:val="en-US"/>
              </w:rPr>
              <w:t>/Full Name</w:t>
            </w:r>
          </w:p>
        </w:tc>
        <w:tc>
          <w:tcPr>
            <w:tcW w:w="1527" w:type="dxa"/>
          </w:tcPr>
          <w:p w:rsidR="007300E2" w:rsidRDefault="007300E2" w:rsidP="007D42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  <w:lang w:val="en-US"/>
              </w:rPr>
              <w:t>/</w:t>
            </w:r>
          </w:p>
          <w:p w:rsidR="007300E2" w:rsidRPr="00717192" w:rsidRDefault="007300E2" w:rsidP="007D42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phone</w:t>
            </w:r>
          </w:p>
        </w:tc>
        <w:tc>
          <w:tcPr>
            <w:tcW w:w="2126" w:type="dxa"/>
          </w:tcPr>
          <w:p w:rsidR="007300E2" w:rsidRDefault="007300E2" w:rsidP="007D422F">
            <w:pPr>
              <w:rPr>
                <w:sz w:val="28"/>
                <w:szCs w:val="28"/>
              </w:rPr>
            </w:pPr>
            <w:r w:rsidRPr="00D3318A">
              <w:rPr>
                <w:sz w:val="28"/>
                <w:szCs w:val="28"/>
              </w:rPr>
              <w:t>Факультет</w:t>
            </w:r>
            <w:r w:rsidRPr="00FA388F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>группа</w:t>
            </w:r>
            <w:r>
              <w:rPr>
                <w:sz w:val="28"/>
                <w:szCs w:val="28"/>
                <w:lang w:val="en-US"/>
              </w:rPr>
              <w:t>/</w:t>
            </w:r>
          </w:p>
          <w:p w:rsidR="007300E2" w:rsidRPr="000E3DC1" w:rsidRDefault="007300E2" w:rsidP="007D422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Faculty, group</w:t>
            </w:r>
          </w:p>
        </w:tc>
        <w:tc>
          <w:tcPr>
            <w:tcW w:w="1701" w:type="dxa"/>
          </w:tcPr>
          <w:p w:rsidR="007300E2" w:rsidRDefault="007300E2" w:rsidP="007D4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  <w:r>
              <w:rPr>
                <w:sz w:val="28"/>
                <w:szCs w:val="28"/>
                <w:lang w:val="en-US"/>
              </w:rPr>
              <w:t>/</w:t>
            </w:r>
          </w:p>
          <w:p w:rsidR="007300E2" w:rsidRPr="00FA388F" w:rsidRDefault="007300E2" w:rsidP="007D42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signature</w:t>
            </w:r>
            <w:r w:rsidRPr="00FA388F">
              <w:rPr>
                <w:sz w:val="28"/>
                <w:szCs w:val="28"/>
                <w:lang w:val="en-US"/>
              </w:rPr>
              <w:t xml:space="preserve">*   </w:t>
            </w:r>
          </w:p>
        </w:tc>
      </w:tr>
      <w:tr w:rsidR="007300E2" w:rsidRPr="00FA388F" w:rsidTr="00D50503">
        <w:trPr>
          <w:trHeight w:val="454"/>
        </w:trPr>
        <w:tc>
          <w:tcPr>
            <w:tcW w:w="959" w:type="dxa"/>
          </w:tcPr>
          <w:p w:rsidR="007300E2" w:rsidRPr="00FA388F" w:rsidRDefault="007300E2" w:rsidP="007300E2">
            <w:pPr>
              <w:numPr>
                <w:ilvl w:val="0"/>
                <w:numId w:val="19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4287" w:type="dxa"/>
          </w:tcPr>
          <w:p w:rsidR="007300E2" w:rsidRPr="00FA388F" w:rsidRDefault="007300E2" w:rsidP="007D4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7" w:type="dxa"/>
          </w:tcPr>
          <w:p w:rsidR="007300E2" w:rsidRPr="00FA388F" w:rsidRDefault="007300E2" w:rsidP="007D422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300E2" w:rsidRPr="00EC13B5" w:rsidRDefault="007300E2" w:rsidP="007D4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300E2" w:rsidRPr="00972CBB" w:rsidRDefault="007300E2" w:rsidP="007D4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300E2" w:rsidRPr="00FA388F" w:rsidTr="00D50503">
        <w:trPr>
          <w:trHeight w:val="454"/>
        </w:trPr>
        <w:tc>
          <w:tcPr>
            <w:tcW w:w="959" w:type="dxa"/>
          </w:tcPr>
          <w:p w:rsidR="007300E2" w:rsidRPr="00FA388F" w:rsidRDefault="007300E2" w:rsidP="007300E2">
            <w:pPr>
              <w:numPr>
                <w:ilvl w:val="0"/>
                <w:numId w:val="19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4287" w:type="dxa"/>
          </w:tcPr>
          <w:p w:rsidR="007300E2" w:rsidRPr="00FA388F" w:rsidRDefault="007300E2" w:rsidP="007D4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7" w:type="dxa"/>
          </w:tcPr>
          <w:p w:rsidR="007300E2" w:rsidRPr="00FA388F" w:rsidRDefault="007300E2" w:rsidP="007D4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300E2" w:rsidRPr="00EC13B5" w:rsidRDefault="007300E2" w:rsidP="007D4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300E2" w:rsidRPr="00972CBB" w:rsidRDefault="007300E2" w:rsidP="007D4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300E2" w:rsidRPr="00FA388F" w:rsidTr="00D50503">
        <w:trPr>
          <w:trHeight w:val="454"/>
        </w:trPr>
        <w:tc>
          <w:tcPr>
            <w:tcW w:w="959" w:type="dxa"/>
          </w:tcPr>
          <w:p w:rsidR="007300E2" w:rsidRPr="00FA388F" w:rsidRDefault="007300E2" w:rsidP="007300E2">
            <w:pPr>
              <w:numPr>
                <w:ilvl w:val="0"/>
                <w:numId w:val="19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4287" w:type="dxa"/>
          </w:tcPr>
          <w:p w:rsidR="007300E2" w:rsidRPr="00FA388F" w:rsidRDefault="007300E2" w:rsidP="007D4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7" w:type="dxa"/>
          </w:tcPr>
          <w:p w:rsidR="007300E2" w:rsidRPr="00FA388F" w:rsidRDefault="007300E2" w:rsidP="007D4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300E2" w:rsidRPr="00EC13B5" w:rsidRDefault="007300E2" w:rsidP="007D4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300E2" w:rsidRPr="00972CBB" w:rsidRDefault="007300E2" w:rsidP="007D4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300E2" w:rsidRPr="00FA388F" w:rsidTr="00D50503">
        <w:trPr>
          <w:trHeight w:val="454"/>
        </w:trPr>
        <w:tc>
          <w:tcPr>
            <w:tcW w:w="959" w:type="dxa"/>
          </w:tcPr>
          <w:p w:rsidR="007300E2" w:rsidRPr="00FA388F" w:rsidRDefault="007300E2" w:rsidP="007300E2">
            <w:pPr>
              <w:numPr>
                <w:ilvl w:val="0"/>
                <w:numId w:val="19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4287" w:type="dxa"/>
          </w:tcPr>
          <w:p w:rsidR="007300E2" w:rsidRPr="00FA388F" w:rsidRDefault="007300E2" w:rsidP="007D4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7" w:type="dxa"/>
          </w:tcPr>
          <w:p w:rsidR="007300E2" w:rsidRPr="00FA388F" w:rsidRDefault="007300E2" w:rsidP="007D4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300E2" w:rsidRPr="00EC13B5" w:rsidRDefault="007300E2" w:rsidP="007D4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300E2" w:rsidRPr="00972CBB" w:rsidRDefault="007300E2" w:rsidP="007D4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300E2" w:rsidRPr="00FA388F" w:rsidTr="00D50503">
        <w:trPr>
          <w:trHeight w:val="454"/>
        </w:trPr>
        <w:tc>
          <w:tcPr>
            <w:tcW w:w="959" w:type="dxa"/>
          </w:tcPr>
          <w:p w:rsidR="007300E2" w:rsidRPr="00FA388F" w:rsidRDefault="007300E2" w:rsidP="007300E2">
            <w:pPr>
              <w:numPr>
                <w:ilvl w:val="0"/>
                <w:numId w:val="19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4287" w:type="dxa"/>
          </w:tcPr>
          <w:p w:rsidR="007300E2" w:rsidRPr="00FA388F" w:rsidRDefault="007300E2" w:rsidP="007D4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7" w:type="dxa"/>
          </w:tcPr>
          <w:p w:rsidR="007300E2" w:rsidRPr="00FA388F" w:rsidRDefault="007300E2" w:rsidP="007D4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300E2" w:rsidRPr="00EC13B5" w:rsidRDefault="007300E2" w:rsidP="007D4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300E2" w:rsidRPr="00972CBB" w:rsidRDefault="007300E2" w:rsidP="007D4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300E2" w:rsidRPr="00FA388F" w:rsidTr="00D50503">
        <w:trPr>
          <w:trHeight w:val="454"/>
        </w:trPr>
        <w:tc>
          <w:tcPr>
            <w:tcW w:w="959" w:type="dxa"/>
          </w:tcPr>
          <w:p w:rsidR="007300E2" w:rsidRPr="00FA388F" w:rsidRDefault="007300E2" w:rsidP="007300E2">
            <w:pPr>
              <w:numPr>
                <w:ilvl w:val="0"/>
                <w:numId w:val="19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4287" w:type="dxa"/>
          </w:tcPr>
          <w:p w:rsidR="007300E2" w:rsidRPr="00FA388F" w:rsidRDefault="007300E2" w:rsidP="007D4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7" w:type="dxa"/>
          </w:tcPr>
          <w:p w:rsidR="007300E2" w:rsidRPr="00FA388F" w:rsidRDefault="007300E2" w:rsidP="007D4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300E2" w:rsidRPr="00C23F8B" w:rsidRDefault="007300E2" w:rsidP="007D4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300E2" w:rsidRPr="00972CBB" w:rsidRDefault="007300E2" w:rsidP="007D4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300E2" w:rsidRPr="00FA388F" w:rsidTr="00D50503">
        <w:trPr>
          <w:trHeight w:val="454"/>
        </w:trPr>
        <w:tc>
          <w:tcPr>
            <w:tcW w:w="959" w:type="dxa"/>
          </w:tcPr>
          <w:p w:rsidR="007300E2" w:rsidRPr="00FA388F" w:rsidRDefault="007300E2" w:rsidP="007300E2">
            <w:pPr>
              <w:numPr>
                <w:ilvl w:val="0"/>
                <w:numId w:val="19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4287" w:type="dxa"/>
          </w:tcPr>
          <w:p w:rsidR="007300E2" w:rsidRPr="00FA388F" w:rsidRDefault="007300E2" w:rsidP="007D4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7" w:type="dxa"/>
          </w:tcPr>
          <w:p w:rsidR="007300E2" w:rsidRPr="00FA388F" w:rsidRDefault="007300E2" w:rsidP="007D4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300E2" w:rsidRPr="0076227F" w:rsidRDefault="007300E2" w:rsidP="007D4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300E2" w:rsidRPr="0076227F" w:rsidRDefault="007300E2" w:rsidP="007D4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300E2" w:rsidRPr="00FA388F" w:rsidTr="00D50503">
        <w:trPr>
          <w:trHeight w:val="454"/>
        </w:trPr>
        <w:tc>
          <w:tcPr>
            <w:tcW w:w="959" w:type="dxa"/>
          </w:tcPr>
          <w:p w:rsidR="007300E2" w:rsidRPr="00FA388F" w:rsidRDefault="007300E2" w:rsidP="007300E2">
            <w:pPr>
              <w:numPr>
                <w:ilvl w:val="0"/>
                <w:numId w:val="19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4287" w:type="dxa"/>
          </w:tcPr>
          <w:p w:rsidR="007300E2" w:rsidRPr="00FA388F" w:rsidRDefault="007300E2" w:rsidP="007D4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7300E2" w:rsidRPr="00FA388F" w:rsidRDefault="007300E2" w:rsidP="007D4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300E2" w:rsidRPr="00FA388F" w:rsidRDefault="007300E2" w:rsidP="007D422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7300E2" w:rsidRPr="00FA388F" w:rsidRDefault="007300E2" w:rsidP="007D422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300E2" w:rsidRPr="00FA388F" w:rsidTr="00D50503">
        <w:trPr>
          <w:trHeight w:val="454"/>
        </w:trPr>
        <w:tc>
          <w:tcPr>
            <w:tcW w:w="959" w:type="dxa"/>
          </w:tcPr>
          <w:p w:rsidR="007300E2" w:rsidRPr="00FA388F" w:rsidRDefault="007300E2" w:rsidP="007300E2">
            <w:pPr>
              <w:numPr>
                <w:ilvl w:val="0"/>
                <w:numId w:val="19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4287" w:type="dxa"/>
          </w:tcPr>
          <w:p w:rsidR="007300E2" w:rsidRPr="00FA388F" w:rsidRDefault="007300E2" w:rsidP="007D4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7300E2" w:rsidRPr="00FA388F" w:rsidRDefault="007300E2" w:rsidP="007D4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300E2" w:rsidRPr="00FA388F" w:rsidRDefault="007300E2" w:rsidP="007D422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7300E2" w:rsidRPr="00FA388F" w:rsidRDefault="007300E2" w:rsidP="007D422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300E2" w:rsidRPr="00FA388F" w:rsidTr="00D50503">
        <w:trPr>
          <w:trHeight w:val="454"/>
        </w:trPr>
        <w:tc>
          <w:tcPr>
            <w:tcW w:w="959" w:type="dxa"/>
          </w:tcPr>
          <w:p w:rsidR="007300E2" w:rsidRPr="00FA388F" w:rsidRDefault="007300E2" w:rsidP="007300E2">
            <w:pPr>
              <w:numPr>
                <w:ilvl w:val="0"/>
                <w:numId w:val="19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4287" w:type="dxa"/>
          </w:tcPr>
          <w:p w:rsidR="007300E2" w:rsidRPr="00FA388F" w:rsidRDefault="007300E2" w:rsidP="007D4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7300E2" w:rsidRPr="00FA388F" w:rsidRDefault="007300E2" w:rsidP="007D4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300E2" w:rsidRPr="00FA388F" w:rsidRDefault="007300E2" w:rsidP="007D422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7300E2" w:rsidRPr="00FA388F" w:rsidRDefault="007300E2" w:rsidP="007D422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7300E2" w:rsidRDefault="007300E2" w:rsidP="007300E2">
      <w:pPr>
        <w:pBdr>
          <w:bottom w:val="single" w:sz="4" w:space="1" w:color="auto"/>
        </w:pBdr>
        <w:rPr>
          <w:sz w:val="28"/>
          <w:szCs w:val="28"/>
        </w:rPr>
      </w:pPr>
    </w:p>
    <w:p w:rsidR="007300E2" w:rsidRDefault="007300E2" w:rsidP="007300E2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Представитель команды</w:t>
      </w:r>
      <w:r w:rsidRPr="00B56814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Team</w:t>
      </w:r>
      <w:r w:rsidRPr="00B5681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representative</w:t>
      </w:r>
      <w:r>
        <w:rPr>
          <w:sz w:val="28"/>
          <w:szCs w:val="28"/>
        </w:rPr>
        <w:t xml:space="preserve">   </w:t>
      </w:r>
    </w:p>
    <w:p w:rsidR="007300E2" w:rsidRPr="00FA388F" w:rsidRDefault="007300E2" w:rsidP="007300E2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764B" w:rsidRDefault="00B437FE" w:rsidP="009D5D31">
      <w:pPr>
        <w:tabs>
          <w:tab w:val="left" w:pos="2502"/>
          <w:tab w:val="left" w:pos="3425"/>
          <w:tab w:val="left" w:pos="4027"/>
          <w:tab w:val="left" w:pos="7591"/>
        </w:tabs>
        <w:spacing w:before="91"/>
        <w:ind w:left="333"/>
      </w:pPr>
      <w:r>
        <w:rPr>
          <w:lang w:eastAsia="en-US"/>
        </w:rPr>
        <w:pict>
          <v:rect id="_x0000_s1026" style="position:absolute;left:0;text-align:left;margin-left:56.65pt;margin-top:16pt;width:2.75pt;height:.5pt;z-index:251661312;mso-position-horizontal-relative:page" fillcolor="black" stroked="f">
            <w10:wrap anchorx="page"/>
          </v:rect>
        </w:pict>
      </w:r>
    </w:p>
    <w:sectPr w:rsidR="006B764B" w:rsidSect="00DC1ACB">
      <w:headerReference w:type="default" r:id="rId21"/>
      <w:footerReference w:type="first" r:id="rId2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309" w:rsidRDefault="00AA3309" w:rsidP="00DC1ACB">
      <w:r>
        <w:separator/>
      </w:r>
    </w:p>
  </w:endnote>
  <w:endnote w:type="continuationSeparator" w:id="1">
    <w:p w:rsidR="00AA3309" w:rsidRDefault="00AA3309" w:rsidP="00DC1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082"/>
      <w:gridCol w:w="3190"/>
      <w:gridCol w:w="3088"/>
    </w:tblGrid>
    <w:tr w:rsidR="00AA3309">
      <w:tc>
        <w:tcPr>
          <w:tcW w:w="30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A3309" w:rsidRDefault="00AA3309">
          <w:r>
            <w:t>Исполнитель</w:t>
          </w:r>
        </w:p>
        <w:p w:rsidR="00AA3309" w:rsidRDefault="00AA3309" w:rsidP="00DC1ACB">
          <w:pPr>
            <w:widowControl w:val="0"/>
            <w:autoSpaceDE w:val="0"/>
            <w:autoSpaceDN w:val="0"/>
            <w:adjustRightInd w:val="0"/>
          </w:pPr>
          <w:proofErr w:type="spellStart"/>
          <w:r>
            <w:t>Резкова</w:t>
          </w:r>
          <w:proofErr w:type="spellEnd"/>
          <w:r>
            <w:t xml:space="preserve"> А.А.</w:t>
          </w:r>
        </w:p>
      </w:tc>
      <w:tc>
        <w:tcPr>
          <w:tcW w:w="31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A3309" w:rsidRDefault="00AA3309" w:rsidP="00217884">
          <w:r>
            <w:t>Контролировал</w:t>
          </w:r>
        </w:p>
        <w:p w:rsidR="00AA3309" w:rsidRDefault="00AA3309" w:rsidP="00DC1ACB">
          <w:pPr>
            <w:widowControl w:val="0"/>
            <w:autoSpaceDE w:val="0"/>
            <w:autoSpaceDN w:val="0"/>
            <w:adjustRightInd w:val="0"/>
          </w:pPr>
          <w:r>
            <w:t>Дворянинова Е.В.</w:t>
          </w:r>
        </w:p>
        <w:p w:rsidR="00AA3309" w:rsidRDefault="00AA3309" w:rsidP="00DC1ACB">
          <w:pPr>
            <w:widowControl w:val="0"/>
            <w:autoSpaceDE w:val="0"/>
            <w:autoSpaceDN w:val="0"/>
            <w:adjustRightInd w:val="0"/>
          </w:pPr>
          <w:proofErr w:type="spellStart"/>
          <w:r>
            <w:t>Сягайло</w:t>
          </w:r>
          <w:proofErr w:type="spellEnd"/>
          <w:r>
            <w:t xml:space="preserve"> Е.Г.</w:t>
          </w:r>
        </w:p>
      </w:tc>
      <w:tc>
        <w:tcPr>
          <w:tcW w:w="30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A3309" w:rsidRDefault="00AA3309">
          <w:r>
            <w:t>Утвердил</w:t>
          </w:r>
        </w:p>
        <w:p w:rsidR="00AA3309" w:rsidRDefault="00AA3309" w:rsidP="00E90607">
          <w:pPr>
            <w:widowControl w:val="0"/>
            <w:autoSpaceDE w:val="0"/>
            <w:autoSpaceDN w:val="0"/>
            <w:adjustRightInd w:val="0"/>
          </w:pPr>
          <w:r>
            <w:t>Ерёменко Ю.В.</w:t>
          </w:r>
        </w:p>
        <w:p w:rsidR="00AA3309" w:rsidRDefault="00AA3309" w:rsidP="00E90607">
          <w:pPr>
            <w:widowControl w:val="0"/>
            <w:autoSpaceDE w:val="0"/>
            <w:autoSpaceDN w:val="0"/>
            <w:adjustRightInd w:val="0"/>
          </w:pPr>
        </w:p>
      </w:tc>
    </w:tr>
    <w:tr w:rsidR="00AA3309">
      <w:tc>
        <w:tcPr>
          <w:tcW w:w="30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A3309" w:rsidRDefault="00AA3309">
          <w:r>
            <w:t>Дата</w:t>
          </w:r>
        </w:p>
        <w:p w:rsidR="00AA3309" w:rsidRDefault="00AA3309">
          <w:pPr>
            <w:widowControl w:val="0"/>
            <w:autoSpaceDE w:val="0"/>
            <w:autoSpaceDN w:val="0"/>
            <w:adjustRightInd w:val="0"/>
          </w:pPr>
          <w:r>
            <w:t>Подпись</w:t>
          </w:r>
        </w:p>
      </w:tc>
      <w:tc>
        <w:tcPr>
          <w:tcW w:w="31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A3309" w:rsidRDefault="00AA3309">
          <w:r>
            <w:t>Дата</w:t>
          </w:r>
        </w:p>
        <w:p w:rsidR="00AA3309" w:rsidRDefault="00AA3309">
          <w:pPr>
            <w:widowControl w:val="0"/>
            <w:autoSpaceDE w:val="0"/>
            <w:autoSpaceDN w:val="0"/>
            <w:adjustRightInd w:val="0"/>
          </w:pPr>
          <w:r>
            <w:t>Подпись</w:t>
          </w:r>
        </w:p>
      </w:tc>
      <w:tc>
        <w:tcPr>
          <w:tcW w:w="30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A3309" w:rsidRDefault="00AA3309">
          <w:r>
            <w:t>Дата</w:t>
          </w:r>
        </w:p>
        <w:p w:rsidR="00AA3309" w:rsidRDefault="00AA3309">
          <w:pPr>
            <w:widowControl w:val="0"/>
            <w:autoSpaceDE w:val="0"/>
            <w:autoSpaceDN w:val="0"/>
            <w:adjustRightInd w:val="0"/>
          </w:pPr>
          <w:r>
            <w:t>Подпись</w:t>
          </w:r>
        </w:p>
      </w:tc>
    </w:tr>
  </w:tbl>
  <w:p w:rsidR="00AA3309" w:rsidRDefault="00AA33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309" w:rsidRDefault="00AA3309" w:rsidP="00DC1ACB">
      <w:r>
        <w:separator/>
      </w:r>
    </w:p>
  </w:footnote>
  <w:footnote w:type="continuationSeparator" w:id="1">
    <w:p w:rsidR="00AA3309" w:rsidRDefault="00AA3309" w:rsidP="00DC1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5200"/>
      <w:gridCol w:w="2100"/>
      <w:gridCol w:w="2100"/>
    </w:tblGrid>
    <w:tr w:rsidR="00AA3309">
      <w:tc>
        <w:tcPr>
          <w:tcW w:w="940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A3309" w:rsidRPr="00BB0499" w:rsidRDefault="00AA3309">
          <w:pPr>
            <w:pStyle w:val="a4"/>
            <w:jc w:val="center"/>
          </w:pPr>
          <w:r w:rsidRPr="00BB0499">
            <w:t>Пензенский государственный университет</w:t>
          </w:r>
        </w:p>
      </w:tc>
    </w:tr>
    <w:tr w:rsidR="00AA3309">
      <w:trPr>
        <w:trHeight w:val="465"/>
      </w:trPr>
      <w:tc>
        <w:tcPr>
          <w:tcW w:w="52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A3309" w:rsidRPr="00BB0499" w:rsidRDefault="00AA3309" w:rsidP="00DC1ACB">
          <w:pPr>
            <w:pStyle w:val="a4"/>
            <w:rPr>
              <w:sz w:val="20"/>
              <w:szCs w:val="20"/>
            </w:rPr>
          </w:pPr>
          <w:r w:rsidRPr="00BB0499">
            <w:t>Система менеджмента качества</w:t>
          </w:r>
        </w:p>
        <w:p w:rsidR="00AA3309" w:rsidRPr="00BB0499" w:rsidRDefault="00AA3309" w:rsidP="00C26857">
          <w:r>
            <w:rPr>
              <w:sz w:val="22"/>
              <w:szCs w:val="22"/>
            </w:rPr>
            <w:t xml:space="preserve"> Положение </w:t>
          </w:r>
          <w:r w:rsidRPr="007D2F21">
            <w:t xml:space="preserve">о </w:t>
          </w:r>
          <w:r>
            <w:t>проведении спортивно-этнографического праздника «О, спорт, ты - мир!»</w:t>
          </w:r>
        </w:p>
      </w:tc>
      <w:tc>
        <w:tcPr>
          <w:tcW w:w="21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A3309" w:rsidRPr="00BB0499" w:rsidRDefault="00AA3309">
          <w:pPr>
            <w:pStyle w:val="a4"/>
            <w:jc w:val="center"/>
            <w:rPr>
              <w:rStyle w:val="a8"/>
              <w:rFonts w:ascii="Arial" w:hAnsi="Arial" w:cs="Arial"/>
              <w:sz w:val="20"/>
              <w:szCs w:val="20"/>
            </w:rPr>
          </w:pPr>
        </w:p>
        <w:p w:rsidR="00AA3309" w:rsidRPr="00BB0499" w:rsidRDefault="00AA3309">
          <w:pPr>
            <w:pStyle w:val="a4"/>
            <w:jc w:val="center"/>
          </w:pPr>
          <w:r w:rsidRPr="00BB0499">
            <w:rPr>
              <w:rStyle w:val="a8"/>
            </w:rPr>
            <w:t xml:space="preserve">Стр. </w:t>
          </w:r>
          <w:r w:rsidR="00B437FE" w:rsidRPr="00BB0499">
            <w:rPr>
              <w:rStyle w:val="a8"/>
            </w:rPr>
            <w:fldChar w:fldCharType="begin"/>
          </w:r>
          <w:r w:rsidRPr="00BB0499">
            <w:rPr>
              <w:rStyle w:val="a8"/>
            </w:rPr>
            <w:instrText xml:space="preserve"> PAGE </w:instrText>
          </w:r>
          <w:r w:rsidR="00B437FE" w:rsidRPr="00BB0499">
            <w:rPr>
              <w:rStyle w:val="a8"/>
            </w:rPr>
            <w:fldChar w:fldCharType="separate"/>
          </w:r>
          <w:r w:rsidR="00676D41">
            <w:rPr>
              <w:rStyle w:val="a8"/>
              <w:noProof/>
            </w:rPr>
            <w:t>2</w:t>
          </w:r>
          <w:r w:rsidR="00B437FE" w:rsidRPr="00BB0499">
            <w:rPr>
              <w:rStyle w:val="a8"/>
            </w:rPr>
            <w:fldChar w:fldCharType="end"/>
          </w:r>
          <w:r w:rsidRPr="00BB0499">
            <w:rPr>
              <w:rStyle w:val="a8"/>
            </w:rPr>
            <w:t xml:space="preserve"> из </w:t>
          </w:r>
          <w:r w:rsidR="00B437FE" w:rsidRPr="00BB0499">
            <w:rPr>
              <w:rStyle w:val="a8"/>
            </w:rPr>
            <w:fldChar w:fldCharType="begin"/>
          </w:r>
          <w:r w:rsidRPr="00BB0499">
            <w:rPr>
              <w:rStyle w:val="a8"/>
            </w:rPr>
            <w:instrText xml:space="preserve"> NUMPAGES </w:instrText>
          </w:r>
          <w:r w:rsidR="00B437FE" w:rsidRPr="00BB0499">
            <w:rPr>
              <w:rStyle w:val="a8"/>
            </w:rPr>
            <w:fldChar w:fldCharType="separate"/>
          </w:r>
          <w:r w:rsidR="00676D41">
            <w:rPr>
              <w:rStyle w:val="a8"/>
              <w:noProof/>
            </w:rPr>
            <w:t>20</w:t>
          </w:r>
          <w:r w:rsidR="00B437FE" w:rsidRPr="00BB0499">
            <w:rPr>
              <w:rStyle w:val="a8"/>
            </w:rPr>
            <w:fldChar w:fldCharType="end"/>
          </w:r>
        </w:p>
      </w:tc>
      <w:tc>
        <w:tcPr>
          <w:tcW w:w="21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A3309" w:rsidRPr="00BB0499" w:rsidRDefault="00AA3309">
          <w:pPr>
            <w:pStyle w:val="a4"/>
            <w:jc w:val="center"/>
            <w:rPr>
              <w:sz w:val="20"/>
              <w:szCs w:val="20"/>
            </w:rPr>
          </w:pPr>
        </w:p>
        <w:p w:rsidR="00AA3309" w:rsidRDefault="00AA3309" w:rsidP="00DC1ACB">
          <w:pPr>
            <w:pStyle w:val="a4"/>
            <w:jc w:val="center"/>
          </w:pPr>
          <w:r w:rsidRPr="00BB0499">
            <w:t>РИ</w:t>
          </w:r>
          <w:r>
            <w:t xml:space="preserve"> 18.09.2023</w:t>
          </w:r>
        </w:p>
        <w:p w:rsidR="00AA3309" w:rsidRPr="00BB0499" w:rsidRDefault="00AA3309" w:rsidP="00DC1ACB">
          <w:pPr>
            <w:pStyle w:val="a4"/>
            <w:jc w:val="center"/>
          </w:pPr>
        </w:p>
      </w:tc>
    </w:tr>
  </w:tbl>
  <w:p w:rsidR="00AA3309" w:rsidRPr="007F3610" w:rsidRDefault="00AA33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103"/>
    <w:multiLevelType w:val="multilevel"/>
    <w:tmpl w:val="3DFECE0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>
      <w:start w:val="2"/>
      <w:numFmt w:val="decimal"/>
      <w:isLgl/>
      <w:lvlText w:val="%1.%2."/>
      <w:lvlJc w:val="left"/>
      <w:pPr>
        <w:ind w:left="1161" w:hanging="735"/>
      </w:pPr>
    </w:lvl>
    <w:lvl w:ilvl="2">
      <w:start w:val="1"/>
      <w:numFmt w:val="decimal"/>
      <w:isLgl/>
      <w:lvlText w:val="%1.%2.%3."/>
      <w:lvlJc w:val="left"/>
      <w:pPr>
        <w:ind w:left="1161" w:hanging="735"/>
      </w:pPr>
    </w:lvl>
    <w:lvl w:ilvl="3">
      <w:start w:val="1"/>
      <w:numFmt w:val="decimal"/>
      <w:isLgl/>
      <w:lvlText w:val="%1.%2.%3.%4."/>
      <w:lvlJc w:val="left"/>
      <w:pPr>
        <w:ind w:left="1161" w:hanging="735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1">
    <w:nsid w:val="077F4F42"/>
    <w:multiLevelType w:val="hybridMultilevel"/>
    <w:tmpl w:val="8A58CF74"/>
    <w:lvl w:ilvl="0" w:tplc="6B946D7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2C16C3"/>
    <w:multiLevelType w:val="hybridMultilevel"/>
    <w:tmpl w:val="F476FE46"/>
    <w:lvl w:ilvl="0" w:tplc="5F5A67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EC68FA"/>
    <w:multiLevelType w:val="hybridMultilevel"/>
    <w:tmpl w:val="2D36B900"/>
    <w:lvl w:ilvl="0" w:tplc="5F5A67D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17A36DB1"/>
    <w:multiLevelType w:val="hybridMultilevel"/>
    <w:tmpl w:val="BF825758"/>
    <w:lvl w:ilvl="0" w:tplc="5F5A6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A070AF"/>
    <w:multiLevelType w:val="hybridMultilevel"/>
    <w:tmpl w:val="54B2B00A"/>
    <w:lvl w:ilvl="0" w:tplc="F4FAA4EE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0B73EF"/>
    <w:multiLevelType w:val="hybridMultilevel"/>
    <w:tmpl w:val="D6B80546"/>
    <w:lvl w:ilvl="0" w:tplc="5F5A6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D2626"/>
    <w:multiLevelType w:val="multilevel"/>
    <w:tmpl w:val="F7B452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05" w:hanging="795"/>
      </w:pPr>
    </w:lvl>
    <w:lvl w:ilvl="2">
      <w:start w:val="1"/>
      <w:numFmt w:val="decimal"/>
      <w:isLgl/>
      <w:lvlText w:val="%1.%2.%3."/>
      <w:lvlJc w:val="left"/>
      <w:pPr>
        <w:ind w:left="1155" w:hanging="795"/>
      </w:pPr>
    </w:lvl>
    <w:lvl w:ilvl="3">
      <w:start w:val="1"/>
      <w:numFmt w:val="decimal"/>
      <w:isLgl/>
      <w:lvlText w:val="%1.%2.%3.%4."/>
      <w:lvlJc w:val="left"/>
      <w:pPr>
        <w:ind w:left="1155" w:hanging="795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3F806407"/>
    <w:multiLevelType w:val="hybridMultilevel"/>
    <w:tmpl w:val="38186584"/>
    <w:lvl w:ilvl="0" w:tplc="5F5A67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3960A47"/>
    <w:multiLevelType w:val="hybridMultilevel"/>
    <w:tmpl w:val="10C0F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826FA"/>
    <w:multiLevelType w:val="hybridMultilevel"/>
    <w:tmpl w:val="F43C2980"/>
    <w:lvl w:ilvl="0" w:tplc="5F5A6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6F1F9B"/>
    <w:multiLevelType w:val="hybridMultilevel"/>
    <w:tmpl w:val="0F88348E"/>
    <w:lvl w:ilvl="0" w:tplc="DA4084B2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F784F3C"/>
    <w:multiLevelType w:val="hybridMultilevel"/>
    <w:tmpl w:val="D10E80AC"/>
    <w:lvl w:ilvl="0" w:tplc="5F5A67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63A0ECE"/>
    <w:multiLevelType w:val="hybridMultilevel"/>
    <w:tmpl w:val="75E41BA0"/>
    <w:lvl w:ilvl="0" w:tplc="AF5C0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E26BDD"/>
    <w:multiLevelType w:val="hybridMultilevel"/>
    <w:tmpl w:val="B0FC57D4"/>
    <w:lvl w:ilvl="0" w:tplc="5F5A67D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6CF669DC"/>
    <w:multiLevelType w:val="hybridMultilevel"/>
    <w:tmpl w:val="D04801B4"/>
    <w:lvl w:ilvl="0" w:tplc="750A89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D797AC4"/>
    <w:multiLevelType w:val="hybridMultilevel"/>
    <w:tmpl w:val="2BB8895C"/>
    <w:lvl w:ilvl="0" w:tplc="5F5A67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EB3B36"/>
    <w:multiLevelType w:val="hybridMultilevel"/>
    <w:tmpl w:val="6DAE3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5027F8"/>
    <w:multiLevelType w:val="hybridMultilevel"/>
    <w:tmpl w:val="2A7C4B26"/>
    <w:lvl w:ilvl="0" w:tplc="5F5A67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A684AD9"/>
    <w:multiLevelType w:val="hybridMultilevel"/>
    <w:tmpl w:val="5E126F1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8"/>
  </w:num>
  <w:num w:numId="7">
    <w:abstractNumId w:val="11"/>
  </w:num>
  <w:num w:numId="8">
    <w:abstractNumId w:val="2"/>
  </w:num>
  <w:num w:numId="9">
    <w:abstractNumId w:val="6"/>
  </w:num>
  <w:num w:numId="10">
    <w:abstractNumId w:val="5"/>
  </w:num>
  <w:num w:numId="11">
    <w:abstractNumId w:val="3"/>
  </w:num>
  <w:num w:numId="12">
    <w:abstractNumId w:val="12"/>
  </w:num>
  <w:num w:numId="13">
    <w:abstractNumId w:val="18"/>
  </w:num>
  <w:num w:numId="14">
    <w:abstractNumId w:val="10"/>
  </w:num>
  <w:num w:numId="15">
    <w:abstractNumId w:val="14"/>
  </w:num>
  <w:num w:numId="16">
    <w:abstractNumId w:val="17"/>
  </w:num>
  <w:num w:numId="17">
    <w:abstractNumId w:val="19"/>
  </w:num>
  <w:num w:numId="18">
    <w:abstractNumId w:val="15"/>
  </w:num>
  <w:num w:numId="19">
    <w:abstractNumId w:val="9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ACB"/>
    <w:rsid w:val="00017ACD"/>
    <w:rsid w:val="00020C01"/>
    <w:rsid w:val="00035222"/>
    <w:rsid w:val="00046526"/>
    <w:rsid w:val="000626A4"/>
    <w:rsid w:val="000C3467"/>
    <w:rsid w:val="0011026D"/>
    <w:rsid w:val="00124EE2"/>
    <w:rsid w:val="00126665"/>
    <w:rsid w:val="00127881"/>
    <w:rsid w:val="001D60A7"/>
    <w:rsid w:val="001E4A1E"/>
    <w:rsid w:val="00217884"/>
    <w:rsid w:val="0022121E"/>
    <w:rsid w:val="002412D6"/>
    <w:rsid w:val="0025169A"/>
    <w:rsid w:val="0028704A"/>
    <w:rsid w:val="002A2BFE"/>
    <w:rsid w:val="002D0A98"/>
    <w:rsid w:val="002D482A"/>
    <w:rsid w:val="002E2B14"/>
    <w:rsid w:val="002F6D43"/>
    <w:rsid w:val="00323691"/>
    <w:rsid w:val="003F7673"/>
    <w:rsid w:val="00407965"/>
    <w:rsid w:val="004753CE"/>
    <w:rsid w:val="004F071F"/>
    <w:rsid w:val="00553E32"/>
    <w:rsid w:val="00565E05"/>
    <w:rsid w:val="00575A1A"/>
    <w:rsid w:val="005C19A8"/>
    <w:rsid w:val="0065676B"/>
    <w:rsid w:val="00676D41"/>
    <w:rsid w:val="006B764B"/>
    <w:rsid w:val="006C4EAE"/>
    <w:rsid w:val="006E1EF5"/>
    <w:rsid w:val="007210CF"/>
    <w:rsid w:val="007300E2"/>
    <w:rsid w:val="007D422F"/>
    <w:rsid w:val="007D523E"/>
    <w:rsid w:val="007E1B4C"/>
    <w:rsid w:val="007E754A"/>
    <w:rsid w:val="008134BE"/>
    <w:rsid w:val="00821250"/>
    <w:rsid w:val="00845480"/>
    <w:rsid w:val="00887F2A"/>
    <w:rsid w:val="008B6997"/>
    <w:rsid w:val="008F3EC3"/>
    <w:rsid w:val="008F7596"/>
    <w:rsid w:val="0090126B"/>
    <w:rsid w:val="0091557D"/>
    <w:rsid w:val="009631C9"/>
    <w:rsid w:val="0099085A"/>
    <w:rsid w:val="009A20AD"/>
    <w:rsid w:val="009A6188"/>
    <w:rsid w:val="009D5D31"/>
    <w:rsid w:val="009E5CF8"/>
    <w:rsid w:val="00A50394"/>
    <w:rsid w:val="00A527B0"/>
    <w:rsid w:val="00A65958"/>
    <w:rsid w:val="00A87DA7"/>
    <w:rsid w:val="00A96C2B"/>
    <w:rsid w:val="00AA3309"/>
    <w:rsid w:val="00AD63F5"/>
    <w:rsid w:val="00AE4F29"/>
    <w:rsid w:val="00B437FE"/>
    <w:rsid w:val="00B633CE"/>
    <w:rsid w:val="00B90CAF"/>
    <w:rsid w:val="00B9561E"/>
    <w:rsid w:val="00BA0FD8"/>
    <w:rsid w:val="00BA4E78"/>
    <w:rsid w:val="00BC7220"/>
    <w:rsid w:val="00BD12CB"/>
    <w:rsid w:val="00BE0BD9"/>
    <w:rsid w:val="00C06115"/>
    <w:rsid w:val="00C2158E"/>
    <w:rsid w:val="00C26857"/>
    <w:rsid w:val="00C52231"/>
    <w:rsid w:val="00C75F52"/>
    <w:rsid w:val="00C97A58"/>
    <w:rsid w:val="00CD18CB"/>
    <w:rsid w:val="00D20D47"/>
    <w:rsid w:val="00D50503"/>
    <w:rsid w:val="00D71F38"/>
    <w:rsid w:val="00D821F6"/>
    <w:rsid w:val="00D96DC6"/>
    <w:rsid w:val="00DC1ACB"/>
    <w:rsid w:val="00DD0559"/>
    <w:rsid w:val="00DD1301"/>
    <w:rsid w:val="00DE12DA"/>
    <w:rsid w:val="00E170EA"/>
    <w:rsid w:val="00E23AEE"/>
    <w:rsid w:val="00E23C7B"/>
    <w:rsid w:val="00E84D85"/>
    <w:rsid w:val="00E90607"/>
    <w:rsid w:val="00ED66A4"/>
    <w:rsid w:val="00F03023"/>
    <w:rsid w:val="00F14F39"/>
    <w:rsid w:val="00F3073F"/>
    <w:rsid w:val="00F313DB"/>
    <w:rsid w:val="00F436A3"/>
    <w:rsid w:val="00F46AA5"/>
    <w:rsid w:val="00F7354D"/>
    <w:rsid w:val="00F95797"/>
    <w:rsid w:val="00FB5A62"/>
    <w:rsid w:val="00FE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1ACB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A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A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AC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1A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C1AC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uiPriority w:val="99"/>
    <w:rsid w:val="00DC1ACB"/>
    <w:rPr>
      <w:color w:val="0000FF"/>
      <w:u w:val="single"/>
    </w:rPr>
  </w:style>
  <w:style w:type="paragraph" w:styleId="a4">
    <w:name w:val="header"/>
    <w:basedOn w:val="a"/>
    <w:link w:val="a5"/>
    <w:unhideWhenUsed/>
    <w:rsid w:val="00DC1A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C1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C1A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1A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semiHidden/>
    <w:unhideWhenUsed/>
    <w:rsid w:val="00DC1ACB"/>
  </w:style>
  <w:style w:type="paragraph" w:styleId="a9">
    <w:name w:val="List Paragraph"/>
    <w:basedOn w:val="a"/>
    <w:uiPriority w:val="34"/>
    <w:qFormat/>
    <w:rsid w:val="00DC1AC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qFormat/>
    <w:rsid w:val="00DC1ACB"/>
    <w:pPr>
      <w:spacing w:after="0" w:line="240" w:lineRule="auto"/>
    </w:pPr>
    <w:rPr>
      <w:rFonts w:ascii="Calibri" w:eastAsia="Calibri" w:hAnsi="Calibri" w:cs="Times New Roman"/>
    </w:rPr>
  </w:style>
  <w:style w:type="paragraph" w:styleId="11">
    <w:name w:val="toc 1"/>
    <w:basedOn w:val="a"/>
    <w:next w:val="a"/>
    <w:autoRedefine/>
    <w:uiPriority w:val="39"/>
    <w:unhideWhenUsed/>
    <w:rsid w:val="00DC1ACB"/>
  </w:style>
  <w:style w:type="paragraph" w:styleId="ab">
    <w:name w:val="Body Text"/>
    <w:basedOn w:val="a"/>
    <w:link w:val="ac"/>
    <w:rsid w:val="00DC1ACB"/>
    <w:pPr>
      <w:widowControl w:val="0"/>
      <w:ind w:right="43"/>
      <w:jc w:val="both"/>
    </w:pPr>
    <w:rPr>
      <w:color w:val="000000"/>
      <w:sz w:val="28"/>
    </w:rPr>
  </w:style>
  <w:style w:type="character" w:customStyle="1" w:styleId="ac">
    <w:name w:val="Основной текст Знак"/>
    <w:basedOn w:val="a0"/>
    <w:link w:val="ab"/>
    <w:rsid w:val="00DC1AC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1">
    <w:name w:val="Body Text Indent 2"/>
    <w:basedOn w:val="a"/>
    <w:link w:val="22"/>
    <w:rsid w:val="00DC1ACB"/>
    <w:pPr>
      <w:widowControl w:val="0"/>
      <w:ind w:right="43" w:firstLine="426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DC1AC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ad">
    <w:name w:val="Абз. с отс."/>
    <w:basedOn w:val="a"/>
    <w:rsid w:val="00DC1ACB"/>
    <w:pPr>
      <w:spacing w:before="120"/>
      <w:ind w:firstLine="709"/>
      <w:jc w:val="both"/>
    </w:pPr>
    <w:rPr>
      <w:sz w:val="28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DC1AC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C1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DC1AC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C1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DC1ACB"/>
    <w:pPr>
      <w:spacing w:before="100" w:beforeAutospacing="1" w:after="100" w:afterAutospacing="1"/>
    </w:pPr>
    <w:rPr>
      <w:rFonts w:ascii="Calibri" w:eastAsia="Calibri" w:hAnsi="Calibri"/>
    </w:rPr>
  </w:style>
  <w:style w:type="character" w:styleId="af1">
    <w:name w:val="Strong"/>
    <w:uiPriority w:val="22"/>
    <w:qFormat/>
    <w:rsid w:val="00DC1ACB"/>
    <w:rPr>
      <w:b/>
    </w:rPr>
  </w:style>
  <w:style w:type="paragraph" w:styleId="af2">
    <w:name w:val="Block Text"/>
    <w:basedOn w:val="a"/>
    <w:rsid w:val="00DC1ACB"/>
    <w:pPr>
      <w:widowControl w:val="0"/>
      <w:spacing w:line="220" w:lineRule="auto"/>
      <w:ind w:left="2040" w:right="2200"/>
      <w:jc w:val="center"/>
    </w:pPr>
    <w:rPr>
      <w:snapToGrid w:val="0"/>
      <w:color w:val="000000"/>
      <w:sz w:val="28"/>
      <w:szCs w:val="20"/>
    </w:rPr>
  </w:style>
  <w:style w:type="table" w:customStyle="1" w:styleId="TableNormal">
    <w:name w:val="Table Normal"/>
    <w:uiPriority w:val="2"/>
    <w:semiHidden/>
    <w:unhideWhenUsed/>
    <w:qFormat/>
    <w:rsid w:val="009D5D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D5D31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3">
    <w:name w:val="Table Grid"/>
    <w:basedOn w:val="a1"/>
    <w:uiPriority w:val="59"/>
    <w:rsid w:val="007E1B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8F3EC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F3E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52;&#1086;&#1080;%20&#1076;&#1086;&#1082;&#1091;&#1084;&#1077;&#1085;&#1090;&#1099;\&#1087;&#1083;&#1072;&#1085;&#1099;%20&#1088;&#1072;&#1073;&#1086;&#1090;&#1099;%20&#1080;%20&#1087;&#1086;&#1083;&#1086;&#1078;&#1077;&#1085;&#1080;&#1103;\&#1055;&#1086;&#1083;&#1086;&#1078;&#1077;&#1085;&#1080;&#1077;%20&#1086;%20&#1092;&#1086;&#1090;&#1086;&#1082;&#1086;&#1085;&#1082;&#1091;&#1088;&#1089;&#1077;%20350%20&#1083;&#1077;&#1090;.doc" TargetMode="External"/><Relationship Id="rId13" Type="http://schemas.openxmlformats.org/officeDocument/2006/relationships/hyperlink" Target="file:///G:\&#1052;&#1086;&#1080;%20&#1076;&#1086;&#1082;&#1091;&#1084;&#1077;&#1085;&#1090;&#1099;\&#1087;&#1083;&#1072;&#1085;&#1099;%20&#1088;&#1072;&#1073;&#1086;&#1090;&#1099;%20&#1080;%20&#1087;&#1086;&#1083;&#1086;&#1078;&#1077;&#1085;&#1080;&#1103;\&#1055;&#1086;&#1083;&#1086;&#1078;&#1077;&#1085;&#1080;&#1077;%20&#1086;%20&#1092;&#1086;&#1090;&#1086;&#1082;&#1086;&#1085;&#1082;&#1091;&#1088;&#1089;&#1077;%20350%20&#1083;&#1077;&#1090;.doc" TargetMode="External"/><Relationship Id="rId18" Type="http://schemas.openxmlformats.org/officeDocument/2006/relationships/hyperlink" Target="file:///G:\&#1052;&#1086;&#1080;%20&#1076;&#1086;&#1082;&#1091;&#1084;&#1077;&#1085;&#1090;&#1099;\&#1087;&#1083;&#1072;&#1085;&#1099;%20&#1088;&#1072;&#1073;&#1086;&#1090;&#1099;%20&#1080;%20&#1087;&#1086;&#1083;&#1086;&#1078;&#1077;&#1085;&#1080;&#1103;\&#1055;&#1086;&#1083;&#1086;&#1078;&#1077;&#1085;&#1080;&#1077;%20&#1086;%20&#1092;&#1086;&#1090;&#1086;&#1082;&#1086;&#1085;&#1082;&#1091;&#1088;&#1089;&#1077;%20350%20&#1083;&#1077;&#1090;.doc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file:///G:\&#1052;&#1086;&#1080;%20&#1076;&#1086;&#1082;&#1091;&#1084;&#1077;&#1085;&#1090;&#1099;\&#1087;&#1083;&#1072;&#1085;&#1099;%20&#1088;&#1072;&#1073;&#1086;&#1090;&#1099;%20&#1080;%20&#1087;&#1086;&#1083;&#1086;&#1078;&#1077;&#1085;&#1080;&#1103;\&#1055;&#1086;&#1083;&#1086;&#1078;&#1077;&#1085;&#1080;&#1077;%20&#1086;%20&#1092;&#1086;&#1090;&#1086;&#1082;&#1086;&#1085;&#1082;&#1091;&#1088;&#1089;&#1077;%20350%20&#1083;&#1077;&#1090;.doc" TargetMode="External"/><Relationship Id="rId17" Type="http://schemas.openxmlformats.org/officeDocument/2006/relationships/hyperlink" Target="file:///G:\&#1052;&#1086;&#1080;%20&#1076;&#1086;&#1082;&#1091;&#1084;&#1077;&#1085;&#1090;&#1099;\&#1087;&#1083;&#1072;&#1085;&#1099;%20&#1088;&#1072;&#1073;&#1086;&#1090;&#1099;%20&#1080;%20&#1087;&#1086;&#1083;&#1086;&#1078;&#1077;&#1085;&#1080;&#1103;\&#1055;&#1086;&#1083;&#1086;&#1078;&#1077;&#1085;&#1080;&#1077;%20&#1086;%20&#1092;&#1086;&#1090;&#1086;&#1082;&#1086;&#1085;&#1082;&#1091;&#1088;&#1089;&#1077;%20350%20&#1083;&#1077;&#1090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G:\&#1052;&#1086;&#1080;%20&#1076;&#1086;&#1082;&#1091;&#1084;&#1077;&#1085;&#1090;&#1099;\&#1087;&#1083;&#1072;&#1085;&#1099;%20&#1088;&#1072;&#1073;&#1086;&#1090;&#1099;%20&#1080;%20&#1087;&#1086;&#1083;&#1086;&#1078;&#1077;&#1085;&#1080;&#1103;\&#1055;&#1086;&#1083;&#1086;&#1078;&#1077;&#1085;&#1080;&#1077;%20&#1086;%20&#1092;&#1086;&#1090;&#1086;&#1082;&#1086;&#1085;&#1082;&#1091;&#1088;&#1089;&#1077;%20350%20&#1083;&#1077;&#1090;.doc" TargetMode="External"/><Relationship Id="rId20" Type="http://schemas.openxmlformats.org/officeDocument/2006/relationships/hyperlink" Target="file:///G:\&#1052;&#1086;&#1080;%20&#1076;&#1086;&#1082;&#1091;&#1084;&#1077;&#1085;&#1090;&#1099;\&#1087;&#1083;&#1072;&#1085;&#1099;%20&#1088;&#1072;&#1073;&#1086;&#1090;&#1099;%20&#1080;%20&#1087;&#1086;&#1083;&#1086;&#1078;&#1077;&#1085;&#1080;&#1103;\&#1055;&#1086;&#1083;&#1086;&#1078;&#1077;&#1085;&#1080;&#1077;%20&#1086;%20&#1092;&#1086;&#1090;&#1086;&#1082;&#1086;&#1085;&#1082;&#1091;&#1088;&#1089;&#1077;%20350%20&#1083;&#1077;&#1090;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G:\&#1052;&#1086;&#1080;%20&#1076;&#1086;&#1082;&#1091;&#1084;&#1077;&#1085;&#1090;&#1099;\&#1087;&#1083;&#1072;&#1085;&#1099;%20&#1088;&#1072;&#1073;&#1086;&#1090;&#1099;%20&#1080;%20&#1087;&#1086;&#1083;&#1086;&#1078;&#1077;&#1085;&#1080;&#1103;\&#1055;&#1086;&#1083;&#1086;&#1078;&#1077;&#1085;&#1080;&#1077;%20&#1086;%20&#1092;&#1086;&#1090;&#1086;&#1082;&#1086;&#1085;&#1082;&#1091;&#1088;&#1089;&#1077;%20350%20&#1083;&#1077;&#1090;.doc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G:\&#1052;&#1086;&#1080;%20&#1076;&#1086;&#1082;&#1091;&#1084;&#1077;&#1085;&#1090;&#1099;\&#1087;&#1083;&#1072;&#1085;&#1099;%20&#1088;&#1072;&#1073;&#1086;&#1090;&#1099;%20&#1080;%20&#1087;&#1086;&#1083;&#1086;&#1078;&#1077;&#1085;&#1080;&#1103;\&#1055;&#1086;&#1083;&#1086;&#1078;&#1077;&#1085;&#1080;&#1077;%20&#1086;%20&#1092;&#1086;&#1090;&#1086;&#1082;&#1086;&#1085;&#1082;&#1091;&#1088;&#1089;&#1077;%20350%20&#1083;&#1077;&#1090;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G:\&#1052;&#1086;&#1080;%20&#1076;&#1086;&#1082;&#1091;&#1084;&#1077;&#1085;&#1090;&#1099;\&#1087;&#1083;&#1072;&#1085;&#1099;%20&#1088;&#1072;&#1073;&#1086;&#1090;&#1099;%20&#1080;%20&#1087;&#1086;&#1083;&#1086;&#1078;&#1077;&#1085;&#1080;&#1103;\&#1055;&#1086;&#1083;&#1086;&#1078;&#1077;&#1085;&#1080;&#1077;%20&#1086;%20&#1092;&#1086;&#1090;&#1086;&#1082;&#1086;&#1085;&#1082;&#1091;&#1088;&#1089;&#1077;%20350%20&#1083;&#1077;&#1090;.doc" TargetMode="External"/><Relationship Id="rId19" Type="http://schemas.openxmlformats.org/officeDocument/2006/relationships/hyperlink" Target="file:///G:\&#1052;&#1086;&#1080;%20&#1076;&#1086;&#1082;&#1091;&#1084;&#1077;&#1085;&#1090;&#1099;\&#1087;&#1083;&#1072;&#1085;&#1099;%20&#1088;&#1072;&#1073;&#1086;&#1090;&#1099;%20&#1080;%20&#1087;&#1086;&#1083;&#1086;&#1078;&#1077;&#1085;&#1080;&#1103;\&#1055;&#1086;&#1083;&#1086;&#1078;&#1077;&#1085;&#1080;&#1077;%20&#1086;%20&#1092;&#1086;&#1090;&#1086;&#1082;&#1086;&#1085;&#1082;&#1091;&#1088;&#1089;&#1077;%20350%20&#1083;&#1077;&#1090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G:\&#1052;&#1086;&#1080;%20&#1076;&#1086;&#1082;&#1091;&#1084;&#1077;&#1085;&#1090;&#1099;\&#1087;&#1083;&#1072;&#1085;&#1099;%20&#1088;&#1072;&#1073;&#1086;&#1090;&#1099;%20&#1080;%20&#1087;&#1086;&#1083;&#1086;&#1078;&#1077;&#1085;&#1080;&#1103;\&#1055;&#1086;&#1083;&#1086;&#1078;&#1077;&#1085;&#1080;&#1077;%20&#1086;%20&#1092;&#1086;&#1090;&#1086;&#1082;&#1086;&#1085;&#1082;&#1091;&#1088;&#1089;&#1077;%20350%20&#1083;&#1077;&#1090;.doc" TargetMode="External"/><Relationship Id="rId14" Type="http://schemas.openxmlformats.org/officeDocument/2006/relationships/hyperlink" Target="file:///G:\&#1052;&#1086;&#1080;%20&#1076;&#1086;&#1082;&#1091;&#1084;&#1077;&#1085;&#1090;&#1099;\&#1087;&#1083;&#1072;&#1085;&#1099;%20&#1088;&#1072;&#1073;&#1086;&#1090;&#1099;%20&#1080;%20&#1087;&#1086;&#1083;&#1086;&#1078;&#1077;&#1085;&#1080;&#1103;\&#1055;&#1086;&#1083;&#1086;&#1078;&#1077;&#1085;&#1080;&#1077;%20&#1086;%20&#1092;&#1086;&#1090;&#1086;&#1082;&#1086;&#1085;&#1082;&#1091;&#1088;&#1089;&#1077;%20350%20&#1083;&#1077;&#1090;.doc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20</Pages>
  <Words>4794</Words>
  <Characters>27328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КУЛЬТУРЫ</dc:creator>
  <cp:lastModifiedBy>ЦЕНТР КУЛЬТУРЫ</cp:lastModifiedBy>
  <cp:revision>79</cp:revision>
  <cp:lastPrinted>2023-09-25T10:29:00Z</cp:lastPrinted>
  <dcterms:created xsi:type="dcterms:W3CDTF">2023-09-19T08:57:00Z</dcterms:created>
  <dcterms:modified xsi:type="dcterms:W3CDTF">2023-09-28T11:43:00Z</dcterms:modified>
</cp:coreProperties>
</file>