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2F21" w:rsidRPr="00CF3DA9" w:rsidRDefault="004620BC" w:rsidP="00830ED2">
      <w:pPr>
        <w:shd w:val="clear" w:color="auto" w:fill="FFFFFF"/>
        <w:jc w:val="center"/>
        <w:rPr>
          <w:spacing w:val="-5"/>
        </w:rPr>
      </w:pPr>
      <w:bookmarkStart w:id="0" w:name="_GoBack"/>
      <w:r w:rsidRPr="004620BC">
        <w:rPr>
          <w:b/>
          <w:bCs/>
          <w:iCs/>
          <w:sz w:val="28"/>
          <w:szCs w:val="28"/>
        </w:rPr>
        <w:drawing>
          <wp:inline distT="0" distB="0" distL="0" distR="0" wp14:anchorId="597E455C" wp14:editId="2CC8AAC2">
            <wp:extent cx="6889927" cy="9486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89927" cy="948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="00A84F60" w:rsidRPr="00CF3DA9">
        <w:rPr>
          <w:b/>
          <w:spacing w:val="-5"/>
        </w:rPr>
        <w:lastRenderedPageBreak/>
        <w:t>П</w:t>
      </w:r>
      <w:r w:rsidR="007D2F21" w:rsidRPr="00CF3DA9">
        <w:rPr>
          <w:b/>
        </w:rPr>
        <w:t>РЕДИСЛОВИЕ</w:t>
      </w:r>
    </w:p>
    <w:p w:rsidR="007D2F21" w:rsidRPr="00CF3DA9" w:rsidRDefault="007D2F21" w:rsidP="00A84F60">
      <w:pPr>
        <w:shd w:val="clear" w:color="auto" w:fill="FFFFFF"/>
        <w:ind w:firstLine="284"/>
        <w:jc w:val="both"/>
        <w:rPr>
          <w:b/>
          <w:bCs/>
          <w:spacing w:val="-2"/>
        </w:rPr>
      </w:pPr>
    </w:p>
    <w:p w:rsidR="007D2F21" w:rsidRPr="00CF3DA9" w:rsidRDefault="007D2F21" w:rsidP="00CF4796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bCs/>
        </w:rPr>
      </w:pPr>
      <w:r w:rsidRPr="00CF3DA9">
        <w:rPr>
          <w:b/>
          <w:bCs/>
          <w:spacing w:val="-2"/>
        </w:rPr>
        <w:t xml:space="preserve">РАЗРАБОТАНО и ВНЕСЕНО </w:t>
      </w:r>
      <w:r w:rsidR="000C4999" w:rsidRPr="00CF3DA9">
        <w:rPr>
          <w:bCs/>
          <w:spacing w:val="-2"/>
        </w:rPr>
        <w:t>Центром культуры</w:t>
      </w:r>
      <w:r w:rsidR="000D577B" w:rsidRPr="00CF3DA9">
        <w:rPr>
          <w:bCs/>
          <w:spacing w:val="-2"/>
        </w:rPr>
        <w:t xml:space="preserve"> </w:t>
      </w:r>
      <w:r w:rsidR="00D462FE" w:rsidRPr="00CF3DA9">
        <w:rPr>
          <w:bCs/>
        </w:rPr>
        <w:t>с Совет</w:t>
      </w:r>
      <w:r w:rsidR="00223D67" w:rsidRPr="00CF3DA9">
        <w:rPr>
          <w:bCs/>
        </w:rPr>
        <w:t>ом студенческого самоуправления ПГУ.</w:t>
      </w:r>
    </w:p>
    <w:p w:rsidR="007D2F21" w:rsidRPr="00CF3DA9" w:rsidRDefault="007D2F21" w:rsidP="00CF4796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</w:rPr>
      </w:pPr>
    </w:p>
    <w:p w:rsidR="007D2F21" w:rsidRPr="00CF3DA9" w:rsidRDefault="007D2F21" w:rsidP="00CF4796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bCs/>
        </w:rPr>
      </w:pPr>
      <w:r w:rsidRPr="00CF3DA9">
        <w:rPr>
          <w:b/>
          <w:bCs/>
        </w:rPr>
        <w:t xml:space="preserve">ПРИНЯТО </w:t>
      </w:r>
      <w:r w:rsidRPr="00CF3DA9">
        <w:rPr>
          <w:bCs/>
        </w:rPr>
        <w:t xml:space="preserve">решением </w:t>
      </w:r>
      <w:r w:rsidR="00743BCD" w:rsidRPr="00CF3DA9">
        <w:rPr>
          <w:bCs/>
        </w:rPr>
        <w:t>С</w:t>
      </w:r>
      <w:r w:rsidRPr="00CF3DA9">
        <w:rPr>
          <w:bCs/>
        </w:rPr>
        <w:t xml:space="preserve">овета </w:t>
      </w:r>
      <w:r w:rsidR="00743BCD" w:rsidRPr="00CF3DA9">
        <w:rPr>
          <w:bCs/>
        </w:rPr>
        <w:t xml:space="preserve">по </w:t>
      </w:r>
      <w:proofErr w:type="spellStart"/>
      <w:r w:rsidR="000D577B" w:rsidRPr="00CF3DA9">
        <w:rPr>
          <w:bCs/>
        </w:rPr>
        <w:t>МПиВД</w:t>
      </w:r>
      <w:proofErr w:type="spellEnd"/>
      <w:r w:rsidR="00743BCD" w:rsidRPr="00CF3DA9">
        <w:rPr>
          <w:bCs/>
        </w:rPr>
        <w:t xml:space="preserve"> </w:t>
      </w:r>
      <w:r w:rsidRPr="00CF3DA9">
        <w:rPr>
          <w:bCs/>
        </w:rPr>
        <w:t xml:space="preserve">ПГУ (протокол заседания </w:t>
      </w:r>
      <w:r w:rsidR="00743BCD" w:rsidRPr="00CF3DA9">
        <w:rPr>
          <w:bCs/>
        </w:rPr>
        <w:t>С</w:t>
      </w:r>
      <w:r w:rsidR="00D462FE" w:rsidRPr="00CF3DA9">
        <w:rPr>
          <w:bCs/>
        </w:rPr>
        <w:t xml:space="preserve">овета № ___ от ________ </w:t>
      </w:r>
      <w:r w:rsidR="000D577B" w:rsidRPr="00CF3DA9">
        <w:rPr>
          <w:bCs/>
        </w:rPr>
        <w:t>2024</w:t>
      </w:r>
      <w:r w:rsidRPr="00CF3DA9">
        <w:rPr>
          <w:bCs/>
        </w:rPr>
        <w:t xml:space="preserve"> года).</w:t>
      </w:r>
    </w:p>
    <w:p w:rsidR="007D2F21" w:rsidRPr="00CF3DA9" w:rsidRDefault="007D2F21" w:rsidP="00CF4796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D2F21" w:rsidRPr="00CF3DA9" w:rsidRDefault="007D2F21" w:rsidP="00CF4796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bCs/>
        </w:rPr>
      </w:pPr>
      <w:r w:rsidRPr="00CF3DA9">
        <w:rPr>
          <w:b/>
          <w:bCs/>
        </w:rPr>
        <w:t xml:space="preserve">ВВЕДЕНО В ДЕЙСТВИЕ </w:t>
      </w:r>
      <w:r w:rsidRPr="00CF3DA9">
        <w:rPr>
          <w:bCs/>
        </w:rPr>
        <w:t xml:space="preserve">со дня утверждения </w:t>
      </w:r>
      <w:r w:rsidR="000D577B" w:rsidRPr="00CF3DA9">
        <w:rPr>
          <w:bCs/>
        </w:rPr>
        <w:t xml:space="preserve">проректором по </w:t>
      </w:r>
      <w:proofErr w:type="spellStart"/>
      <w:r w:rsidR="000D577B" w:rsidRPr="00CF3DA9">
        <w:rPr>
          <w:bCs/>
        </w:rPr>
        <w:t>МПиВД</w:t>
      </w:r>
      <w:proofErr w:type="spellEnd"/>
      <w:r w:rsidRPr="00CF3DA9">
        <w:rPr>
          <w:bCs/>
        </w:rPr>
        <w:t xml:space="preserve"> ПГУ.</w:t>
      </w:r>
    </w:p>
    <w:p w:rsidR="007D2F21" w:rsidRPr="00CF3DA9" w:rsidRDefault="007D2F21" w:rsidP="00CF4796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D2F21" w:rsidRPr="00CF3DA9" w:rsidRDefault="007D2F21" w:rsidP="00CF4796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bCs/>
        </w:rPr>
      </w:pPr>
      <w:r w:rsidRPr="00CF3DA9">
        <w:rPr>
          <w:b/>
          <w:bCs/>
        </w:rPr>
        <w:t xml:space="preserve">ОТВЕТСТВЕННОСТЬ </w:t>
      </w:r>
      <w:r w:rsidRPr="00CF3DA9">
        <w:t xml:space="preserve">за разработку, внесение изменений, соблюдение требований настоящего положения, а также за использование актуализированной редакции данного положения несет </w:t>
      </w:r>
      <w:r w:rsidR="00FC4B75" w:rsidRPr="00CF3DA9">
        <w:t>Оргкомитет конкурса.</w:t>
      </w:r>
    </w:p>
    <w:p w:rsidR="007D2F21" w:rsidRPr="00CF3DA9" w:rsidRDefault="007D2F21" w:rsidP="00CF4796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7D2F21" w:rsidRPr="00CF3DA9" w:rsidRDefault="007D2F21" w:rsidP="00CF4796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bCs/>
        </w:rPr>
      </w:pPr>
      <w:r w:rsidRPr="00CF3DA9">
        <w:rPr>
          <w:b/>
        </w:rPr>
        <w:t xml:space="preserve">ХРАНЕНИЕ КОНТРОЛЬНЫХ ЭКЗЕМПЛЯРОВ. </w:t>
      </w:r>
      <w:r w:rsidRPr="00CF3DA9">
        <w:t xml:space="preserve">Настоящее положение подписано в </w:t>
      </w:r>
      <w:r w:rsidR="000D577B" w:rsidRPr="00CF3DA9">
        <w:t>одном экземпляре. Контрольный экземпляр №1 хранится в Центре культуры ПГУ.</w:t>
      </w:r>
    </w:p>
    <w:p w:rsidR="007D2F21" w:rsidRPr="00CF3DA9" w:rsidRDefault="007D2F21" w:rsidP="00CF4796">
      <w:pPr>
        <w:shd w:val="clear" w:color="auto" w:fill="FFFFFF"/>
        <w:ind w:firstLine="284"/>
        <w:jc w:val="center"/>
        <w:rPr>
          <w:b/>
          <w:spacing w:val="4"/>
        </w:rPr>
      </w:pPr>
      <w:r w:rsidRPr="00CF3DA9">
        <w:br w:type="page"/>
      </w:r>
      <w:r w:rsidRPr="00CF3DA9">
        <w:rPr>
          <w:b/>
          <w:spacing w:val="4"/>
        </w:rPr>
        <w:lastRenderedPageBreak/>
        <w:t>СОДЕРЖАНИЕ</w:t>
      </w:r>
    </w:p>
    <w:p w:rsidR="007D2F21" w:rsidRPr="00CF3DA9" w:rsidRDefault="007D2F21" w:rsidP="00CF4796">
      <w:pPr>
        <w:shd w:val="clear" w:color="auto" w:fill="FFFFFF"/>
        <w:ind w:firstLine="284"/>
        <w:jc w:val="center"/>
        <w:rPr>
          <w:b/>
          <w:spacing w:val="4"/>
        </w:rPr>
      </w:pPr>
    </w:p>
    <w:p w:rsidR="007D2F21" w:rsidRPr="00CF3DA9" w:rsidRDefault="002C259A" w:rsidP="00CF4796">
      <w:pPr>
        <w:pStyle w:val="11"/>
        <w:tabs>
          <w:tab w:val="left" w:pos="440"/>
          <w:tab w:val="right" w:leader="dot" w:pos="9911"/>
        </w:tabs>
        <w:jc w:val="both"/>
        <w:rPr>
          <w:noProof/>
        </w:rPr>
      </w:pPr>
      <w:r w:rsidRPr="00CF3DA9">
        <w:fldChar w:fldCharType="begin"/>
      </w:r>
      <w:r w:rsidR="007D2F21" w:rsidRPr="00CF3DA9">
        <w:instrText xml:space="preserve"> TOC \o "1-3" \h \z \u </w:instrText>
      </w:r>
      <w:r w:rsidRPr="00CF3DA9">
        <w:fldChar w:fldCharType="separate"/>
      </w:r>
      <w:hyperlink w:anchor="_Toc314219427" w:history="1">
        <w:r w:rsidR="007D2F21" w:rsidRPr="00CF3DA9">
          <w:rPr>
            <w:rStyle w:val="a3"/>
            <w:noProof/>
            <w:color w:val="auto"/>
            <w:u w:val="none"/>
          </w:rPr>
          <w:t>1.</w:t>
        </w:r>
        <w:r w:rsidR="007D2F21" w:rsidRPr="00CF3DA9">
          <w:rPr>
            <w:noProof/>
          </w:rPr>
          <w:tab/>
        </w:r>
        <w:r w:rsidR="007D2F21" w:rsidRPr="00CF3DA9">
          <w:rPr>
            <w:rStyle w:val="a3"/>
            <w:noProof/>
            <w:color w:val="auto"/>
            <w:u w:val="none"/>
          </w:rPr>
          <w:t>ОБЛАСТЬ ПРИМЕНЕНИЯ</w:t>
        </w:r>
        <w:r w:rsidR="007D2F21" w:rsidRPr="00CF3DA9">
          <w:rPr>
            <w:noProof/>
            <w:webHidden/>
          </w:rPr>
          <w:tab/>
        </w:r>
        <w:r w:rsidRPr="00CF3DA9">
          <w:rPr>
            <w:noProof/>
            <w:webHidden/>
          </w:rPr>
          <w:fldChar w:fldCharType="begin"/>
        </w:r>
        <w:r w:rsidR="007D2F21" w:rsidRPr="00CF3DA9">
          <w:rPr>
            <w:noProof/>
            <w:webHidden/>
          </w:rPr>
          <w:instrText xml:space="preserve"> PAGEREF _Toc314219427 \h </w:instrText>
        </w:r>
        <w:r w:rsidRPr="00CF3DA9">
          <w:rPr>
            <w:noProof/>
            <w:webHidden/>
          </w:rPr>
        </w:r>
        <w:r w:rsidRPr="00CF3DA9">
          <w:rPr>
            <w:noProof/>
            <w:webHidden/>
          </w:rPr>
          <w:fldChar w:fldCharType="separate"/>
        </w:r>
        <w:r w:rsidR="00074567">
          <w:rPr>
            <w:noProof/>
            <w:webHidden/>
          </w:rPr>
          <w:t>4</w:t>
        </w:r>
        <w:r w:rsidRPr="00CF3DA9">
          <w:rPr>
            <w:noProof/>
            <w:webHidden/>
          </w:rPr>
          <w:fldChar w:fldCharType="end"/>
        </w:r>
      </w:hyperlink>
    </w:p>
    <w:p w:rsidR="007D2F21" w:rsidRPr="00CF3DA9" w:rsidRDefault="00DE36CA" w:rsidP="00CF4796">
      <w:pPr>
        <w:pStyle w:val="11"/>
        <w:tabs>
          <w:tab w:val="left" w:pos="440"/>
          <w:tab w:val="right" w:leader="dot" w:pos="9911"/>
        </w:tabs>
        <w:jc w:val="both"/>
        <w:rPr>
          <w:noProof/>
        </w:rPr>
      </w:pPr>
      <w:hyperlink w:anchor="_Toc314219428" w:history="1">
        <w:r w:rsidR="007D2F21" w:rsidRPr="00CF3DA9">
          <w:rPr>
            <w:rStyle w:val="a3"/>
            <w:noProof/>
            <w:color w:val="auto"/>
            <w:u w:val="none"/>
          </w:rPr>
          <w:t>2.</w:t>
        </w:r>
        <w:r w:rsidR="007D2F21" w:rsidRPr="00CF3DA9">
          <w:rPr>
            <w:noProof/>
          </w:rPr>
          <w:tab/>
        </w:r>
        <w:r w:rsidR="007D2F21" w:rsidRPr="00CF3DA9">
          <w:rPr>
            <w:rStyle w:val="a3"/>
            <w:noProof/>
            <w:color w:val="auto"/>
            <w:u w:val="none"/>
          </w:rPr>
          <w:t>НОРМАТИВНЫЕ ССЫЛКИ</w:t>
        </w:r>
        <w:r w:rsidR="007D2F21" w:rsidRPr="00CF3DA9">
          <w:rPr>
            <w:noProof/>
            <w:webHidden/>
          </w:rPr>
          <w:tab/>
        </w:r>
        <w:r w:rsidR="002C259A" w:rsidRPr="00CF3DA9">
          <w:rPr>
            <w:noProof/>
            <w:webHidden/>
          </w:rPr>
          <w:fldChar w:fldCharType="begin"/>
        </w:r>
        <w:r w:rsidR="007D2F21" w:rsidRPr="00CF3DA9">
          <w:rPr>
            <w:noProof/>
            <w:webHidden/>
          </w:rPr>
          <w:instrText xml:space="preserve"> PAGEREF _Toc314219428 \h </w:instrText>
        </w:r>
        <w:r w:rsidR="002C259A" w:rsidRPr="00CF3DA9">
          <w:rPr>
            <w:noProof/>
            <w:webHidden/>
          </w:rPr>
        </w:r>
        <w:r w:rsidR="002C259A" w:rsidRPr="00CF3DA9">
          <w:rPr>
            <w:noProof/>
            <w:webHidden/>
          </w:rPr>
          <w:fldChar w:fldCharType="separate"/>
        </w:r>
        <w:r w:rsidR="00074567">
          <w:rPr>
            <w:noProof/>
            <w:webHidden/>
          </w:rPr>
          <w:t>4</w:t>
        </w:r>
        <w:r w:rsidR="002C259A" w:rsidRPr="00CF3DA9">
          <w:rPr>
            <w:noProof/>
            <w:webHidden/>
          </w:rPr>
          <w:fldChar w:fldCharType="end"/>
        </w:r>
      </w:hyperlink>
    </w:p>
    <w:p w:rsidR="007D2F21" w:rsidRPr="00CF3DA9" w:rsidRDefault="00DE36CA" w:rsidP="00CF4796">
      <w:pPr>
        <w:pStyle w:val="11"/>
        <w:tabs>
          <w:tab w:val="left" w:pos="440"/>
          <w:tab w:val="right" w:leader="dot" w:pos="9911"/>
        </w:tabs>
        <w:jc w:val="both"/>
        <w:rPr>
          <w:noProof/>
        </w:rPr>
      </w:pPr>
      <w:hyperlink w:anchor="_Toc314219429" w:history="1">
        <w:r w:rsidR="007D2F21" w:rsidRPr="00CF3DA9">
          <w:rPr>
            <w:rStyle w:val="a3"/>
            <w:noProof/>
            <w:color w:val="auto"/>
            <w:u w:val="none"/>
          </w:rPr>
          <w:t>3.</w:t>
        </w:r>
        <w:r w:rsidR="007D2F21" w:rsidRPr="00CF3DA9">
          <w:rPr>
            <w:noProof/>
          </w:rPr>
          <w:tab/>
        </w:r>
        <w:r w:rsidR="007D2F21" w:rsidRPr="00CF3DA9">
          <w:rPr>
            <w:rStyle w:val="a3"/>
            <w:noProof/>
            <w:color w:val="auto"/>
            <w:u w:val="none"/>
          </w:rPr>
          <w:t>ОПРЕДЕЛЕНИЯ, ОБОЗНАЧЕНИЯ И СОКРАЩЕНИЯ</w:t>
        </w:r>
        <w:r w:rsidR="007D2F21" w:rsidRPr="00CF3DA9">
          <w:rPr>
            <w:noProof/>
            <w:webHidden/>
          </w:rPr>
          <w:tab/>
        </w:r>
        <w:r w:rsidR="002C259A" w:rsidRPr="00CF3DA9">
          <w:rPr>
            <w:noProof/>
            <w:webHidden/>
          </w:rPr>
          <w:fldChar w:fldCharType="begin"/>
        </w:r>
        <w:r w:rsidR="007D2F21" w:rsidRPr="00CF3DA9">
          <w:rPr>
            <w:noProof/>
            <w:webHidden/>
          </w:rPr>
          <w:instrText xml:space="preserve"> PAGEREF _Toc314219429 \h </w:instrText>
        </w:r>
        <w:r w:rsidR="002C259A" w:rsidRPr="00CF3DA9">
          <w:rPr>
            <w:noProof/>
            <w:webHidden/>
          </w:rPr>
        </w:r>
        <w:r w:rsidR="002C259A" w:rsidRPr="00CF3DA9">
          <w:rPr>
            <w:noProof/>
            <w:webHidden/>
          </w:rPr>
          <w:fldChar w:fldCharType="separate"/>
        </w:r>
        <w:r w:rsidR="00074567">
          <w:rPr>
            <w:noProof/>
            <w:webHidden/>
          </w:rPr>
          <w:t>4</w:t>
        </w:r>
        <w:r w:rsidR="002C259A" w:rsidRPr="00CF3DA9">
          <w:rPr>
            <w:noProof/>
            <w:webHidden/>
          </w:rPr>
          <w:fldChar w:fldCharType="end"/>
        </w:r>
      </w:hyperlink>
    </w:p>
    <w:p w:rsidR="007D2F21" w:rsidRPr="00CF3DA9" w:rsidRDefault="00DE36CA" w:rsidP="00CF4796">
      <w:pPr>
        <w:pStyle w:val="11"/>
        <w:tabs>
          <w:tab w:val="left" w:pos="440"/>
          <w:tab w:val="right" w:leader="dot" w:pos="9911"/>
        </w:tabs>
        <w:jc w:val="both"/>
        <w:rPr>
          <w:noProof/>
        </w:rPr>
      </w:pPr>
      <w:hyperlink w:anchor="_Toc314219430" w:history="1">
        <w:r w:rsidR="007D2F21" w:rsidRPr="00CF3DA9">
          <w:rPr>
            <w:rStyle w:val="a3"/>
            <w:noProof/>
            <w:color w:val="auto"/>
            <w:u w:val="none"/>
          </w:rPr>
          <w:t>4.</w:t>
        </w:r>
        <w:r w:rsidR="007D2F21" w:rsidRPr="00CF3DA9">
          <w:rPr>
            <w:noProof/>
          </w:rPr>
          <w:tab/>
        </w:r>
        <w:r w:rsidR="007D2F21" w:rsidRPr="00CF3DA9">
          <w:rPr>
            <w:rStyle w:val="a3"/>
            <w:noProof/>
            <w:color w:val="auto"/>
            <w:u w:val="none"/>
          </w:rPr>
          <w:t>ОБЩИЕ ПОЛОЖЕНИЯ</w:t>
        </w:r>
        <w:r w:rsidR="007D2F21" w:rsidRPr="00CF3DA9">
          <w:rPr>
            <w:noProof/>
            <w:webHidden/>
          </w:rPr>
          <w:tab/>
        </w:r>
        <w:r w:rsidR="002C259A" w:rsidRPr="00CF3DA9">
          <w:rPr>
            <w:noProof/>
            <w:webHidden/>
          </w:rPr>
          <w:fldChar w:fldCharType="begin"/>
        </w:r>
        <w:r w:rsidR="007D2F21" w:rsidRPr="00CF3DA9">
          <w:rPr>
            <w:noProof/>
            <w:webHidden/>
          </w:rPr>
          <w:instrText xml:space="preserve"> PAGEREF _Toc314219430 \h </w:instrText>
        </w:r>
        <w:r w:rsidR="002C259A" w:rsidRPr="00CF3DA9">
          <w:rPr>
            <w:noProof/>
            <w:webHidden/>
          </w:rPr>
        </w:r>
        <w:r w:rsidR="002C259A" w:rsidRPr="00CF3DA9">
          <w:rPr>
            <w:noProof/>
            <w:webHidden/>
          </w:rPr>
          <w:fldChar w:fldCharType="separate"/>
        </w:r>
        <w:r w:rsidR="00074567">
          <w:rPr>
            <w:noProof/>
            <w:webHidden/>
          </w:rPr>
          <w:t>5</w:t>
        </w:r>
        <w:r w:rsidR="002C259A" w:rsidRPr="00CF3DA9">
          <w:rPr>
            <w:noProof/>
            <w:webHidden/>
          </w:rPr>
          <w:fldChar w:fldCharType="end"/>
        </w:r>
      </w:hyperlink>
    </w:p>
    <w:p w:rsidR="00904307" w:rsidRPr="00CF3DA9" w:rsidRDefault="00DE36CA" w:rsidP="00CF4796">
      <w:pPr>
        <w:pStyle w:val="11"/>
        <w:tabs>
          <w:tab w:val="left" w:pos="440"/>
          <w:tab w:val="right" w:leader="dot" w:pos="9911"/>
        </w:tabs>
        <w:jc w:val="both"/>
        <w:rPr>
          <w:noProof/>
        </w:rPr>
      </w:pPr>
      <w:hyperlink w:anchor="_Toc314219431" w:history="1">
        <w:r w:rsidR="007D2F21" w:rsidRPr="00CF3DA9">
          <w:rPr>
            <w:rStyle w:val="a3"/>
            <w:noProof/>
            <w:color w:val="auto"/>
            <w:u w:val="none"/>
          </w:rPr>
          <w:t>5.</w:t>
        </w:r>
        <w:r w:rsidR="007D2F21" w:rsidRPr="00CF3DA9">
          <w:rPr>
            <w:noProof/>
          </w:rPr>
          <w:tab/>
        </w:r>
        <w:r w:rsidR="00945F8A" w:rsidRPr="00CF3DA9">
          <w:rPr>
            <w:noProof/>
          </w:rPr>
          <w:t xml:space="preserve">ЦЕЛЬ И </w:t>
        </w:r>
        <w:r w:rsidR="007D2F21" w:rsidRPr="00CF3DA9">
          <w:rPr>
            <w:rStyle w:val="a3"/>
            <w:noProof/>
            <w:color w:val="auto"/>
            <w:u w:val="none"/>
          </w:rPr>
          <w:t>ЗАДАЧИ СМОТРА-КОНКУРСА</w:t>
        </w:r>
        <w:r w:rsidR="007D2F21" w:rsidRPr="00CF3DA9">
          <w:rPr>
            <w:noProof/>
            <w:webHidden/>
          </w:rPr>
          <w:tab/>
        </w:r>
      </w:hyperlink>
      <w:r w:rsidR="0011626F" w:rsidRPr="00CF3DA9">
        <w:rPr>
          <w:rStyle w:val="a3"/>
          <w:noProof/>
          <w:color w:val="auto"/>
          <w:u w:val="none"/>
        </w:rPr>
        <w:t>5</w:t>
      </w:r>
    </w:p>
    <w:p w:rsidR="007D2F21" w:rsidRPr="00CF3DA9" w:rsidRDefault="00DE36CA" w:rsidP="00CF4796">
      <w:pPr>
        <w:pStyle w:val="11"/>
        <w:tabs>
          <w:tab w:val="left" w:pos="440"/>
          <w:tab w:val="right" w:leader="dot" w:pos="9911"/>
        </w:tabs>
        <w:jc w:val="both"/>
        <w:rPr>
          <w:noProof/>
        </w:rPr>
      </w:pPr>
      <w:hyperlink w:anchor="_Toc314219432" w:history="1">
        <w:r w:rsidR="007D2F21" w:rsidRPr="00CF3DA9">
          <w:rPr>
            <w:rStyle w:val="a3"/>
            <w:noProof/>
            <w:color w:val="auto"/>
            <w:u w:val="none"/>
          </w:rPr>
          <w:t>6.</w:t>
        </w:r>
        <w:r w:rsidR="007D2F21" w:rsidRPr="00CF3DA9">
          <w:rPr>
            <w:noProof/>
          </w:rPr>
          <w:tab/>
        </w:r>
        <w:r w:rsidR="00904307" w:rsidRPr="00CF3DA9">
          <w:rPr>
            <w:rStyle w:val="a3"/>
            <w:noProof/>
            <w:color w:val="auto"/>
            <w:u w:val="none"/>
          </w:rPr>
          <w:t>МЕСТО И ВРЕМЯ ПРОВЕДЕНИЯ СМОТРА-КОНКУРСА</w:t>
        </w:r>
        <w:r w:rsidR="007D2F21" w:rsidRPr="00CF3DA9">
          <w:rPr>
            <w:noProof/>
            <w:webHidden/>
          </w:rPr>
          <w:tab/>
        </w:r>
      </w:hyperlink>
      <w:r w:rsidR="006D6051" w:rsidRPr="00CF3DA9">
        <w:rPr>
          <w:noProof/>
        </w:rPr>
        <w:t>6</w:t>
      </w:r>
    </w:p>
    <w:p w:rsidR="007D2F21" w:rsidRPr="00CF3DA9" w:rsidRDefault="00DE36CA" w:rsidP="00CF4796">
      <w:pPr>
        <w:pStyle w:val="11"/>
        <w:tabs>
          <w:tab w:val="left" w:pos="440"/>
          <w:tab w:val="right" w:leader="dot" w:pos="9911"/>
        </w:tabs>
        <w:jc w:val="both"/>
        <w:rPr>
          <w:noProof/>
        </w:rPr>
      </w:pPr>
      <w:hyperlink w:anchor="_Toc314219433" w:history="1">
        <w:r w:rsidR="007D2F21" w:rsidRPr="00CF3DA9">
          <w:rPr>
            <w:rStyle w:val="a3"/>
            <w:noProof/>
            <w:color w:val="auto"/>
            <w:u w:val="none"/>
          </w:rPr>
          <w:t>7.</w:t>
        </w:r>
        <w:r w:rsidR="007D2F21" w:rsidRPr="00CF3DA9">
          <w:rPr>
            <w:noProof/>
          </w:rPr>
          <w:tab/>
        </w:r>
        <w:r w:rsidR="00904307" w:rsidRPr="00CF3DA9">
          <w:t>УСЛОВИЯ ПРОВЕДЕНИЯ СМОТРА-КОНКУРСА</w:t>
        </w:r>
        <w:r w:rsidR="007D2F21" w:rsidRPr="00CF3DA9">
          <w:rPr>
            <w:noProof/>
            <w:webHidden/>
          </w:rPr>
          <w:tab/>
        </w:r>
      </w:hyperlink>
      <w:r w:rsidR="006D6051" w:rsidRPr="00CF3DA9">
        <w:rPr>
          <w:rStyle w:val="a3"/>
          <w:noProof/>
          <w:color w:val="auto"/>
          <w:u w:val="none"/>
        </w:rPr>
        <w:t>6</w:t>
      </w:r>
    </w:p>
    <w:p w:rsidR="007D2F21" w:rsidRPr="00CF3DA9" w:rsidRDefault="00DE36CA" w:rsidP="00CF4796">
      <w:pPr>
        <w:pStyle w:val="11"/>
        <w:tabs>
          <w:tab w:val="left" w:pos="440"/>
          <w:tab w:val="right" w:leader="dot" w:pos="9911"/>
        </w:tabs>
        <w:jc w:val="both"/>
        <w:rPr>
          <w:noProof/>
        </w:rPr>
      </w:pPr>
      <w:hyperlink w:anchor="_Toc314219434" w:history="1">
        <w:r w:rsidR="007D2F21" w:rsidRPr="00CF3DA9">
          <w:rPr>
            <w:rStyle w:val="a3"/>
            <w:noProof/>
            <w:color w:val="auto"/>
            <w:u w:val="none"/>
          </w:rPr>
          <w:t>8.</w:t>
        </w:r>
        <w:r w:rsidR="007D2F21" w:rsidRPr="00CF3DA9">
          <w:rPr>
            <w:noProof/>
          </w:rPr>
          <w:tab/>
        </w:r>
        <w:r w:rsidR="00904307" w:rsidRPr="00CF3DA9">
          <w:rPr>
            <w:rStyle w:val="a3"/>
            <w:noProof/>
            <w:color w:val="auto"/>
            <w:u w:val="none"/>
          </w:rPr>
          <w:t>ПРОГРАММА КОНЦЕРТ</w:t>
        </w:r>
        <w:r w:rsidR="00945F8A" w:rsidRPr="00CF3DA9">
          <w:rPr>
            <w:rStyle w:val="a3"/>
            <w:noProof/>
            <w:color w:val="auto"/>
            <w:u w:val="none"/>
          </w:rPr>
          <w:t>А</w:t>
        </w:r>
        <w:r w:rsidR="007D2F21" w:rsidRPr="00CF3DA9">
          <w:rPr>
            <w:noProof/>
            <w:webHidden/>
          </w:rPr>
          <w:tab/>
        </w:r>
      </w:hyperlink>
      <w:r w:rsidR="006D6051" w:rsidRPr="00CF3DA9">
        <w:rPr>
          <w:rStyle w:val="a3"/>
          <w:noProof/>
          <w:color w:val="auto"/>
          <w:u w:val="none"/>
        </w:rPr>
        <w:t>8</w:t>
      </w:r>
    </w:p>
    <w:p w:rsidR="007D2F21" w:rsidRPr="00CF3DA9" w:rsidRDefault="00DE36CA" w:rsidP="00CF4796">
      <w:pPr>
        <w:pStyle w:val="11"/>
        <w:tabs>
          <w:tab w:val="left" w:pos="440"/>
          <w:tab w:val="right" w:leader="dot" w:pos="9911"/>
        </w:tabs>
        <w:jc w:val="both"/>
        <w:rPr>
          <w:noProof/>
        </w:rPr>
      </w:pPr>
      <w:hyperlink w:anchor="_Toc314219435" w:history="1">
        <w:r w:rsidR="007D2F21" w:rsidRPr="00CF3DA9">
          <w:rPr>
            <w:rStyle w:val="a3"/>
            <w:noProof/>
            <w:color w:val="auto"/>
            <w:u w:val="none"/>
          </w:rPr>
          <w:t>9.</w:t>
        </w:r>
        <w:r w:rsidR="007D2F21" w:rsidRPr="00CF3DA9">
          <w:rPr>
            <w:noProof/>
          </w:rPr>
          <w:tab/>
        </w:r>
        <w:r w:rsidR="00904307" w:rsidRPr="00CF3DA9">
          <w:rPr>
            <w:rStyle w:val="a3"/>
            <w:noProof/>
            <w:color w:val="auto"/>
            <w:u w:val="none"/>
          </w:rPr>
          <w:t>ЖЮРИ, СИСТЕМА ОЦЕНОК И ПОДВЕДЕНИЕ ИТОГОВ СМОТРА-КОНКУРСА</w:t>
        </w:r>
        <w:r w:rsidR="007D2F21" w:rsidRPr="00CF3DA9">
          <w:rPr>
            <w:noProof/>
            <w:webHidden/>
          </w:rPr>
          <w:tab/>
        </w:r>
      </w:hyperlink>
      <w:r w:rsidR="00E36517" w:rsidRPr="00CF3DA9">
        <w:rPr>
          <w:rStyle w:val="a3"/>
          <w:noProof/>
          <w:color w:val="auto"/>
          <w:u w:val="none"/>
        </w:rPr>
        <w:t>8</w:t>
      </w:r>
    </w:p>
    <w:p w:rsidR="007D2F21" w:rsidRPr="00CF3DA9" w:rsidRDefault="007D2F21" w:rsidP="00CF4796">
      <w:pPr>
        <w:pStyle w:val="11"/>
        <w:tabs>
          <w:tab w:val="right" w:leader="dot" w:pos="9911"/>
        </w:tabs>
        <w:jc w:val="both"/>
        <w:rPr>
          <w:noProof/>
        </w:rPr>
      </w:pPr>
      <w:r w:rsidRPr="00CF3DA9">
        <w:rPr>
          <w:rStyle w:val="a3"/>
          <w:noProof/>
          <w:color w:val="auto"/>
          <w:u w:val="none"/>
        </w:rPr>
        <w:t xml:space="preserve">10. </w:t>
      </w:r>
      <w:r w:rsidR="007E31E3" w:rsidRPr="00CF3DA9">
        <w:rPr>
          <w:rStyle w:val="a3"/>
          <w:noProof/>
          <w:color w:val="auto"/>
          <w:u w:val="none"/>
        </w:rPr>
        <w:t xml:space="preserve"> </w:t>
      </w:r>
      <w:hyperlink w:anchor="_Toc314219437" w:history="1">
        <w:r w:rsidR="00904307" w:rsidRPr="00CF3DA9">
          <w:rPr>
            <w:rStyle w:val="a3"/>
            <w:noProof/>
            <w:color w:val="auto"/>
            <w:u w:val="none"/>
          </w:rPr>
          <w:t>НАГРАЖДЕНИЕ УЧАСТНИКОВ СМОТРА-КОНКУРСА</w:t>
        </w:r>
        <w:r w:rsidRPr="00CF3DA9">
          <w:rPr>
            <w:noProof/>
            <w:webHidden/>
          </w:rPr>
          <w:tab/>
        </w:r>
      </w:hyperlink>
      <w:r w:rsidR="00CF3DA9">
        <w:t>10</w:t>
      </w:r>
    </w:p>
    <w:p w:rsidR="00904307" w:rsidRPr="00CF3DA9" w:rsidRDefault="002C259A" w:rsidP="00CF4796">
      <w:pPr>
        <w:pStyle w:val="11"/>
        <w:tabs>
          <w:tab w:val="right" w:leader="dot" w:pos="9911"/>
        </w:tabs>
        <w:jc w:val="both"/>
        <w:rPr>
          <w:noProof/>
        </w:rPr>
      </w:pPr>
      <w:r w:rsidRPr="00CF3DA9">
        <w:fldChar w:fldCharType="end"/>
      </w:r>
      <w:r w:rsidR="00904307" w:rsidRPr="00CF3DA9">
        <w:rPr>
          <w:rStyle w:val="a3"/>
          <w:noProof/>
          <w:color w:val="auto"/>
          <w:u w:val="none"/>
        </w:rPr>
        <w:t xml:space="preserve">11.  </w:t>
      </w:r>
      <w:hyperlink w:anchor="_Toc314219437" w:history="1">
        <w:r w:rsidR="00904307" w:rsidRPr="00CF3DA9">
          <w:rPr>
            <w:rStyle w:val="a3"/>
            <w:noProof/>
            <w:color w:val="auto"/>
            <w:u w:val="none"/>
          </w:rPr>
          <w:t>ФИНАНСИРОВАНИЕ СМОТРА-КОНКУРСА</w:t>
        </w:r>
        <w:r w:rsidR="00904307" w:rsidRPr="00CF3DA9">
          <w:rPr>
            <w:noProof/>
            <w:webHidden/>
          </w:rPr>
          <w:tab/>
        </w:r>
      </w:hyperlink>
      <w:r w:rsidR="00945F8A" w:rsidRPr="00CF3DA9">
        <w:rPr>
          <w:rStyle w:val="a3"/>
          <w:noProof/>
          <w:color w:val="auto"/>
          <w:u w:val="none"/>
        </w:rPr>
        <w:t>10</w:t>
      </w:r>
    </w:p>
    <w:p w:rsidR="00904307" w:rsidRPr="00CF3DA9" w:rsidRDefault="00DD4152" w:rsidP="00CF4796">
      <w:pPr>
        <w:pStyle w:val="11"/>
        <w:tabs>
          <w:tab w:val="right" w:leader="dot" w:pos="9911"/>
        </w:tabs>
        <w:jc w:val="both"/>
        <w:rPr>
          <w:rStyle w:val="a3"/>
          <w:noProof/>
          <w:color w:val="auto"/>
          <w:u w:val="none"/>
        </w:rPr>
      </w:pPr>
      <w:r w:rsidRPr="00CF3DA9">
        <w:rPr>
          <w:rStyle w:val="a3"/>
          <w:noProof/>
          <w:color w:val="auto"/>
          <w:u w:val="none"/>
        </w:rPr>
        <w:t>1</w:t>
      </w:r>
      <w:r w:rsidR="00007280" w:rsidRPr="00CF3DA9">
        <w:rPr>
          <w:rStyle w:val="a3"/>
          <w:noProof/>
          <w:color w:val="auto"/>
          <w:u w:val="none"/>
        </w:rPr>
        <w:t>2</w:t>
      </w:r>
      <w:r w:rsidRPr="00CF3DA9">
        <w:rPr>
          <w:rStyle w:val="a3"/>
          <w:noProof/>
          <w:color w:val="auto"/>
          <w:u w:val="none"/>
        </w:rPr>
        <w:t xml:space="preserve">. ОСОБЫЕ </w:t>
      </w:r>
      <w:r w:rsidR="00264F66" w:rsidRPr="00CF3DA9">
        <w:rPr>
          <w:rStyle w:val="a3"/>
          <w:noProof/>
          <w:color w:val="auto"/>
          <w:u w:val="none"/>
        </w:rPr>
        <w:t>УКАЗАН</w:t>
      </w:r>
      <w:r w:rsidRPr="00CF3DA9">
        <w:rPr>
          <w:rStyle w:val="a3"/>
          <w:noProof/>
          <w:color w:val="auto"/>
          <w:u w:val="none"/>
        </w:rPr>
        <w:t>ИЯ…</w:t>
      </w:r>
      <w:r w:rsidR="006D6051" w:rsidRPr="00CF3DA9">
        <w:rPr>
          <w:rStyle w:val="a3"/>
          <w:noProof/>
          <w:color w:val="auto"/>
          <w:u w:val="none"/>
        </w:rPr>
        <w:t>………………………………………………………………………...10</w:t>
      </w:r>
    </w:p>
    <w:p w:rsidR="00276278" w:rsidRPr="00CF3DA9" w:rsidRDefault="00007280" w:rsidP="00276278">
      <w:r w:rsidRPr="00CF3DA9">
        <w:t>13</w:t>
      </w:r>
      <w:r w:rsidR="00276278" w:rsidRPr="00CF3DA9">
        <w:t>.  ПРИЛОЖЕНИЕ 1………………………………………………………………………………...1</w:t>
      </w:r>
      <w:r w:rsidR="00210F0D">
        <w:t>2</w:t>
      </w:r>
    </w:p>
    <w:p w:rsidR="00276278" w:rsidRDefault="00007280" w:rsidP="00276278">
      <w:r w:rsidRPr="00CF3DA9">
        <w:t>14</w:t>
      </w:r>
      <w:r w:rsidR="00276278" w:rsidRPr="00CF3DA9">
        <w:t>. ПРИЛОЖЕНИЕ 2…………………………………………………………………………………1</w:t>
      </w:r>
      <w:r w:rsidR="00210F0D">
        <w:t>3</w:t>
      </w:r>
    </w:p>
    <w:p w:rsidR="00CF3DA9" w:rsidRDefault="00CF3DA9" w:rsidP="00276278">
      <w:r>
        <w:t>15. ПРИЛОЖЕНИЕ 3…</w:t>
      </w:r>
      <w:r w:rsidR="00210F0D">
        <w:t>………………………………………………………………………………14</w:t>
      </w:r>
    </w:p>
    <w:p w:rsidR="00210F0D" w:rsidRPr="00CF3DA9" w:rsidRDefault="00210F0D" w:rsidP="00276278">
      <w:r>
        <w:t>16. ПРИЛОЖЕНИЕ 4…………………………………………………………………………………23</w:t>
      </w:r>
    </w:p>
    <w:p w:rsidR="007D2F21" w:rsidRPr="00CF3DA9" w:rsidRDefault="007D2F21" w:rsidP="00A84F60">
      <w:pPr>
        <w:jc w:val="both"/>
      </w:pPr>
    </w:p>
    <w:p w:rsidR="007D2F21" w:rsidRPr="00CF3DA9" w:rsidRDefault="007D2F21" w:rsidP="00A84F60">
      <w:pPr>
        <w:jc w:val="both"/>
        <w:rPr>
          <w:b/>
          <w:sz w:val="32"/>
          <w:szCs w:val="32"/>
        </w:rPr>
      </w:pPr>
      <w:r w:rsidRPr="00CF3DA9">
        <w:rPr>
          <w:b/>
          <w:sz w:val="32"/>
          <w:szCs w:val="32"/>
        </w:rPr>
        <w:t xml:space="preserve"> </w:t>
      </w:r>
    </w:p>
    <w:p w:rsidR="007D2F21" w:rsidRPr="00CF3DA9" w:rsidRDefault="007D2F21" w:rsidP="00B938F5">
      <w:pPr>
        <w:pStyle w:val="1"/>
        <w:numPr>
          <w:ilvl w:val="0"/>
          <w:numId w:val="2"/>
        </w:numPr>
        <w:spacing w:before="0"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F3DA9">
        <w:rPr>
          <w:rFonts w:ascii="Times New Roman" w:hAnsi="Times New Roman"/>
          <w:sz w:val="28"/>
          <w:szCs w:val="28"/>
        </w:rPr>
        <w:br w:type="page"/>
      </w:r>
      <w:bookmarkStart w:id="1" w:name="_Toc312663728"/>
      <w:bookmarkStart w:id="2" w:name="_Toc314219427"/>
      <w:r w:rsidRPr="00CF3DA9">
        <w:rPr>
          <w:rFonts w:ascii="Times New Roman" w:hAnsi="Times New Roman"/>
          <w:sz w:val="24"/>
          <w:szCs w:val="24"/>
        </w:rPr>
        <w:lastRenderedPageBreak/>
        <w:t>ОБЛАСТЬ ПРИМЕНЕНИЯ</w:t>
      </w:r>
      <w:bookmarkEnd w:id="1"/>
      <w:bookmarkEnd w:id="2"/>
    </w:p>
    <w:p w:rsidR="007D2F21" w:rsidRPr="00CF3DA9" w:rsidRDefault="007D2F21" w:rsidP="00B938F5">
      <w:pPr>
        <w:shd w:val="clear" w:color="auto" w:fill="FFFFFF"/>
        <w:suppressAutoHyphens/>
        <w:ind w:firstLine="709"/>
        <w:jc w:val="both"/>
        <w:rPr>
          <w:color w:val="000000"/>
        </w:rPr>
      </w:pPr>
      <w:r w:rsidRPr="00CF3DA9">
        <w:rPr>
          <w:color w:val="000000"/>
        </w:rPr>
        <w:t>Настоящее Положение (рабочая инструкция) определяет цели и задачи, руководство, организационную</w:t>
      </w:r>
      <w:r w:rsidR="002456F4" w:rsidRPr="00CF3DA9">
        <w:rPr>
          <w:color w:val="000000"/>
        </w:rPr>
        <w:t xml:space="preserve"> структуру, программу межфакультетского смотра-конкурса художественной самодеятельности «Студенческая весна</w:t>
      </w:r>
      <w:r w:rsidR="0081003F" w:rsidRPr="00CF3DA9">
        <w:rPr>
          <w:color w:val="000000"/>
        </w:rPr>
        <w:t xml:space="preserve"> – </w:t>
      </w:r>
      <w:r w:rsidR="000D577B" w:rsidRPr="00CF3DA9">
        <w:rPr>
          <w:color w:val="000000"/>
        </w:rPr>
        <w:t>2025</w:t>
      </w:r>
      <w:r w:rsidR="002456F4" w:rsidRPr="00CF3DA9">
        <w:rPr>
          <w:color w:val="000000"/>
        </w:rPr>
        <w:t>»</w:t>
      </w:r>
      <w:r w:rsidRPr="00CF3DA9">
        <w:rPr>
          <w:color w:val="000000"/>
        </w:rPr>
        <w:t xml:space="preserve">, права и обязанности участников, финансирование. </w:t>
      </w:r>
    </w:p>
    <w:p w:rsidR="007D2F21" w:rsidRPr="00CF3DA9" w:rsidRDefault="007D2F21" w:rsidP="00B938F5">
      <w:pPr>
        <w:ind w:firstLine="709"/>
        <w:jc w:val="both"/>
        <w:rPr>
          <w:snapToGrid w:val="0"/>
        </w:rPr>
      </w:pPr>
      <w:r w:rsidRPr="00CF3DA9">
        <w:rPr>
          <w:snapToGrid w:val="0"/>
        </w:rPr>
        <w:t>Настоящее Положение обязательно к применени</w:t>
      </w:r>
      <w:r w:rsidR="002456F4" w:rsidRPr="00CF3DA9">
        <w:rPr>
          <w:snapToGrid w:val="0"/>
        </w:rPr>
        <w:t xml:space="preserve">ю организаторами и участниками </w:t>
      </w:r>
      <w:r w:rsidR="002456F4" w:rsidRPr="00CF3DA9">
        <w:rPr>
          <w:color w:val="000000"/>
        </w:rPr>
        <w:t>межфакультетского смотра-конкурса художественной самодеятельности «Студенческая весна</w:t>
      </w:r>
      <w:r w:rsidR="00EA3DD9" w:rsidRPr="00CF3DA9">
        <w:rPr>
          <w:color w:val="000000"/>
        </w:rPr>
        <w:t xml:space="preserve"> </w:t>
      </w:r>
      <w:r w:rsidR="00F53E79" w:rsidRPr="00CF3DA9">
        <w:rPr>
          <w:color w:val="000000"/>
        </w:rPr>
        <w:t>–</w:t>
      </w:r>
      <w:r w:rsidR="00EA3DD9" w:rsidRPr="00CF3DA9">
        <w:rPr>
          <w:color w:val="000000"/>
        </w:rPr>
        <w:t xml:space="preserve"> </w:t>
      </w:r>
      <w:r w:rsidR="000D577B" w:rsidRPr="00CF3DA9">
        <w:rPr>
          <w:color w:val="000000"/>
        </w:rPr>
        <w:t>2025</w:t>
      </w:r>
      <w:r w:rsidR="002456F4" w:rsidRPr="00CF3DA9">
        <w:rPr>
          <w:color w:val="000000"/>
        </w:rPr>
        <w:t>»</w:t>
      </w:r>
      <w:r w:rsidRPr="00CF3DA9">
        <w:rPr>
          <w:snapToGrid w:val="0"/>
        </w:rPr>
        <w:t>.</w:t>
      </w:r>
    </w:p>
    <w:p w:rsidR="007D2F21" w:rsidRPr="00CF3DA9" w:rsidRDefault="007D2F21" w:rsidP="00B938F5">
      <w:pPr>
        <w:shd w:val="clear" w:color="auto" w:fill="FFFFFF"/>
        <w:suppressAutoHyphens/>
        <w:ind w:firstLine="709"/>
        <w:jc w:val="both"/>
        <w:rPr>
          <w:b/>
          <w:bCs/>
          <w:caps/>
        </w:rPr>
      </w:pPr>
    </w:p>
    <w:p w:rsidR="007D2F21" w:rsidRPr="00CF3DA9" w:rsidRDefault="007D2F21" w:rsidP="00B938F5">
      <w:pPr>
        <w:pStyle w:val="1"/>
        <w:numPr>
          <w:ilvl w:val="0"/>
          <w:numId w:val="2"/>
        </w:numPr>
        <w:spacing w:before="0"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bookmarkStart w:id="3" w:name="_Toc312663729"/>
      <w:bookmarkStart w:id="4" w:name="_Toc314219428"/>
      <w:r w:rsidRPr="00CF3DA9">
        <w:rPr>
          <w:rFonts w:ascii="Times New Roman" w:hAnsi="Times New Roman"/>
          <w:sz w:val="24"/>
          <w:szCs w:val="24"/>
        </w:rPr>
        <w:t>НОРМАТИВНЫЕ ССЫЛКИ</w:t>
      </w:r>
      <w:bookmarkEnd w:id="3"/>
      <w:bookmarkEnd w:id="4"/>
    </w:p>
    <w:p w:rsidR="00955F57" w:rsidRPr="00CF3DA9" w:rsidRDefault="007D2F21" w:rsidP="00955F57">
      <w:pPr>
        <w:shd w:val="clear" w:color="auto" w:fill="FFFFFF"/>
        <w:suppressAutoHyphens/>
        <w:ind w:firstLine="709"/>
        <w:jc w:val="both"/>
      </w:pPr>
      <w:r w:rsidRPr="00CF3DA9">
        <w:rPr>
          <w:spacing w:val="-6"/>
        </w:rPr>
        <w:t xml:space="preserve">В настоящем положении использованы ссылки на следующие нормативные </w:t>
      </w:r>
      <w:r w:rsidRPr="00CF3DA9">
        <w:rPr>
          <w:spacing w:val="-8"/>
        </w:rPr>
        <w:t>документы:</w:t>
      </w:r>
    </w:p>
    <w:p w:rsidR="00955F57" w:rsidRPr="00CF3DA9" w:rsidRDefault="00955F57" w:rsidP="00955F57">
      <w:pPr>
        <w:numPr>
          <w:ilvl w:val="0"/>
          <w:numId w:val="3"/>
        </w:numPr>
        <w:shd w:val="clear" w:color="auto" w:fill="FFFFFF"/>
        <w:suppressAutoHyphens/>
        <w:jc w:val="both"/>
      </w:pPr>
      <w:r w:rsidRPr="00CF3DA9">
        <w:t>Федеральный Закон РФ от 29.12.2012 № 273-ФЗ «Об образовании в Российской Федерации»</w:t>
      </w:r>
      <w:r w:rsidR="00DC3A8B" w:rsidRPr="00CF3DA9">
        <w:t>;</w:t>
      </w:r>
    </w:p>
    <w:p w:rsidR="00575129" w:rsidRPr="00CF3DA9" w:rsidRDefault="00575129" w:rsidP="00575129">
      <w:pPr>
        <w:numPr>
          <w:ilvl w:val="0"/>
          <w:numId w:val="3"/>
        </w:numPr>
        <w:shd w:val="clear" w:color="auto" w:fill="FFFFFF"/>
        <w:suppressAutoHyphens/>
        <w:jc w:val="both"/>
      </w:pPr>
      <w:r w:rsidRPr="00CF3DA9">
        <w:t>Устав федерального государственного бюджетного образовательного учреждения высшего образования «Пензенский государственный университет»;</w:t>
      </w:r>
    </w:p>
    <w:p w:rsidR="006151B4" w:rsidRPr="00CF3DA9" w:rsidRDefault="006151B4" w:rsidP="006151B4">
      <w:pPr>
        <w:widowControl w:val="0"/>
        <w:numPr>
          <w:ilvl w:val="0"/>
          <w:numId w:val="3"/>
        </w:numPr>
        <w:shd w:val="clear" w:color="auto" w:fill="FFFFFF"/>
        <w:tabs>
          <w:tab w:val="num" w:pos="284"/>
        </w:tabs>
        <w:suppressAutoHyphens/>
        <w:autoSpaceDE w:val="0"/>
        <w:autoSpaceDN w:val="0"/>
        <w:adjustRightInd w:val="0"/>
        <w:ind w:left="0" w:firstLine="709"/>
        <w:jc w:val="both"/>
        <w:rPr>
          <w:color w:val="000000"/>
        </w:rPr>
      </w:pPr>
      <w:r w:rsidRPr="00CF3DA9">
        <w:rPr>
          <w:color w:val="000000"/>
        </w:rPr>
        <w:t>ГОСТ Р ИСО 9000-2008 Системы менеджмента качества. Основные положения и словарь;</w:t>
      </w:r>
    </w:p>
    <w:p w:rsidR="00C65C63" w:rsidRDefault="00215FF5" w:rsidP="00955F57">
      <w:pPr>
        <w:numPr>
          <w:ilvl w:val="0"/>
          <w:numId w:val="3"/>
        </w:numPr>
        <w:shd w:val="clear" w:color="auto" w:fill="FFFFFF"/>
        <w:suppressAutoHyphens/>
        <w:jc w:val="both"/>
      </w:pPr>
      <w:r>
        <w:t>Рабочая программа воспитания Пензенского государственного университета;</w:t>
      </w:r>
    </w:p>
    <w:p w:rsidR="00215FF5" w:rsidRPr="00CF3DA9" w:rsidRDefault="00215FF5" w:rsidP="00955F57">
      <w:pPr>
        <w:numPr>
          <w:ilvl w:val="0"/>
          <w:numId w:val="3"/>
        </w:numPr>
        <w:shd w:val="clear" w:color="auto" w:fill="FFFFFF"/>
        <w:suppressAutoHyphens/>
        <w:jc w:val="both"/>
      </w:pPr>
      <w:r>
        <w:t>Календарный план воспитательной работы ПГУ.</w:t>
      </w:r>
    </w:p>
    <w:p w:rsidR="007D2F21" w:rsidRPr="00CF3DA9" w:rsidRDefault="007D2F21" w:rsidP="00B938F5">
      <w:pPr>
        <w:shd w:val="clear" w:color="auto" w:fill="FFFFFF"/>
        <w:ind w:firstLine="709"/>
        <w:jc w:val="both"/>
      </w:pPr>
    </w:p>
    <w:p w:rsidR="007D2F21" w:rsidRPr="00CF3DA9" w:rsidRDefault="007D2F21" w:rsidP="00B938F5">
      <w:pPr>
        <w:pStyle w:val="1"/>
        <w:numPr>
          <w:ilvl w:val="0"/>
          <w:numId w:val="2"/>
        </w:numPr>
        <w:spacing w:before="0"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bookmarkStart w:id="5" w:name="_Toc312663730"/>
      <w:bookmarkStart w:id="6" w:name="_Toc314219429"/>
      <w:r w:rsidRPr="00CF3DA9">
        <w:rPr>
          <w:rFonts w:ascii="Times New Roman" w:hAnsi="Times New Roman"/>
          <w:sz w:val="24"/>
          <w:szCs w:val="24"/>
        </w:rPr>
        <w:t>ОПРЕДЕЛЕНИЯ, ОБОЗНАЧЕНИЯ И СОКРАЩЕНИЯ</w:t>
      </w:r>
      <w:bookmarkEnd w:id="5"/>
      <w:bookmarkEnd w:id="6"/>
    </w:p>
    <w:p w:rsidR="007D2F21" w:rsidRPr="00CF3DA9" w:rsidRDefault="007D2F21" w:rsidP="00B938F5">
      <w:pPr>
        <w:pStyle w:val="ab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F3DA9">
        <w:rPr>
          <w:rFonts w:ascii="Times New Roman" w:hAnsi="Times New Roman"/>
          <w:b/>
          <w:color w:val="000000"/>
          <w:sz w:val="24"/>
          <w:szCs w:val="24"/>
        </w:rPr>
        <w:t>Университет</w:t>
      </w:r>
      <w:r w:rsidRPr="00CF3DA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F3DA9">
        <w:rPr>
          <w:rFonts w:ascii="Times New Roman" w:hAnsi="Times New Roman"/>
          <w:b/>
          <w:color w:val="000000"/>
          <w:sz w:val="24"/>
          <w:szCs w:val="24"/>
        </w:rPr>
        <w:t>(ПГУ)</w:t>
      </w:r>
      <w:r w:rsidRPr="00CF3DA9">
        <w:rPr>
          <w:rFonts w:ascii="Times New Roman" w:hAnsi="Times New Roman"/>
          <w:color w:val="000000"/>
          <w:sz w:val="24"/>
          <w:szCs w:val="24"/>
        </w:rPr>
        <w:t xml:space="preserve"> – </w:t>
      </w:r>
      <w:r w:rsidR="000C4999" w:rsidRPr="00CF3DA9">
        <w:rPr>
          <w:rFonts w:ascii="Times New Roman" w:hAnsi="Times New Roman"/>
          <w:color w:val="000000"/>
          <w:sz w:val="24"/>
          <w:szCs w:val="24"/>
        </w:rPr>
        <w:t>Ф</w:t>
      </w:r>
      <w:r w:rsidRPr="00CF3DA9">
        <w:rPr>
          <w:rFonts w:ascii="Times New Roman" w:hAnsi="Times New Roman"/>
          <w:color w:val="000000"/>
          <w:sz w:val="24"/>
          <w:szCs w:val="24"/>
        </w:rPr>
        <w:t>едеральное государственное бюджетное образовательное учреждение высшего образования «Пензенский государственный университет»;</w:t>
      </w:r>
    </w:p>
    <w:p w:rsidR="007D2F21" w:rsidRPr="00CF3DA9" w:rsidRDefault="007D2F21" w:rsidP="00B938F5">
      <w:pPr>
        <w:pStyle w:val="ab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CF3DA9">
        <w:rPr>
          <w:rFonts w:ascii="Times New Roman" w:hAnsi="Times New Roman"/>
          <w:b/>
          <w:color w:val="000000"/>
          <w:sz w:val="24"/>
          <w:szCs w:val="24"/>
        </w:rPr>
        <w:t xml:space="preserve">ВУЗ </w:t>
      </w:r>
      <w:r w:rsidRPr="00CF3DA9">
        <w:rPr>
          <w:rFonts w:ascii="Times New Roman" w:hAnsi="Times New Roman"/>
          <w:color w:val="000000"/>
          <w:sz w:val="24"/>
          <w:szCs w:val="24"/>
        </w:rPr>
        <w:t>– высшее учебное заведение.</w:t>
      </w:r>
      <w:r w:rsidRPr="00CF3DA9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2456F4" w:rsidRPr="00CF3DA9" w:rsidRDefault="002456F4" w:rsidP="00B938F5">
      <w:pPr>
        <w:pStyle w:val="ab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CF3DA9">
        <w:rPr>
          <w:rFonts w:ascii="Times New Roman" w:hAnsi="Times New Roman"/>
          <w:b/>
          <w:color w:val="000000"/>
          <w:sz w:val="24"/>
          <w:szCs w:val="24"/>
        </w:rPr>
        <w:t>Студ</w:t>
      </w:r>
      <w:r w:rsidR="00904307" w:rsidRPr="00CF3DA9">
        <w:rPr>
          <w:rFonts w:ascii="Times New Roman" w:hAnsi="Times New Roman"/>
          <w:b/>
          <w:color w:val="000000"/>
          <w:sz w:val="24"/>
          <w:szCs w:val="24"/>
        </w:rPr>
        <w:t>енческая весна</w:t>
      </w:r>
      <w:r w:rsidRPr="00CF3DA9">
        <w:rPr>
          <w:rFonts w:ascii="Times New Roman" w:hAnsi="Times New Roman"/>
          <w:b/>
          <w:color w:val="000000"/>
          <w:sz w:val="24"/>
          <w:szCs w:val="24"/>
        </w:rPr>
        <w:t xml:space="preserve"> - </w:t>
      </w:r>
      <w:r w:rsidRPr="00CF3DA9">
        <w:rPr>
          <w:rFonts w:ascii="Times New Roman" w:hAnsi="Times New Roman"/>
          <w:color w:val="000000"/>
          <w:sz w:val="24"/>
          <w:szCs w:val="24"/>
        </w:rPr>
        <w:t>межфакультетский смотр-конкурс художественной самодеятельности «Студенческая весна-</w:t>
      </w:r>
      <w:r w:rsidR="000D577B" w:rsidRPr="00CF3DA9">
        <w:rPr>
          <w:rFonts w:ascii="Times New Roman" w:hAnsi="Times New Roman"/>
          <w:color w:val="000000"/>
          <w:sz w:val="24"/>
          <w:szCs w:val="24"/>
        </w:rPr>
        <w:t>2025</w:t>
      </w:r>
      <w:r w:rsidRPr="00CF3DA9">
        <w:rPr>
          <w:rFonts w:ascii="Times New Roman" w:hAnsi="Times New Roman"/>
          <w:color w:val="000000"/>
          <w:sz w:val="24"/>
          <w:szCs w:val="24"/>
        </w:rPr>
        <w:t>»</w:t>
      </w:r>
      <w:r w:rsidR="00826D5F" w:rsidRPr="00CF3DA9">
        <w:rPr>
          <w:rFonts w:ascii="Times New Roman" w:hAnsi="Times New Roman"/>
          <w:color w:val="000000"/>
          <w:sz w:val="24"/>
          <w:szCs w:val="24"/>
        </w:rPr>
        <w:t>.</w:t>
      </w:r>
    </w:p>
    <w:p w:rsidR="00D462FE" w:rsidRPr="00CF3DA9" w:rsidRDefault="00D462FE" w:rsidP="007E6701">
      <w:pPr>
        <w:pStyle w:val="ab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CF3DA9">
        <w:rPr>
          <w:rFonts w:ascii="Times New Roman" w:hAnsi="Times New Roman"/>
          <w:b/>
          <w:bCs/>
          <w:sz w:val="24"/>
          <w:szCs w:val="24"/>
        </w:rPr>
        <w:t xml:space="preserve">Участник </w:t>
      </w:r>
      <w:r w:rsidR="00223D67" w:rsidRPr="00CF3DA9">
        <w:rPr>
          <w:rFonts w:ascii="Times New Roman" w:hAnsi="Times New Roman"/>
          <w:b/>
          <w:bCs/>
          <w:sz w:val="24"/>
          <w:szCs w:val="24"/>
        </w:rPr>
        <w:t xml:space="preserve">– </w:t>
      </w:r>
      <w:r w:rsidR="001855C4" w:rsidRPr="00CF3DA9">
        <w:rPr>
          <w:rFonts w:ascii="Times New Roman" w:hAnsi="Times New Roman"/>
          <w:bCs/>
          <w:sz w:val="24"/>
          <w:szCs w:val="24"/>
        </w:rPr>
        <w:t>студент очной</w:t>
      </w:r>
      <w:r w:rsidR="00E8559C" w:rsidRPr="00CF3DA9">
        <w:rPr>
          <w:rFonts w:ascii="Times New Roman" w:hAnsi="Times New Roman"/>
          <w:bCs/>
          <w:sz w:val="24"/>
          <w:szCs w:val="24"/>
        </w:rPr>
        <w:t xml:space="preserve"> </w:t>
      </w:r>
      <w:r w:rsidR="001855C4" w:rsidRPr="00CF3DA9">
        <w:rPr>
          <w:rFonts w:ascii="Times New Roman" w:hAnsi="Times New Roman"/>
          <w:bCs/>
          <w:sz w:val="24"/>
          <w:szCs w:val="24"/>
        </w:rPr>
        <w:t>форм</w:t>
      </w:r>
      <w:r w:rsidR="00F83F53" w:rsidRPr="00CF3DA9">
        <w:rPr>
          <w:rFonts w:ascii="Times New Roman" w:hAnsi="Times New Roman"/>
          <w:bCs/>
          <w:sz w:val="24"/>
          <w:szCs w:val="24"/>
        </w:rPr>
        <w:t>ы</w:t>
      </w:r>
      <w:r w:rsidR="001855C4" w:rsidRPr="00CF3DA9">
        <w:rPr>
          <w:rFonts w:ascii="Times New Roman" w:hAnsi="Times New Roman"/>
          <w:bCs/>
          <w:sz w:val="24"/>
          <w:szCs w:val="24"/>
        </w:rPr>
        <w:t xml:space="preserve"> обучения</w:t>
      </w:r>
      <w:r w:rsidR="00313386" w:rsidRPr="00CF3DA9">
        <w:rPr>
          <w:rFonts w:ascii="Times New Roman" w:hAnsi="Times New Roman"/>
          <w:bCs/>
          <w:sz w:val="24"/>
          <w:szCs w:val="24"/>
        </w:rPr>
        <w:t>,</w:t>
      </w:r>
      <w:r w:rsidR="00223D67" w:rsidRPr="00CF3DA9">
        <w:rPr>
          <w:rFonts w:ascii="Times New Roman" w:hAnsi="Times New Roman"/>
          <w:bCs/>
          <w:sz w:val="24"/>
          <w:szCs w:val="24"/>
        </w:rPr>
        <w:t xml:space="preserve"> </w:t>
      </w:r>
      <w:r w:rsidR="00AE62D5" w:rsidRPr="00CF3DA9">
        <w:rPr>
          <w:rFonts w:ascii="Times New Roman" w:hAnsi="Times New Roman"/>
          <w:bCs/>
          <w:sz w:val="24"/>
          <w:szCs w:val="24"/>
        </w:rPr>
        <w:t>магистрант</w:t>
      </w:r>
      <w:r w:rsidR="00A917F6" w:rsidRPr="00CF3DA9">
        <w:rPr>
          <w:rFonts w:ascii="Times New Roman" w:hAnsi="Times New Roman"/>
          <w:bCs/>
          <w:sz w:val="24"/>
          <w:szCs w:val="24"/>
        </w:rPr>
        <w:t>,</w:t>
      </w:r>
      <w:r w:rsidR="00AE62D5" w:rsidRPr="00CF3DA9">
        <w:rPr>
          <w:rFonts w:ascii="Times New Roman" w:hAnsi="Times New Roman"/>
          <w:bCs/>
          <w:sz w:val="24"/>
          <w:szCs w:val="24"/>
        </w:rPr>
        <w:t xml:space="preserve"> аспирант</w:t>
      </w:r>
      <w:r w:rsidR="00A917F6" w:rsidRPr="00CF3DA9">
        <w:rPr>
          <w:rFonts w:ascii="Times New Roman" w:hAnsi="Times New Roman"/>
          <w:bCs/>
          <w:sz w:val="24"/>
          <w:szCs w:val="24"/>
        </w:rPr>
        <w:t xml:space="preserve">, интерн, </w:t>
      </w:r>
      <w:proofErr w:type="gramStart"/>
      <w:r w:rsidR="00A917F6" w:rsidRPr="00CF3DA9">
        <w:rPr>
          <w:rFonts w:ascii="Times New Roman" w:hAnsi="Times New Roman"/>
          <w:bCs/>
          <w:sz w:val="24"/>
          <w:szCs w:val="24"/>
        </w:rPr>
        <w:t>ординатор</w:t>
      </w:r>
      <w:r w:rsidR="00C461B2" w:rsidRPr="00CF3DA9">
        <w:rPr>
          <w:rFonts w:ascii="Times New Roman" w:hAnsi="Times New Roman"/>
          <w:bCs/>
          <w:sz w:val="24"/>
          <w:szCs w:val="24"/>
        </w:rPr>
        <w:t xml:space="preserve">, </w:t>
      </w:r>
      <w:r w:rsidR="00F83F53" w:rsidRPr="00CF3DA9">
        <w:rPr>
          <w:rFonts w:ascii="Times New Roman" w:hAnsi="Times New Roman"/>
          <w:bCs/>
          <w:sz w:val="24"/>
          <w:szCs w:val="24"/>
        </w:rPr>
        <w:t xml:space="preserve">  </w:t>
      </w:r>
      <w:proofErr w:type="gramEnd"/>
      <w:r w:rsidR="00F83F53" w:rsidRPr="00CF3DA9">
        <w:rPr>
          <w:rFonts w:ascii="Times New Roman" w:hAnsi="Times New Roman"/>
          <w:bCs/>
          <w:sz w:val="24"/>
          <w:szCs w:val="24"/>
        </w:rPr>
        <w:t xml:space="preserve">        </w:t>
      </w:r>
      <w:r w:rsidR="00A917F6" w:rsidRPr="00CF3DA9">
        <w:rPr>
          <w:rFonts w:ascii="Times New Roman" w:hAnsi="Times New Roman"/>
          <w:bCs/>
          <w:sz w:val="24"/>
          <w:szCs w:val="24"/>
        </w:rPr>
        <w:t xml:space="preserve">а так же студент иного факультета, выбравший данное выступление как основное, преподаватель или сотрудник </w:t>
      </w:r>
      <w:r w:rsidR="00C461B2" w:rsidRPr="00CF3DA9">
        <w:rPr>
          <w:rFonts w:ascii="Times New Roman" w:hAnsi="Times New Roman"/>
          <w:bCs/>
          <w:sz w:val="24"/>
          <w:szCs w:val="24"/>
        </w:rPr>
        <w:t>вуз</w:t>
      </w:r>
      <w:r w:rsidR="00A917F6" w:rsidRPr="00CF3DA9">
        <w:rPr>
          <w:rFonts w:ascii="Times New Roman" w:hAnsi="Times New Roman"/>
          <w:bCs/>
          <w:sz w:val="24"/>
          <w:szCs w:val="24"/>
        </w:rPr>
        <w:t>а</w:t>
      </w:r>
      <w:r w:rsidR="00B943A2" w:rsidRPr="00CF3DA9">
        <w:rPr>
          <w:rFonts w:ascii="Times New Roman" w:hAnsi="Times New Roman"/>
          <w:bCs/>
          <w:sz w:val="24"/>
          <w:szCs w:val="24"/>
        </w:rPr>
        <w:t>.</w:t>
      </w:r>
    </w:p>
    <w:p w:rsidR="00E90CB6" w:rsidRPr="00CF3DA9" w:rsidRDefault="00D462FE" w:rsidP="007E6701">
      <w:pPr>
        <w:pStyle w:val="ab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CF3DA9">
        <w:rPr>
          <w:rFonts w:ascii="Times New Roman" w:hAnsi="Times New Roman"/>
          <w:b/>
          <w:bCs/>
          <w:sz w:val="24"/>
          <w:szCs w:val="24"/>
        </w:rPr>
        <w:t xml:space="preserve">Приглашенный </w:t>
      </w:r>
      <w:r w:rsidR="00AE62D5" w:rsidRPr="00CF3DA9">
        <w:rPr>
          <w:rFonts w:ascii="Times New Roman" w:hAnsi="Times New Roman"/>
          <w:b/>
          <w:bCs/>
          <w:sz w:val="24"/>
          <w:szCs w:val="24"/>
        </w:rPr>
        <w:t>–</w:t>
      </w:r>
      <w:r w:rsidR="00223D67" w:rsidRPr="00CF3DA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E62D5" w:rsidRPr="00CF3DA9">
        <w:rPr>
          <w:rFonts w:ascii="Times New Roman" w:hAnsi="Times New Roman"/>
          <w:bCs/>
          <w:sz w:val="24"/>
          <w:szCs w:val="24"/>
        </w:rPr>
        <w:t>студент, магистрант или аспирант иного факультета</w:t>
      </w:r>
      <w:r w:rsidR="00743BCD" w:rsidRPr="00CF3DA9">
        <w:rPr>
          <w:rFonts w:ascii="Times New Roman" w:hAnsi="Times New Roman"/>
          <w:bCs/>
          <w:sz w:val="24"/>
          <w:szCs w:val="24"/>
        </w:rPr>
        <w:t>.</w:t>
      </w:r>
      <w:r w:rsidR="00313386" w:rsidRPr="00CF3DA9">
        <w:rPr>
          <w:rFonts w:ascii="Times New Roman" w:hAnsi="Times New Roman"/>
          <w:bCs/>
          <w:sz w:val="24"/>
          <w:szCs w:val="24"/>
        </w:rPr>
        <w:t xml:space="preserve"> </w:t>
      </w:r>
      <w:r w:rsidR="00E0223A" w:rsidRPr="00CF3DA9">
        <w:rPr>
          <w:rFonts w:ascii="Times New Roman" w:hAnsi="Times New Roman"/>
          <w:bCs/>
          <w:sz w:val="24"/>
          <w:szCs w:val="24"/>
        </w:rPr>
        <w:t xml:space="preserve"> </w:t>
      </w:r>
      <w:r w:rsidR="008C390F" w:rsidRPr="00CF3DA9">
        <w:rPr>
          <w:rFonts w:ascii="Times New Roman" w:hAnsi="Times New Roman"/>
          <w:bCs/>
          <w:sz w:val="24"/>
          <w:szCs w:val="24"/>
        </w:rPr>
        <w:t xml:space="preserve">Приглашенным может быть </w:t>
      </w:r>
      <w:proofErr w:type="gramStart"/>
      <w:r w:rsidR="008C390F" w:rsidRPr="00CF3DA9">
        <w:rPr>
          <w:rFonts w:ascii="Times New Roman" w:hAnsi="Times New Roman"/>
          <w:bCs/>
          <w:sz w:val="24"/>
          <w:szCs w:val="24"/>
        </w:rPr>
        <w:t>также  представитель</w:t>
      </w:r>
      <w:proofErr w:type="gramEnd"/>
      <w:r w:rsidR="008C390F" w:rsidRPr="00CF3DA9">
        <w:rPr>
          <w:rFonts w:ascii="Times New Roman" w:hAnsi="Times New Roman"/>
          <w:bCs/>
          <w:sz w:val="24"/>
          <w:szCs w:val="24"/>
        </w:rPr>
        <w:t xml:space="preserve"> творческого коллекти</w:t>
      </w:r>
      <w:r w:rsidR="00971A14" w:rsidRPr="00CF3DA9">
        <w:rPr>
          <w:rFonts w:ascii="Times New Roman" w:hAnsi="Times New Roman"/>
          <w:bCs/>
          <w:sz w:val="24"/>
          <w:szCs w:val="24"/>
        </w:rPr>
        <w:t>ва, не являющийся студентом ПГУ</w:t>
      </w:r>
      <w:r w:rsidR="00B943A2" w:rsidRPr="00CF3DA9">
        <w:rPr>
          <w:rFonts w:ascii="Times New Roman" w:hAnsi="Times New Roman"/>
          <w:bCs/>
          <w:sz w:val="24"/>
          <w:szCs w:val="24"/>
        </w:rPr>
        <w:t>.</w:t>
      </w:r>
    </w:p>
    <w:p w:rsidR="007E6701" w:rsidRPr="00CF3DA9" w:rsidRDefault="007E6701" w:rsidP="007E6701">
      <w:pPr>
        <w:ind w:firstLine="709"/>
        <w:jc w:val="both"/>
      </w:pPr>
      <w:r w:rsidRPr="00CF3DA9">
        <w:rPr>
          <w:b/>
        </w:rPr>
        <w:t>Сценография</w:t>
      </w:r>
      <w:r w:rsidRPr="00CF3DA9">
        <w:t xml:space="preserve"> – совокупность работы декораций, реквизита, костюмов, освещения, видеоряда и любых других технических средств, необходимых для создания визуального образа концерта и раскрытия </w:t>
      </w:r>
      <w:r w:rsidR="00B34F25" w:rsidRPr="00CF3DA9">
        <w:t>темы, идеи и концепции</w:t>
      </w:r>
      <w:r w:rsidRPr="00CF3DA9">
        <w:t xml:space="preserve"> сценария. При оценке сценографии концерта учитываются </w:t>
      </w:r>
      <w:proofErr w:type="gramStart"/>
      <w:r w:rsidRPr="00CF3DA9">
        <w:t>функциональная  и</w:t>
      </w:r>
      <w:proofErr w:type="gramEnd"/>
      <w:r w:rsidRPr="00CF3DA9">
        <w:t xml:space="preserve"> эстетическая стороны.</w:t>
      </w:r>
    </w:p>
    <w:p w:rsidR="007E6701" w:rsidRPr="00CF3DA9" w:rsidRDefault="007E6701" w:rsidP="007E6701">
      <w:pPr>
        <w:ind w:firstLine="709"/>
        <w:jc w:val="both"/>
      </w:pPr>
      <w:r w:rsidRPr="00CF3DA9">
        <w:t xml:space="preserve">Функциональность оценивается по тому, насколько выстроенная сценография отвечает замыслу автора, помогает реализовать идею сценария. </w:t>
      </w:r>
    </w:p>
    <w:p w:rsidR="007E6701" w:rsidRPr="00CF3DA9" w:rsidRDefault="007E6701" w:rsidP="007E6701">
      <w:pPr>
        <w:ind w:firstLine="709"/>
        <w:jc w:val="both"/>
      </w:pPr>
      <w:r w:rsidRPr="00CF3DA9">
        <w:t xml:space="preserve">Эстетика оценивается по тому, </w:t>
      </w:r>
      <w:proofErr w:type="gramStart"/>
      <w:r w:rsidRPr="00CF3DA9">
        <w:t>насколько  выстроенная</w:t>
      </w:r>
      <w:proofErr w:type="gramEnd"/>
      <w:r w:rsidRPr="00CF3DA9">
        <w:t xml:space="preserve"> сценография визуально привлекательна.</w:t>
      </w:r>
    </w:p>
    <w:p w:rsidR="007E6701" w:rsidRPr="00CF3DA9" w:rsidRDefault="007E6701" w:rsidP="007E6701">
      <w:pPr>
        <w:pStyle w:val="2"/>
        <w:spacing w:before="0" w:after="0"/>
        <w:ind w:firstLine="709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CF3DA9">
        <w:rPr>
          <w:rFonts w:ascii="Times New Roman" w:hAnsi="Times New Roman"/>
          <w:i w:val="0"/>
          <w:sz w:val="24"/>
          <w:szCs w:val="24"/>
        </w:rPr>
        <w:lastRenderedPageBreak/>
        <w:t>Постановочная часть</w:t>
      </w:r>
      <w:r w:rsidRPr="00CF3DA9">
        <w:rPr>
          <w:rFonts w:ascii="Times New Roman" w:hAnsi="Times New Roman"/>
          <w:b w:val="0"/>
          <w:i w:val="0"/>
          <w:sz w:val="24"/>
          <w:szCs w:val="24"/>
        </w:rPr>
        <w:t xml:space="preserve"> – сценарно-режиссерское решение концерта. </w:t>
      </w:r>
    </w:p>
    <w:p w:rsidR="007E6701" w:rsidRPr="00CF3DA9" w:rsidRDefault="007E6701" w:rsidP="007E6701">
      <w:pPr>
        <w:pStyle w:val="2"/>
        <w:spacing w:before="0" w:after="0"/>
        <w:ind w:firstLine="709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CF3DA9">
        <w:rPr>
          <w:rFonts w:ascii="Times New Roman" w:hAnsi="Times New Roman"/>
          <w:b w:val="0"/>
          <w:i w:val="0"/>
          <w:sz w:val="24"/>
          <w:szCs w:val="24"/>
        </w:rPr>
        <w:t>При оценке постановочной части учитывается вся совокупность действий с момента написания сценария до его реализации в виде конкретных мизансцен и работы отдельных персонажей, а именно:</w:t>
      </w:r>
    </w:p>
    <w:p w:rsidR="007E6701" w:rsidRPr="00CF3DA9" w:rsidRDefault="007E6701" w:rsidP="007E6701">
      <w:pPr>
        <w:pStyle w:val="2"/>
        <w:numPr>
          <w:ilvl w:val="0"/>
          <w:numId w:val="28"/>
        </w:numPr>
        <w:tabs>
          <w:tab w:val="left" w:pos="993"/>
        </w:tabs>
        <w:spacing w:before="0" w:after="0"/>
        <w:ind w:left="0" w:firstLine="709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CF3DA9">
        <w:rPr>
          <w:rFonts w:ascii="Times New Roman" w:hAnsi="Times New Roman"/>
          <w:b w:val="0"/>
          <w:i w:val="0"/>
          <w:sz w:val="24"/>
          <w:szCs w:val="24"/>
        </w:rPr>
        <w:t xml:space="preserve"> разработка событийно-смысловой линии действия концерта;</w:t>
      </w:r>
    </w:p>
    <w:p w:rsidR="007E6701" w:rsidRPr="00CF3DA9" w:rsidRDefault="007E6701" w:rsidP="007E6701">
      <w:pPr>
        <w:pStyle w:val="2"/>
        <w:numPr>
          <w:ilvl w:val="0"/>
          <w:numId w:val="28"/>
        </w:numPr>
        <w:tabs>
          <w:tab w:val="left" w:pos="993"/>
        </w:tabs>
        <w:spacing w:before="0" w:after="0"/>
        <w:ind w:left="0" w:firstLine="709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CF3DA9">
        <w:rPr>
          <w:rFonts w:ascii="Times New Roman" w:hAnsi="Times New Roman"/>
          <w:b w:val="0"/>
          <w:i w:val="0"/>
          <w:sz w:val="24"/>
          <w:szCs w:val="24"/>
        </w:rPr>
        <w:t>воплощение замысла автора в виде конкретных режиссерских решений;</w:t>
      </w:r>
    </w:p>
    <w:p w:rsidR="007E6701" w:rsidRPr="00CF3DA9" w:rsidRDefault="007E6701" w:rsidP="007E6701">
      <w:pPr>
        <w:pStyle w:val="2"/>
        <w:numPr>
          <w:ilvl w:val="0"/>
          <w:numId w:val="28"/>
        </w:numPr>
        <w:tabs>
          <w:tab w:val="left" w:pos="993"/>
        </w:tabs>
        <w:spacing w:before="0" w:after="0"/>
        <w:ind w:left="0" w:firstLine="709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CF3DA9">
        <w:rPr>
          <w:rFonts w:ascii="Times New Roman" w:hAnsi="Times New Roman"/>
          <w:b w:val="0"/>
          <w:i w:val="0"/>
          <w:sz w:val="24"/>
          <w:szCs w:val="24"/>
        </w:rPr>
        <w:t xml:space="preserve">работа актеров. </w:t>
      </w:r>
    </w:p>
    <w:p w:rsidR="00E90CB6" w:rsidRPr="00CF3DA9" w:rsidRDefault="00E90CB6" w:rsidP="00E90CB6">
      <w:pPr>
        <w:pStyle w:val="ab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E90CB6" w:rsidRPr="00CF3DA9" w:rsidRDefault="008847EF" w:rsidP="00965C83">
      <w:pPr>
        <w:pStyle w:val="ab"/>
        <w:ind w:firstLine="709"/>
        <w:jc w:val="both"/>
        <w:rPr>
          <w:rFonts w:ascii="Times New Roman" w:hAnsi="Times New Roman"/>
          <w:sz w:val="24"/>
          <w:szCs w:val="24"/>
        </w:rPr>
      </w:pPr>
      <w:r w:rsidRPr="00CF3DA9">
        <w:rPr>
          <w:rFonts w:ascii="Times New Roman" w:hAnsi="Times New Roman"/>
          <w:bCs/>
          <w:color w:val="FF0000"/>
          <w:sz w:val="24"/>
          <w:szCs w:val="24"/>
        </w:rPr>
        <w:t xml:space="preserve"> </w:t>
      </w:r>
      <w:r w:rsidR="003A6849" w:rsidRPr="00CF3DA9">
        <w:rPr>
          <w:rFonts w:ascii="Times New Roman" w:hAnsi="Times New Roman"/>
          <w:bCs/>
          <w:color w:val="FF0000"/>
          <w:sz w:val="24"/>
          <w:szCs w:val="24"/>
        </w:rPr>
        <w:t xml:space="preserve"> </w:t>
      </w:r>
    </w:p>
    <w:p w:rsidR="00264F66" w:rsidRPr="00CF3DA9" w:rsidRDefault="00264F66" w:rsidP="00E90CB6">
      <w:pPr>
        <w:pStyle w:val="ab"/>
        <w:ind w:firstLine="709"/>
        <w:jc w:val="both"/>
        <w:rPr>
          <w:rFonts w:ascii="Times New Roman" w:hAnsi="Times New Roman"/>
          <w:bCs/>
          <w:color w:val="FF0000"/>
          <w:sz w:val="24"/>
          <w:szCs w:val="24"/>
        </w:rPr>
      </w:pPr>
      <w:r w:rsidRPr="00CF3DA9">
        <w:rPr>
          <w:rFonts w:ascii="Times New Roman" w:hAnsi="Times New Roman"/>
          <w:b/>
          <w:bCs/>
          <w:sz w:val="24"/>
          <w:szCs w:val="24"/>
        </w:rPr>
        <w:t>СТЭМ</w:t>
      </w:r>
      <w:r w:rsidR="008C390F" w:rsidRPr="00CF3DA9">
        <w:rPr>
          <w:rFonts w:ascii="Times New Roman" w:hAnsi="Times New Roman"/>
          <w:bCs/>
          <w:sz w:val="24"/>
          <w:szCs w:val="24"/>
        </w:rPr>
        <w:t xml:space="preserve"> –</w:t>
      </w:r>
      <w:r w:rsidR="00523405" w:rsidRPr="00CF3DA9">
        <w:rPr>
          <w:rFonts w:ascii="Times New Roman" w:hAnsi="Times New Roman"/>
          <w:bCs/>
          <w:sz w:val="24"/>
          <w:szCs w:val="24"/>
        </w:rPr>
        <w:t xml:space="preserve"> </w:t>
      </w:r>
      <w:r w:rsidR="008C390F" w:rsidRPr="00CF3DA9">
        <w:rPr>
          <w:rFonts w:ascii="Times New Roman" w:hAnsi="Times New Roman"/>
          <w:bCs/>
          <w:sz w:val="24"/>
          <w:szCs w:val="24"/>
        </w:rPr>
        <w:t>с</w:t>
      </w:r>
      <w:r w:rsidRPr="00CF3DA9">
        <w:rPr>
          <w:rFonts w:ascii="Times New Roman" w:hAnsi="Times New Roman"/>
          <w:bCs/>
          <w:sz w:val="24"/>
          <w:szCs w:val="24"/>
        </w:rPr>
        <w:t>туденческий</w:t>
      </w:r>
      <w:r w:rsidR="008C390F" w:rsidRPr="00CF3DA9">
        <w:rPr>
          <w:rFonts w:ascii="Times New Roman" w:hAnsi="Times New Roman"/>
          <w:bCs/>
          <w:sz w:val="24"/>
          <w:szCs w:val="24"/>
        </w:rPr>
        <w:t xml:space="preserve"> театр эстрадных миниатюр</w:t>
      </w:r>
      <w:r w:rsidR="007038AC" w:rsidRPr="00CF3DA9">
        <w:rPr>
          <w:rFonts w:ascii="Times New Roman" w:hAnsi="Times New Roman"/>
          <w:bCs/>
          <w:sz w:val="24"/>
          <w:szCs w:val="24"/>
        </w:rPr>
        <w:t xml:space="preserve">. Постановка </w:t>
      </w:r>
      <w:r w:rsidR="00743BCD" w:rsidRPr="00CF3DA9">
        <w:rPr>
          <w:rFonts w:ascii="Times New Roman" w:hAnsi="Times New Roman"/>
          <w:bCs/>
          <w:sz w:val="24"/>
          <w:szCs w:val="24"/>
        </w:rPr>
        <w:t xml:space="preserve">осуществляется </w:t>
      </w:r>
      <w:r w:rsidR="007038AC" w:rsidRPr="00CF3DA9">
        <w:rPr>
          <w:rFonts w:ascii="Times New Roman" w:hAnsi="Times New Roman"/>
          <w:bCs/>
          <w:sz w:val="24"/>
          <w:szCs w:val="24"/>
        </w:rPr>
        <w:t>по авт</w:t>
      </w:r>
      <w:r w:rsidR="003D5421" w:rsidRPr="00CF3DA9">
        <w:rPr>
          <w:rFonts w:ascii="Times New Roman" w:hAnsi="Times New Roman"/>
          <w:bCs/>
          <w:sz w:val="24"/>
          <w:szCs w:val="24"/>
        </w:rPr>
        <w:t>орском</w:t>
      </w:r>
      <w:r w:rsidR="00743BCD" w:rsidRPr="00CF3DA9">
        <w:rPr>
          <w:rFonts w:ascii="Times New Roman" w:hAnsi="Times New Roman"/>
          <w:bCs/>
          <w:sz w:val="24"/>
          <w:szCs w:val="24"/>
        </w:rPr>
        <w:t>у студенческому сценарию, имеющему сюжетную линию, реализуемому</w:t>
      </w:r>
      <w:r w:rsidR="003D5421" w:rsidRPr="00CF3DA9">
        <w:rPr>
          <w:rFonts w:ascii="Times New Roman" w:hAnsi="Times New Roman"/>
          <w:bCs/>
          <w:sz w:val="24"/>
          <w:szCs w:val="24"/>
        </w:rPr>
        <w:t xml:space="preserve"> посредством</w:t>
      </w:r>
      <w:r w:rsidR="00E0223A" w:rsidRPr="00CF3DA9">
        <w:rPr>
          <w:rFonts w:ascii="Times New Roman" w:hAnsi="Times New Roman"/>
          <w:bCs/>
          <w:sz w:val="24"/>
          <w:szCs w:val="24"/>
        </w:rPr>
        <w:t xml:space="preserve"> </w:t>
      </w:r>
      <w:r w:rsidR="003D5421" w:rsidRPr="00CF3DA9">
        <w:rPr>
          <w:rFonts w:ascii="Times New Roman" w:hAnsi="Times New Roman"/>
          <w:bCs/>
          <w:sz w:val="24"/>
          <w:szCs w:val="24"/>
        </w:rPr>
        <w:t>смысловых частей - завязки, кульминации и развязки</w:t>
      </w:r>
      <w:r w:rsidR="00401F62" w:rsidRPr="00CF3DA9">
        <w:rPr>
          <w:rFonts w:ascii="Times New Roman" w:hAnsi="Times New Roman"/>
          <w:bCs/>
          <w:sz w:val="24"/>
          <w:szCs w:val="24"/>
        </w:rPr>
        <w:t>.</w:t>
      </w:r>
    </w:p>
    <w:p w:rsidR="007038AC" w:rsidRPr="00CF3DA9" w:rsidRDefault="007038AC" w:rsidP="00A0494F">
      <w:pPr>
        <w:pStyle w:val="ab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CF3DA9">
        <w:rPr>
          <w:rFonts w:ascii="Times New Roman" w:hAnsi="Times New Roman"/>
          <w:b/>
          <w:bCs/>
          <w:sz w:val="24"/>
          <w:szCs w:val="24"/>
        </w:rPr>
        <w:t xml:space="preserve">ТЭМ </w:t>
      </w:r>
      <w:r w:rsidRPr="00CF3DA9">
        <w:rPr>
          <w:rFonts w:ascii="Times New Roman" w:hAnsi="Times New Roman"/>
          <w:bCs/>
          <w:sz w:val="24"/>
          <w:szCs w:val="24"/>
        </w:rPr>
        <w:t xml:space="preserve">– театр эстрадных миниатюр. Постановка </w:t>
      </w:r>
      <w:r w:rsidR="00743BCD" w:rsidRPr="00CF3DA9">
        <w:rPr>
          <w:rFonts w:ascii="Times New Roman" w:hAnsi="Times New Roman"/>
          <w:bCs/>
          <w:sz w:val="24"/>
          <w:szCs w:val="24"/>
        </w:rPr>
        <w:t xml:space="preserve">осуществляется </w:t>
      </w:r>
      <w:r w:rsidRPr="00CF3DA9">
        <w:rPr>
          <w:rFonts w:ascii="Times New Roman" w:hAnsi="Times New Roman"/>
          <w:bCs/>
          <w:sz w:val="24"/>
          <w:szCs w:val="24"/>
        </w:rPr>
        <w:t>по литературному произведению.</w:t>
      </w:r>
    </w:p>
    <w:p w:rsidR="00DD4152" w:rsidRPr="00CF3DA9" w:rsidRDefault="00DD4152" w:rsidP="00A0494F">
      <w:pPr>
        <w:pStyle w:val="ab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CF3DA9">
        <w:rPr>
          <w:rFonts w:ascii="Times New Roman" w:hAnsi="Times New Roman"/>
          <w:b/>
          <w:bCs/>
          <w:sz w:val="24"/>
          <w:szCs w:val="24"/>
        </w:rPr>
        <w:t xml:space="preserve">Пропаганда </w:t>
      </w:r>
      <w:r w:rsidR="00965C83" w:rsidRPr="00CF3DA9">
        <w:rPr>
          <w:rFonts w:ascii="Times New Roman" w:hAnsi="Times New Roman"/>
          <w:bCs/>
          <w:sz w:val="24"/>
          <w:szCs w:val="24"/>
        </w:rPr>
        <w:t>–</w:t>
      </w:r>
      <w:r w:rsidRPr="00CF3DA9">
        <w:rPr>
          <w:rFonts w:ascii="Times New Roman" w:hAnsi="Times New Roman"/>
          <w:bCs/>
          <w:sz w:val="24"/>
          <w:szCs w:val="24"/>
        </w:rPr>
        <w:t xml:space="preserve"> распространение и углубленное разъяснение каких-либо идей, учения, знаний.</w:t>
      </w:r>
      <w:r w:rsidR="004512E7" w:rsidRPr="00CF3DA9">
        <w:rPr>
          <w:rStyle w:val="af1"/>
          <w:rFonts w:ascii="Times New Roman" w:hAnsi="Times New Roman"/>
          <w:bCs/>
          <w:sz w:val="24"/>
          <w:szCs w:val="24"/>
        </w:rPr>
        <w:footnoteReference w:id="1"/>
      </w:r>
    </w:p>
    <w:p w:rsidR="007038AC" w:rsidRPr="00CF3DA9" w:rsidRDefault="004512E7" w:rsidP="007038AC">
      <w:pPr>
        <w:pStyle w:val="ab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CF3DA9">
        <w:rPr>
          <w:rFonts w:ascii="Times New Roman" w:hAnsi="Times New Roman"/>
          <w:b/>
          <w:bCs/>
          <w:sz w:val="24"/>
          <w:szCs w:val="24"/>
        </w:rPr>
        <w:t>Сатира</w:t>
      </w:r>
      <w:r w:rsidRPr="00CF3DA9">
        <w:rPr>
          <w:rFonts w:ascii="Times New Roman" w:hAnsi="Times New Roman"/>
          <w:bCs/>
          <w:sz w:val="24"/>
          <w:szCs w:val="24"/>
        </w:rPr>
        <w:t xml:space="preserve"> – способ проявления комического в искусстве, состоящий в уничтожающем осмеянии явлений, которые </w:t>
      </w:r>
      <w:r w:rsidR="00743BCD" w:rsidRPr="00CF3DA9">
        <w:rPr>
          <w:rFonts w:ascii="Times New Roman" w:hAnsi="Times New Roman"/>
          <w:bCs/>
          <w:sz w:val="24"/>
          <w:szCs w:val="24"/>
        </w:rPr>
        <w:t>представляются автору порочными</w:t>
      </w:r>
      <w:r w:rsidR="007038AC" w:rsidRPr="00CF3DA9">
        <w:rPr>
          <w:rFonts w:ascii="Times New Roman" w:hAnsi="Times New Roman"/>
          <w:bCs/>
          <w:sz w:val="24"/>
          <w:szCs w:val="24"/>
        </w:rPr>
        <w:t xml:space="preserve"> (Пр</w:t>
      </w:r>
      <w:r w:rsidR="00276278" w:rsidRPr="00CF3DA9">
        <w:rPr>
          <w:rFonts w:ascii="Times New Roman" w:hAnsi="Times New Roman"/>
          <w:bCs/>
          <w:sz w:val="24"/>
          <w:szCs w:val="24"/>
        </w:rPr>
        <w:t xml:space="preserve">иложение </w:t>
      </w:r>
      <w:r w:rsidR="006D6051" w:rsidRPr="00CF3DA9">
        <w:rPr>
          <w:rFonts w:ascii="Times New Roman" w:hAnsi="Times New Roman"/>
          <w:bCs/>
          <w:sz w:val="24"/>
          <w:szCs w:val="24"/>
        </w:rPr>
        <w:t>1</w:t>
      </w:r>
      <w:r w:rsidR="007038AC" w:rsidRPr="00CF3DA9">
        <w:rPr>
          <w:rFonts w:ascii="Times New Roman" w:hAnsi="Times New Roman"/>
          <w:bCs/>
          <w:sz w:val="24"/>
          <w:szCs w:val="24"/>
        </w:rPr>
        <w:t>)</w:t>
      </w:r>
      <w:r w:rsidR="00743BCD" w:rsidRPr="00CF3DA9">
        <w:rPr>
          <w:rFonts w:ascii="Times New Roman" w:hAnsi="Times New Roman"/>
          <w:bCs/>
          <w:sz w:val="24"/>
          <w:szCs w:val="24"/>
        </w:rPr>
        <w:t>.</w:t>
      </w:r>
    </w:p>
    <w:p w:rsidR="00D462FE" w:rsidRPr="00CF3DA9" w:rsidRDefault="00D462FE" w:rsidP="00B938F5">
      <w:pPr>
        <w:pStyle w:val="ab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CF3DA9">
        <w:rPr>
          <w:rFonts w:ascii="Times New Roman" w:hAnsi="Times New Roman"/>
          <w:bCs/>
          <w:sz w:val="24"/>
          <w:szCs w:val="24"/>
        </w:rPr>
        <w:t xml:space="preserve">Названия </w:t>
      </w:r>
      <w:r w:rsidR="007038AC" w:rsidRPr="00CF3DA9">
        <w:rPr>
          <w:rFonts w:ascii="Times New Roman" w:hAnsi="Times New Roman"/>
          <w:b/>
          <w:bCs/>
          <w:sz w:val="24"/>
          <w:szCs w:val="24"/>
        </w:rPr>
        <w:t xml:space="preserve">«Смотр-конкурс художественной самодеятельности «Студенческая весна – </w:t>
      </w:r>
      <w:r w:rsidR="000D577B" w:rsidRPr="00CF3DA9">
        <w:rPr>
          <w:rFonts w:ascii="Times New Roman" w:hAnsi="Times New Roman"/>
          <w:b/>
          <w:bCs/>
          <w:sz w:val="24"/>
          <w:szCs w:val="24"/>
        </w:rPr>
        <w:t>2025</w:t>
      </w:r>
      <w:r w:rsidR="007038AC" w:rsidRPr="00CF3DA9">
        <w:rPr>
          <w:rFonts w:ascii="Times New Roman" w:hAnsi="Times New Roman"/>
          <w:b/>
          <w:bCs/>
          <w:sz w:val="24"/>
          <w:szCs w:val="24"/>
        </w:rPr>
        <w:t>»,</w:t>
      </w:r>
      <w:r w:rsidR="007038AC" w:rsidRPr="00CF3DA9">
        <w:rPr>
          <w:rFonts w:ascii="Times New Roman" w:hAnsi="Times New Roman"/>
          <w:bCs/>
          <w:sz w:val="24"/>
          <w:szCs w:val="24"/>
        </w:rPr>
        <w:t xml:space="preserve"> </w:t>
      </w:r>
      <w:r w:rsidRPr="00CF3DA9">
        <w:rPr>
          <w:rFonts w:ascii="Times New Roman" w:hAnsi="Times New Roman"/>
          <w:b/>
          <w:bCs/>
          <w:sz w:val="24"/>
          <w:szCs w:val="24"/>
        </w:rPr>
        <w:t xml:space="preserve">«Смотр-конкурс», «Студенческая весна – </w:t>
      </w:r>
      <w:r w:rsidR="000D577B" w:rsidRPr="00CF3DA9">
        <w:rPr>
          <w:rFonts w:ascii="Times New Roman" w:hAnsi="Times New Roman"/>
          <w:b/>
          <w:bCs/>
          <w:sz w:val="24"/>
          <w:szCs w:val="24"/>
        </w:rPr>
        <w:t>2025</w:t>
      </w:r>
      <w:r w:rsidRPr="00CF3DA9">
        <w:rPr>
          <w:rFonts w:ascii="Times New Roman" w:hAnsi="Times New Roman"/>
          <w:b/>
          <w:bCs/>
          <w:sz w:val="24"/>
          <w:szCs w:val="24"/>
        </w:rPr>
        <w:t>»</w:t>
      </w:r>
      <w:r w:rsidRPr="00CF3DA9">
        <w:rPr>
          <w:rFonts w:ascii="Times New Roman" w:hAnsi="Times New Roman"/>
          <w:bCs/>
          <w:sz w:val="24"/>
          <w:szCs w:val="24"/>
        </w:rPr>
        <w:t xml:space="preserve"> являются равнозначными.</w:t>
      </w:r>
    </w:p>
    <w:p w:rsidR="007D2F21" w:rsidRPr="00CF3DA9" w:rsidRDefault="007D2F21" w:rsidP="00B938F5">
      <w:pPr>
        <w:shd w:val="clear" w:color="auto" w:fill="FFFFFF"/>
        <w:ind w:firstLine="709"/>
        <w:jc w:val="both"/>
        <w:rPr>
          <w:b/>
          <w:caps/>
          <w:spacing w:val="3"/>
        </w:rPr>
      </w:pPr>
    </w:p>
    <w:p w:rsidR="00B938F5" w:rsidRPr="00CF3DA9" w:rsidRDefault="007D2F21" w:rsidP="00B938F5">
      <w:pPr>
        <w:pStyle w:val="1"/>
        <w:numPr>
          <w:ilvl w:val="0"/>
          <w:numId w:val="2"/>
        </w:numPr>
        <w:spacing w:before="0"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bookmarkStart w:id="7" w:name="_Toc312663731"/>
      <w:bookmarkStart w:id="8" w:name="_Toc314219430"/>
      <w:r w:rsidRPr="00CF3DA9">
        <w:rPr>
          <w:rFonts w:ascii="Times New Roman" w:hAnsi="Times New Roman"/>
          <w:sz w:val="24"/>
          <w:szCs w:val="24"/>
        </w:rPr>
        <w:t>ОБЩИЕ ПОЛОЖЕНИЯ</w:t>
      </w:r>
      <w:bookmarkEnd w:id="7"/>
      <w:bookmarkEnd w:id="8"/>
    </w:p>
    <w:p w:rsidR="0033117A" w:rsidRPr="00CF3DA9" w:rsidRDefault="0033117A" w:rsidP="0033117A">
      <w:pPr>
        <w:pStyle w:val="1"/>
        <w:numPr>
          <w:ilvl w:val="1"/>
          <w:numId w:val="2"/>
        </w:numPr>
        <w:spacing w:before="0" w:after="0"/>
        <w:ind w:lef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CF3DA9">
        <w:rPr>
          <w:rFonts w:ascii="Times New Roman" w:hAnsi="Times New Roman"/>
          <w:b w:val="0"/>
          <w:sz w:val="24"/>
          <w:szCs w:val="24"/>
        </w:rPr>
        <w:t xml:space="preserve">Федеральное государственное бюджетное образовательное учреждение высшего образования «Пензенский государственный университет» ежегодно проводит </w:t>
      </w:r>
      <w:r w:rsidR="001855C4" w:rsidRPr="00CF3DA9">
        <w:rPr>
          <w:rFonts w:ascii="Times New Roman" w:hAnsi="Times New Roman"/>
          <w:b w:val="0"/>
          <w:sz w:val="24"/>
          <w:szCs w:val="24"/>
        </w:rPr>
        <w:t>смотр</w:t>
      </w:r>
      <w:r w:rsidR="00D10DB0" w:rsidRPr="00CF3DA9">
        <w:rPr>
          <w:rFonts w:ascii="Times New Roman" w:hAnsi="Times New Roman"/>
          <w:b w:val="0"/>
          <w:sz w:val="24"/>
          <w:szCs w:val="24"/>
        </w:rPr>
        <w:t xml:space="preserve"> </w:t>
      </w:r>
      <w:r w:rsidR="001855C4" w:rsidRPr="00CF3DA9">
        <w:rPr>
          <w:rFonts w:ascii="Times New Roman" w:hAnsi="Times New Roman"/>
          <w:b w:val="0"/>
          <w:sz w:val="24"/>
          <w:szCs w:val="24"/>
        </w:rPr>
        <w:t>- конкурс «</w:t>
      </w:r>
      <w:r w:rsidRPr="00CF3DA9">
        <w:rPr>
          <w:rFonts w:ascii="Times New Roman" w:hAnsi="Times New Roman"/>
          <w:b w:val="0"/>
          <w:sz w:val="24"/>
          <w:szCs w:val="24"/>
        </w:rPr>
        <w:t>Студенческ</w:t>
      </w:r>
      <w:r w:rsidR="001855C4" w:rsidRPr="00CF3DA9">
        <w:rPr>
          <w:rFonts w:ascii="Times New Roman" w:hAnsi="Times New Roman"/>
          <w:b w:val="0"/>
          <w:sz w:val="24"/>
          <w:szCs w:val="24"/>
        </w:rPr>
        <w:t>ая</w:t>
      </w:r>
      <w:r w:rsidRPr="00CF3DA9">
        <w:rPr>
          <w:rFonts w:ascii="Times New Roman" w:hAnsi="Times New Roman"/>
          <w:b w:val="0"/>
          <w:sz w:val="24"/>
          <w:szCs w:val="24"/>
        </w:rPr>
        <w:t xml:space="preserve"> весн</w:t>
      </w:r>
      <w:r w:rsidR="001855C4" w:rsidRPr="00CF3DA9">
        <w:rPr>
          <w:rFonts w:ascii="Times New Roman" w:hAnsi="Times New Roman"/>
          <w:b w:val="0"/>
          <w:sz w:val="24"/>
          <w:szCs w:val="24"/>
        </w:rPr>
        <w:t>а»</w:t>
      </w:r>
      <w:r w:rsidRPr="00CF3DA9">
        <w:rPr>
          <w:rFonts w:ascii="Times New Roman" w:hAnsi="Times New Roman"/>
          <w:b w:val="0"/>
          <w:sz w:val="24"/>
          <w:szCs w:val="24"/>
        </w:rPr>
        <w:t xml:space="preserve"> среди студентов университета. Соблюдение данного положения является строго обязательным для всех участников смотра-конкурса.</w:t>
      </w:r>
    </w:p>
    <w:p w:rsidR="0033117A" w:rsidRPr="00CF3DA9" w:rsidRDefault="00744987" w:rsidP="00823120">
      <w:pPr>
        <w:numPr>
          <w:ilvl w:val="1"/>
          <w:numId w:val="2"/>
        </w:numPr>
        <w:ind w:left="0" w:firstLine="709"/>
      </w:pPr>
      <w:r w:rsidRPr="00CF3DA9">
        <w:t>Состав Оргкомитета формируется за месяц до начала пе</w:t>
      </w:r>
      <w:r w:rsidR="00151236" w:rsidRPr="00CF3DA9">
        <w:t>рвого концерта</w:t>
      </w:r>
      <w:r w:rsidR="00A917F6" w:rsidRPr="00CF3DA9">
        <w:t xml:space="preserve"> и состоит из числа сотрудников структуры проректора по </w:t>
      </w:r>
      <w:proofErr w:type="spellStart"/>
      <w:r w:rsidR="000D577B" w:rsidRPr="00CF3DA9">
        <w:t>МПиВД</w:t>
      </w:r>
      <w:proofErr w:type="spellEnd"/>
      <w:r w:rsidR="00A917F6" w:rsidRPr="00CF3DA9">
        <w:t xml:space="preserve"> и представителей из числа студентов от каждого факультета.</w:t>
      </w:r>
      <w:r w:rsidR="0033117A" w:rsidRPr="00CF3DA9">
        <w:t xml:space="preserve"> </w:t>
      </w:r>
    </w:p>
    <w:p w:rsidR="00264F66" w:rsidRPr="00CF3DA9" w:rsidRDefault="00264F66" w:rsidP="00B938F5">
      <w:pPr>
        <w:pStyle w:val="1"/>
        <w:numPr>
          <w:ilvl w:val="1"/>
          <w:numId w:val="2"/>
        </w:numPr>
        <w:spacing w:before="0" w:after="0"/>
        <w:ind w:lef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CF3DA9">
        <w:rPr>
          <w:rFonts w:ascii="Times New Roman" w:hAnsi="Times New Roman"/>
          <w:b w:val="0"/>
          <w:sz w:val="24"/>
          <w:szCs w:val="24"/>
        </w:rPr>
        <w:t xml:space="preserve">Смотр-конкурс «Студенческая весна – </w:t>
      </w:r>
      <w:r w:rsidR="000D577B" w:rsidRPr="00CF3DA9">
        <w:rPr>
          <w:rFonts w:ascii="Times New Roman" w:hAnsi="Times New Roman"/>
          <w:b w:val="0"/>
          <w:sz w:val="24"/>
          <w:szCs w:val="24"/>
        </w:rPr>
        <w:t>2025</w:t>
      </w:r>
      <w:r w:rsidRPr="00CF3DA9">
        <w:rPr>
          <w:rFonts w:ascii="Times New Roman" w:hAnsi="Times New Roman"/>
          <w:b w:val="0"/>
          <w:sz w:val="24"/>
          <w:szCs w:val="24"/>
        </w:rPr>
        <w:t>» является некоммерческим творческим проектом.</w:t>
      </w:r>
    </w:p>
    <w:p w:rsidR="007D2F21" w:rsidRPr="00CF3DA9" w:rsidRDefault="007D2F21" w:rsidP="00A84F60">
      <w:pPr>
        <w:ind w:firstLine="709"/>
        <w:jc w:val="both"/>
      </w:pPr>
    </w:p>
    <w:p w:rsidR="007D2F21" w:rsidRPr="00CF3DA9" w:rsidRDefault="00A0494F" w:rsidP="00B938F5">
      <w:pPr>
        <w:pStyle w:val="1"/>
        <w:numPr>
          <w:ilvl w:val="0"/>
          <w:numId w:val="2"/>
        </w:numPr>
        <w:spacing w:before="0"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bookmarkStart w:id="9" w:name="_Toc314219431"/>
      <w:r w:rsidRPr="00CF3DA9">
        <w:rPr>
          <w:rFonts w:ascii="Times New Roman" w:hAnsi="Times New Roman"/>
          <w:sz w:val="24"/>
          <w:szCs w:val="24"/>
        </w:rPr>
        <w:t xml:space="preserve">ЦЕЛЬ И </w:t>
      </w:r>
      <w:r w:rsidR="007D2F21" w:rsidRPr="00CF3DA9">
        <w:rPr>
          <w:rFonts w:ascii="Times New Roman" w:hAnsi="Times New Roman"/>
          <w:sz w:val="24"/>
          <w:szCs w:val="24"/>
        </w:rPr>
        <w:t xml:space="preserve">ЗАДАЧИ </w:t>
      </w:r>
      <w:bookmarkEnd w:id="9"/>
      <w:r w:rsidR="004F7B69" w:rsidRPr="00CF3DA9">
        <w:rPr>
          <w:rFonts w:ascii="Times New Roman" w:hAnsi="Times New Roman"/>
          <w:sz w:val="24"/>
          <w:szCs w:val="24"/>
        </w:rPr>
        <w:t>СМОТРА-КОНКУРСА «</w:t>
      </w:r>
      <w:r w:rsidR="00904307" w:rsidRPr="00CF3DA9">
        <w:rPr>
          <w:rFonts w:ascii="Times New Roman" w:hAnsi="Times New Roman"/>
          <w:sz w:val="24"/>
          <w:szCs w:val="24"/>
        </w:rPr>
        <w:t>СТУДЕНЧЕСК</w:t>
      </w:r>
      <w:r w:rsidR="004F7B69" w:rsidRPr="00CF3DA9">
        <w:rPr>
          <w:rFonts w:ascii="Times New Roman" w:hAnsi="Times New Roman"/>
          <w:sz w:val="24"/>
          <w:szCs w:val="24"/>
        </w:rPr>
        <w:t>АЯ</w:t>
      </w:r>
      <w:r w:rsidR="00904307" w:rsidRPr="00CF3DA9">
        <w:rPr>
          <w:rFonts w:ascii="Times New Roman" w:hAnsi="Times New Roman"/>
          <w:sz w:val="24"/>
          <w:szCs w:val="24"/>
        </w:rPr>
        <w:t xml:space="preserve"> ВЕСН</w:t>
      </w:r>
      <w:r w:rsidR="004F7B69" w:rsidRPr="00CF3DA9">
        <w:rPr>
          <w:rFonts w:ascii="Times New Roman" w:hAnsi="Times New Roman"/>
          <w:sz w:val="24"/>
          <w:szCs w:val="24"/>
        </w:rPr>
        <w:t xml:space="preserve">А – </w:t>
      </w:r>
      <w:r w:rsidR="000D577B" w:rsidRPr="00CF3DA9">
        <w:rPr>
          <w:rFonts w:ascii="Times New Roman" w:hAnsi="Times New Roman"/>
          <w:sz w:val="24"/>
          <w:szCs w:val="24"/>
        </w:rPr>
        <w:t>2025</w:t>
      </w:r>
      <w:r w:rsidR="004F7B69" w:rsidRPr="00CF3DA9">
        <w:rPr>
          <w:rFonts w:ascii="Times New Roman" w:hAnsi="Times New Roman"/>
          <w:sz w:val="24"/>
          <w:szCs w:val="24"/>
        </w:rPr>
        <w:t>»</w:t>
      </w:r>
    </w:p>
    <w:p w:rsidR="000D577B" w:rsidRPr="00CF3DA9" w:rsidRDefault="00C93D95" w:rsidP="000D577B">
      <w:pPr>
        <w:pStyle w:val="aa"/>
        <w:numPr>
          <w:ilvl w:val="1"/>
          <w:numId w:val="2"/>
        </w:numPr>
        <w:spacing w:after="0"/>
        <w:ind w:left="1361" w:right="476" w:hanging="794"/>
        <w:rPr>
          <w:rFonts w:ascii="Times New Roman" w:hAnsi="Times New Roman"/>
          <w:sz w:val="24"/>
          <w:szCs w:val="24"/>
        </w:rPr>
      </w:pPr>
      <w:r w:rsidRPr="00CF3DA9">
        <w:rPr>
          <w:rFonts w:ascii="Times New Roman" w:hAnsi="Times New Roman"/>
          <w:sz w:val="24"/>
          <w:szCs w:val="24"/>
        </w:rPr>
        <w:t>Цели смотра-конкурса:</w:t>
      </w:r>
    </w:p>
    <w:p w:rsidR="000D577B" w:rsidRPr="00CF3DA9" w:rsidRDefault="00C93D95" w:rsidP="000D577B">
      <w:pPr>
        <w:ind w:left="567" w:right="478"/>
      </w:pPr>
      <w:r w:rsidRPr="00CF3DA9">
        <w:t>— развитие самодеятельного творчества студентов ПГУ;</w:t>
      </w:r>
    </w:p>
    <w:p w:rsidR="000D577B" w:rsidRPr="00CF3DA9" w:rsidRDefault="00C93D95" w:rsidP="000D577B">
      <w:pPr>
        <w:ind w:left="567" w:right="478"/>
      </w:pPr>
      <w:r w:rsidRPr="00CF3DA9">
        <w:t>— воспитание патриотизма;</w:t>
      </w:r>
    </w:p>
    <w:p w:rsidR="000D577B" w:rsidRPr="00CF3DA9" w:rsidRDefault="00C93D95" w:rsidP="000D577B">
      <w:pPr>
        <w:ind w:left="567" w:right="478"/>
      </w:pPr>
      <w:r w:rsidRPr="00CF3DA9">
        <w:t>— повышение интереса к национальной культуре, традициям и истории;</w:t>
      </w:r>
    </w:p>
    <w:p w:rsidR="00C93D95" w:rsidRPr="00CF3DA9" w:rsidRDefault="00C93D95" w:rsidP="000D577B">
      <w:pPr>
        <w:ind w:left="567" w:right="478"/>
      </w:pPr>
      <w:r w:rsidRPr="00CF3DA9">
        <w:t>— совершенствование художественного вкуса, нравственно-эстетических представлений и взглядов студентов.</w:t>
      </w:r>
    </w:p>
    <w:p w:rsidR="000D577B" w:rsidRPr="00CF3DA9" w:rsidRDefault="00C93D95" w:rsidP="000D577B">
      <w:pPr>
        <w:pStyle w:val="aa"/>
        <w:numPr>
          <w:ilvl w:val="1"/>
          <w:numId w:val="2"/>
        </w:numPr>
        <w:spacing w:after="0"/>
        <w:ind w:left="1361" w:right="476" w:hanging="794"/>
        <w:rPr>
          <w:rFonts w:ascii="Times New Roman" w:hAnsi="Times New Roman"/>
          <w:sz w:val="24"/>
        </w:rPr>
      </w:pPr>
      <w:r w:rsidRPr="00CF3DA9">
        <w:rPr>
          <w:rFonts w:ascii="Times New Roman" w:hAnsi="Times New Roman"/>
          <w:sz w:val="24"/>
        </w:rPr>
        <w:t xml:space="preserve"> Задачи смотра-конкурса:</w:t>
      </w:r>
    </w:p>
    <w:p w:rsidR="000D577B" w:rsidRPr="00CF3DA9" w:rsidRDefault="00C93D95" w:rsidP="000D577B">
      <w:pPr>
        <w:ind w:left="567" w:right="478"/>
      </w:pPr>
      <w:r w:rsidRPr="00CF3DA9">
        <w:t>— создание условий для самореализации студенческой молодежи, формирования и развития общекультурных и профессиональных компетенций личности;</w:t>
      </w:r>
    </w:p>
    <w:p w:rsidR="000D577B" w:rsidRPr="00CF3DA9" w:rsidRDefault="00C93D95" w:rsidP="000D577B">
      <w:pPr>
        <w:ind w:left="567" w:right="478"/>
      </w:pPr>
      <w:r w:rsidRPr="00CF3DA9">
        <w:lastRenderedPageBreak/>
        <w:t>— содействие развитию и популяризация различных направлений художественного творчества студенческой молодежи;</w:t>
      </w:r>
    </w:p>
    <w:p w:rsidR="000D577B" w:rsidRPr="00CF3DA9" w:rsidRDefault="00C93D95" w:rsidP="000D577B">
      <w:pPr>
        <w:ind w:left="567" w:right="478"/>
      </w:pPr>
      <w:r w:rsidRPr="00CF3DA9">
        <w:t>— выявление и поддержка талантливой студенческой молодежи, создание новых творческих коллективов и объединений;</w:t>
      </w:r>
    </w:p>
    <w:p w:rsidR="000D577B" w:rsidRPr="00CF3DA9" w:rsidRDefault="00C93D95" w:rsidP="000D577B">
      <w:pPr>
        <w:ind w:left="567" w:right="478"/>
      </w:pPr>
      <w:r w:rsidRPr="00CF3DA9">
        <w:t>— повышение профессионального уровня и обогащение репертуара творческих коллективов;</w:t>
      </w:r>
    </w:p>
    <w:p w:rsidR="000D577B" w:rsidRPr="00CF3DA9" w:rsidRDefault="00C93D95" w:rsidP="000D577B">
      <w:pPr>
        <w:ind w:left="567" w:right="478"/>
      </w:pPr>
      <w:r w:rsidRPr="00CF3DA9">
        <w:t>— сохранение и приумножение традиций проведения студенческих фестивалей и конкурсов;</w:t>
      </w:r>
    </w:p>
    <w:p w:rsidR="00C93D95" w:rsidRPr="00CF3DA9" w:rsidRDefault="00C93D95" w:rsidP="000D577B">
      <w:pPr>
        <w:ind w:left="567" w:right="478"/>
      </w:pPr>
      <w:r w:rsidRPr="00CF3DA9">
        <w:t>— развитие студенческого самоуправления и укрепление профессиональных связей между творческими студенческими коллективами.</w:t>
      </w:r>
    </w:p>
    <w:p w:rsidR="000D577B" w:rsidRPr="00CF3DA9" w:rsidRDefault="000D577B" w:rsidP="000D577B">
      <w:pPr>
        <w:ind w:left="567" w:right="478"/>
      </w:pPr>
    </w:p>
    <w:p w:rsidR="00AB3789" w:rsidRPr="00CF3DA9" w:rsidRDefault="00AB3789" w:rsidP="00B938F5">
      <w:pPr>
        <w:pStyle w:val="aa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kern w:val="32"/>
          <w:sz w:val="24"/>
          <w:szCs w:val="24"/>
        </w:rPr>
      </w:pPr>
      <w:r w:rsidRPr="00CF3DA9">
        <w:rPr>
          <w:rFonts w:ascii="Times New Roman" w:hAnsi="Times New Roman"/>
          <w:b/>
          <w:bCs/>
          <w:kern w:val="32"/>
          <w:sz w:val="24"/>
          <w:szCs w:val="24"/>
        </w:rPr>
        <w:t>МЕСТО И ВРЕМЯ ПРОВЕДЕНИЯ СМОТРА-КОНКУРСА</w:t>
      </w:r>
    </w:p>
    <w:p w:rsidR="005F6917" w:rsidRPr="00CF3DA9" w:rsidRDefault="00AB3789" w:rsidP="00B938F5">
      <w:pPr>
        <w:numPr>
          <w:ilvl w:val="1"/>
          <w:numId w:val="2"/>
        </w:numPr>
        <w:tabs>
          <w:tab w:val="left" w:pos="142"/>
          <w:tab w:val="left" w:pos="284"/>
          <w:tab w:val="left" w:pos="567"/>
          <w:tab w:val="left" w:pos="709"/>
          <w:tab w:val="left" w:pos="851"/>
        </w:tabs>
        <w:ind w:left="0" w:firstLine="709"/>
        <w:jc w:val="both"/>
      </w:pPr>
      <w:r w:rsidRPr="00CF3DA9">
        <w:t>Смотр-кон</w:t>
      </w:r>
      <w:r w:rsidR="003A6B07" w:rsidRPr="00CF3DA9">
        <w:t xml:space="preserve">курс проводится </w:t>
      </w:r>
      <w:r w:rsidR="00823120" w:rsidRPr="00CF3DA9">
        <w:t xml:space="preserve">в </w:t>
      </w:r>
      <w:r w:rsidR="003A6B07" w:rsidRPr="00CF3DA9">
        <w:t xml:space="preserve">актовом зале </w:t>
      </w:r>
      <w:r w:rsidR="00B943A2" w:rsidRPr="00CF3DA9">
        <w:t>учебного корпуса №</w:t>
      </w:r>
      <w:r w:rsidR="000C4999" w:rsidRPr="00CF3DA9">
        <w:t xml:space="preserve"> </w:t>
      </w:r>
      <w:r w:rsidR="00DB7F90" w:rsidRPr="00CF3DA9">
        <w:t xml:space="preserve">11 </w:t>
      </w:r>
      <w:r w:rsidRPr="00CF3DA9">
        <w:t>и кинокон</w:t>
      </w:r>
      <w:r w:rsidR="00823120" w:rsidRPr="00CF3DA9">
        <w:t xml:space="preserve">цертном зале </w:t>
      </w:r>
      <w:r w:rsidR="00C461B2" w:rsidRPr="00CF3DA9">
        <w:t xml:space="preserve">учебного корпуса № 5 в период с </w:t>
      </w:r>
      <w:r w:rsidR="000C4999" w:rsidRPr="00CF3DA9">
        <w:t>1</w:t>
      </w:r>
      <w:r w:rsidR="00107DFD" w:rsidRPr="00CF3DA9">
        <w:t>2</w:t>
      </w:r>
      <w:r w:rsidR="00C461B2" w:rsidRPr="00CF3DA9">
        <w:t xml:space="preserve"> марта </w:t>
      </w:r>
      <w:r w:rsidR="00107DFD" w:rsidRPr="00CF3DA9">
        <w:t>2025</w:t>
      </w:r>
      <w:r w:rsidR="00C461B2" w:rsidRPr="00CF3DA9">
        <w:t xml:space="preserve"> года по </w:t>
      </w:r>
      <w:r w:rsidR="000C4999" w:rsidRPr="00CF3DA9">
        <w:t>1</w:t>
      </w:r>
      <w:r w:rsidR="00107DFD" w:rsidRPr="00CF3DA9">
        <w:t>1</w:t>
      </w:r>
      <w:r w:rsidR="00C461B2" w:rsidRPr="00CF3DA9">
        <w:t xml:space="preserve"> апреля </w:t>
      </w:r>
      <w:r w:rsidR="00107DFD" w:rsidRPr="00CF3DA9">
        <w:t>2025</w:t>
      </w:r>
      <w:r w:rsidR="00C461B2" w:rsidRPr="00CF3DA9">
        <w:t xml:space="preserve"> года.</w:t>
      </w:r>
    </w:p>
    <w:p w:rsidR="00D462FE" w:rsidRPr="00CF3DA9" w:rsidRDefault="00DF1AD6" w:rsidP="00D462FE">
      <w:pPr>
        <w:numPr>
          <w:ilvl w:val="1"/>
          <w:numId w:val="2"/>
        </w:numPr>
        <w:tabs>
          <w:tab w:val="left" w:pos="142"/>
          <w:tab w:val="left" w:pos="284"/>
          <w:tab w:val="left" w:pos="567"/>
          <w:tab w:val="left" w:pos="709"/>
          <w:tab w:val="left" w:pos="851"/>
        </w:tabs>
        <w:ind w:left="0" w:firstLine="709"/>
        <w:jc w:val="both"/>
        <w:rPr>
          <w:i/>
        </w:rPr>
      </w:pPr>
      <w:r w:rsidRPr="00CF3DA9">
        <w:t>По итогам с</w:t>
      </w:r>
      <w:r w:rsidR="00823120" w:rsidRPr="00CF3DA9">
        <w:t>м</w:t>
      </w:r>
      <w:r w:rsidRPr="00CF3DA9">
        <w:t>о</w:t>
      </w:r>
      <w:r w:rsidR="00823120" w:rsidRPr="00CF3DA9">
        <w:t>тра-конкурса</w:t>
      </w:r>
      <w:r w:rsidRPr="00CF3DA9">
        <w:t xml:space="preserve"> проводится заклю</w:t>
      </w:r>
      <w:r w:rsidR="00B44CF2" w:rsidRPr="00CF3DA9">
        <w:t xml:space="preserve">чительный </w:t>
      </w:r>
      <w:r w:rsidR="006C6A9D" w:rsidRPr="00CF3DA9">
        <w:t>Г</w:t>
      </w:r>
      <w:r w:rsidR="00B44CF2" w:rsidRPr="00CF3DA9">
        <w:t xml:space="preserve">ала-концерт </w:t>
      </w:r>
      <w:r w:rsidRPr="00CF3DA9">
        <w:t>(место и время определяет Оргкомитет).</w:t>
      </w:r>
    </w:p>
    <w:p w:rsidR="00AB3789" w:rsidRPr="00CF3DA9" w:rsidRDefault="00AB3789" w:rsidP="006D6051">
      <w:pPr>
        <w:pStyle w:val="aa"/>
        <w:numPr>
          <w:ilvl w:val="1"/>
          <w:numId w:val="2"/>
        </w:numPr>
        <w:tabs>
          <w:tab w:val="left" w:pos="142"/>
          <w:tab w:val="left" w:pos="284"/>
          <w:tab w:val="left" w:pos="426"/>
          <w:tab w:val="left" w:pos="567"/>
          <w:tab w:val="left" w:pos="851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F3DA9">
        <w:rPr>
          <w:rFonts w:ascii="Times New Roman" w:hAnsi="Times New Roman"/>
          <w:sz w:val="24"/>
          <w:szCs w:val="24"/>
        </w:rPr>
        <w:t>В случае невозможности проведения концерта не по вине факультета</w:t>
      </w:r>
      <w:r w:rsidR="00E2189C" w:rsidRPr="00CF3DA9">
        <w:rPr>
          <w:rFonts w:ascii="Times New Roman" w:hAnsi="Times New Roman"/>
          <w:sz w:val="24"/>
          <w:szCs w:val="24"/>
        </w:rPr>
        <w:t>/института</w:t>
      </w:r>
      <w:r w:rsidRPr="00CF3DA9">
        <w:rPr>
          <w:rFonts w:ascii="Times New Roman" w:hAnsi="Times New Roman"/>
          <w:sz w:val="24"/>
          <w:szCs w:val="24"/>
        </w:rPr>
        <w:t xml:space="preserve"> решение о дате выступления этого факультета</w:t>
      </w:r>
      <w:r w:rsidR="00E2189C" w:rsidRPr="00CF3DA9">
        <w:rPr>
          <w:rFonts w:ascii="Times New Roman" w:hAnsi="Times New Roman"/>
          <w:sz w:val="24"/>
          <w:szCs w:val="24"/>
        </w:rPr>
        <w:t>/института</w:t>
      </w:r>
      <w:r w:rsidRPr="00CF3DA9">
        <w:rPr>
          <w:rFonts w:ascii="Times New Roman" w:hAnsi="Times New Roman"/>
          <w:sz w:val="24"/>
          <w:szCs w:val="24"/>
        </w:rPr>
        <w:t xml:space="preserve"> и оценке концертной программы принимается на заседании </w:t>
      </w:r>
      <w:r w:rsidR="005B0435" w:rsidRPr="00CF3DA9">
        <w:rPr>
          <w:rFonts w:ascii="Times New Roman" w:hAnsi="Times New Roman"/>
          <w:sz w:val="24"/>
          <w:szCs w:val="24"/>
        </w:rPr>
        <w:t>орг</w:t>
      </w:r>
      <w:r w:rsidR="0033117A" w:rsidRPr="00CF3DA9">
        <w:rPr>
          <w:rFonts w:ascii="Times New Roman" w:hAnsi="Times New Roman"/>
          <w:sz w:val="24"/>
          <w:szCs w:val="24"/>
        </w:rPr>
        <w:t>комитета ПГУ.</w:t>
      </w:r>
    </w:p>
    <w:p w:rsidR="00AB3789" w:rsidRPr="00CF3DA9" w:rsidRDefault="00AB3789" w:rsidP="006D6051">
      <w:pPr>
        <w:numPr>
          <w:ilvl w:val="1"/>
          <w:numId w:val="2"/>
        </w:numPr>
        <w:tabs>
          <w:tab w:val="left" w:pos="142"/>
          <w:tab w:val="left" w:pos="284"/>
          <w:tab w:val="left" w:pos="567"/>
          <w:tab w:val="left" w:pos="709"/>
          <w:tab w:val="left" w:pos="851"/>
        </w:tabs>
        <w:ind w:left="0" w:firstLine="709"/>
        <w:jc w:val="both"/>
      </w:pPr>
      <w:r w:rsidRPr="00CF3DA9">
        <w:t>В случае форс-мажорных обстоятельств, не зависящих от выступающ</w:t>
      </w:r>
      <w:r w:rsidR="00951BF1" w:rsidRPr="00CF3DA9">
        <w:t>его факультета</w:t>
      </w:r>
      <w:r w:rsidR="00E2189C" w:rsidRPr="00CF3DA9">
        <w:t>/института</w:t>
      </w:r>
      <w:r w:rsidR="00951BF1" w:rsidRPr="00CF3DA9">
        <w:t xml:space="preserve"> (отключение электроэнергии</w:t>
      </w:r>
      <w:r w:rsidRPr="00CF3DA9">
        <w:t>, неполадки в работе аппаратуры и т.д.), выступление творческого коллектива факультета</w:t>
      </w:r>
      <w:r w:rsidR="00E2189C" w:rsidRPr="00CF3DA9">
        <w:t>/института</w:t>
      </w:r>
      <w:r w:rsidRPr="00CF3DA9">
        <w:t xml:space="preserve"> переносится на один из резервных дней.</w:t>
      </w:r>
      <w:r w:rsidR="00E2189C" w:rsidRPr="00CF3DA9">
        <w:t xml:space="preserve"> Резервный день определяется оргкомитетом с учетом принципа целостности и непрерывности воспитательного процесса.</w:t>
      </w:r>
    </w:p>
    <w:p w:rsidR="00BF4EFF" w:rsidRPr="00CF3DA9" w:rsidRDefault="001855C4" w:rsidP="00DC176E">
      <w:pPr>
        <w:numPr>
          <w:ilvl w:val="1"/>
          <w:numId w:val="2"/>
        </w:numPr>
        <w:tabs>
          <w:tab w:val="left" w:pos="142"/>
          <w:tab w:val="left" w:pos="284"/>
          <w:tab w:val="left" w:pos="567"/>
          <w:tab w:val="left" w:pos="709"/>
          <w:tab w:val="left" w:pos="851"/>
        </w:tabs>
        <w:ind w:left="0" w:firstLine="709"/>
        <w:jc w:val="both"/>
      </w:pPr>
      <w:r w:rsidRPr="00CF3DA9">
        <w:t>В</w:t>
      </w:r>
      <w:r w:rsidR="00BF4EFF" w:rsidRPr="00CF3DA9">
        <w:t>ыступление начинается фразой:</w:t>
      </w:r>
    </w:p>
    <w:p w:rsidR="00BF4EFF" w:rsidRPr="00CF3DA9" w:rsidRDefault="00313386" w:rsidP="00313386">
      <w:pPr>
        <w:tabs>
          <w:tab w:val="left" w:pos="142"/>
          <w:tab w:val="left" w:pos="284"/>
          <w:tab w:val="left" w:pos="426"/>
          <w:tab w:val="left" w:pos="567"/>
          <w:tab w:val="left" w:pos="851"/>
        </w:tabs>
        <w:jc w:val="both"/>
        <w:rPr>
          <w:b/>
        </w:rPr>
      </w:pPr>
      <w:r w:rsidRPr="00CF3DA9">
        <w:rPr>
          <w:b/>
        </w:rPr>
        <w:tab/>
      </w:r>
      <w:r w:rsidRPr="00CF3DA9">
        <w:rPr>
          <w:b/>
        </w:rPr>
        <w:tab/>
      </w:r>
      <w:r w:rsidRPr="00CF3DA9">
        <w:rPr>
          <w:b/>
        </w:rPr>
        <w:tab/>
      </w:r>
      <w:r w:rsidRPr="00CF3DA9">
        <w:rPr>
          <w:b/>
        </w:rPr>
        <w:tab/>
      </w:r>
      <w:r w:rsidRPr="00CF3DA9">
        <w:rPr>
          <w:b/>
        </w:rPr>
        <w:tab/>
      </w:r>
      <w:r w:rsidR="00BF4EFF" w:rsidRPr="00CF3DA9">
        <w:rPr>
          <w:b/>
        </w:rPr>
        <w:t>«Факультет</w:t>
      </w:r>
      <w:r w:rsidR="00E2189C" w:rsidRPr="00CF3DA9">
        <w:rPr>
          <w:b/>
        </w:rPr>
        <w:t>/институт</w:t>
      </w:r>
      <w:r w:rsidR="00BF4EFF" w:rsidRPr="00CF3DA9">
        <w:rPr>
          <w:b/>
        </w:rPr>
        <w:t xml:space="preserve"> «…» </w:t>
      </w:r>
      <w:r w:rsidR="00304AD9" w:rsidRPr="00CF3DA9">
        <w:rPr>
          <w:b/>
        </w:rPr>
        <w:t xml:space="preserve">свое выступление начинает» </w:t>
      </w:r>
    </w:p>
    <w:p w:rsidR="00BF4EFF" w:rsidRPr="00CF3DA9" w:rsidRDefault="00BF4EFF" w:rsidP="00DC176E">
      <w:pPr>
        <w:tabs>
          <w:tab w:val="left" w:pos="142"/>
          <w:tab w:val="left" w:pos="284"/>
          <w:tab w:val="left" w:pos="426"/>
          <w:tab w:val="left" w:pos="567"/>
          <w:tab w:val="left" w:pos="851"/>
        </w:tabs>
        <w:ind w:firstLine="1418"/>
        <w:jc w:val="both"/>
      </w:pPr>
      <w:r w:rsidRPr="00CF3DA9">
        <w:t>и завершается:</w:t>
      </w:r>
    </w:p>
    <w:p w:rsidR="00BF4EFF" w:rsidRPr="00CF3DA9" w:rsidRDefault="00313386" w:rsidP="00313386">
      <w:pPr>
        <w:tabs>
          <w:tab w:val="left" w:pos="142"/>
          <w:tab w:val="left" w:pos="284"/>
          <w:tab w:val="left" w:pos="426"/>
          <w:tab w:val="left" w:pos="567"/>
          <w:tab w:val="left" w:pos="851"/>
        </w:tabs>
        <w:jc w:val="both"/>
        <w:rPr>
          <w:b/>
        </w:rPr>
      </w:pPr>
      <w:r w:rsidRPr="00CF3DA9">
        <w:rPr>
          <w:b/>
        </w:rPr>
        <w:tab/>
      </w:r>
      <w:r w:rsidRPr="00CF3DA9">
        <w:rPr>
          <w:b/>
        </w:rPr>
        <w:tab/>
      </w:r>
      <w:r w:rsidRPr="00CF3DA9">
        <w:rPr>
          <w:b/>
        </w:rPr>
        <w:tab/>
      </w:r>
      <w:r w:rsidRPr="00CF3DA9">
        <w:rPr>
          <w:b/>
        </w:rPr>
        <w:tab/>
      </w:r>
      <w:r w:rsidRPr="00CF3DA9">
        <w:rPr>
          <w:b/>
        </w:rPr>
        <w:tab/>
      </w:r>
      <w:r w:rsidR="00BF4EFF" w:rsidRPr="00CF3DA9">
        <w:rPr>
          <w:b/>
        </w:rPr>
        <w:t>«</w:t>
      </w:r>
      <w:r w:rsidRPr="00CF3DA9">
        <w:rPr>
          <w:b/>
        </w:rPr>
        <w:t>Факультет</w:t>
      </w:r>
      <w:r w:rsidR="00E2189C" w:rsidRPr="00CF3DA9">
        <w:rPr>
          <w:b/>
        </w:rPr>
        <w:t>/институт</w:t>
      </w:r>
      <w:r w:rsidRPr="00CF3DA9">
        <w:rPr>
          <w:b/>
        </w:rPr>
        <w:t xml:space="preserve"> «…» свое выступление за</w:t>
      </w:r>
      <w:r w:rsidR="00BF4EFF" w:rsidRPr="00CF3DA9">
        <w:rPr>
          <w:b/>
        </w:rPr>
        <w:t xml:space="preserve">кончил» </w:t>
      </w:r>
    </w:p>
    <w:p w:rsidR="00BF4EFF" w:rsidRPr="00CF3DA9" w:rsidRDefault="00BF4EFF" w:rsidP="00BF4EFF">
      <w:pPr>
        <w:tabs>
          <w:tab w:val="left" w:pos="142"/>
          <w:tab w:val="left" w:pos="284"/>
          <w:tab w:val="left" w:pos="567"/>
          <w:tab w:val="left" w:pos="709"/>
          <w:tab w:val="left" w:pos="851"/>
        </w:tabs>
        <w:ind w:left="709"/>
        <w:jc w:val="both"/>
      </w:pPr>
    </w:p>
    <w:p w:rsidR="00AB3789" w:rsidRPr="00CF3DA9" w:rsidRDefault="00AB3789" w:rsidP="00B938F5">
      <w:pPr>
        <w:pStyle w:val="aa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kern w:val="32"/>
          <w:sz w:val="24"/>
          <w:szCs w:val="24"/>
        </w:rPr>
      </w:pPr>
      <w:r w:rsidRPr="00CF3DA9">
        <w:rPr>
          <w:rFonts w:ascii="Times New Roman" w:hAnsi="Times New Roman"/>
          <w:b/>
          <w:bCs/>
          <w:kern w:val="32"/>
          <w:sz w:val="24"/>
          <w:szCs w:val="24"/>
        </w:rPr>
        <w:t>УСЛОВИЯ ПРОВЕДЕНИЯ СМОТРА-КОНКУРСА</w:t>
      </w:r>
    </w:p>
    <w:p w:rsidR="00AB3789" w:rsidRPr="00CF3DA9" w:rsidRDefault="00AB3789" w:rsidP="00B938F5">
      <w:pPr>
        <w:pStyle w:val="aa"/>
        <w:numPr>
          <w:ilvl w:val="1"/>
          <w:numId w:val="2"/>
        </w:numPr>
        <w:tabs>
          <w:tab w:val="left" w:pos="142"/>
          <w:tab w:val="left" w:pos="284"/>
          <w:tab w:val="left" w:pos="567"/>
          <w:tab w:val="left" w:pos="709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F3DA9">
        <w:rPr>
          <w:rFonts w:ascii="Times New Roman" w:hAnsi="Times New Roman"/>
          <w:sz w:val="24"/>
          <w:szCs w:val="24"/>
        </w:rPr>
        <w:t xml:space="preserve">В смотре-конкурсе принимают участие </w:t>
      </w:r>
      <w:r w:rsidR="00951BF1" w:rsidRPr="00CF3DA9">
        <w:rPr>
          <w:rFonts w:ascii="Times New Roman" w:hAnsi="Times New Roman"/>
          <w:sz w:val="24"/>
          <w:szCs w:val="24"/>
        </w:rPr>
        <w:t>лица</w:t>
      </w:r>
      <w:r w:rsidR="00304AD9" w:rsidRPr="00CF3DA9">
        <w:rPr>
          <w:rFonts w:ascii="Times New Roman" w:hAnsi="Times New Roman"/>
          <w:sz w:val="24"/>
          <w:szCs w:val="24"/>
        </w:rPr>
        <w:t>, попадающие под категорию «Участник» и «Приглашенный».</w:t>
      </w:r>
    </w:p>
    <w:p w:rsidR="00E8559C" w:rsidRPr="00CF3DA9" w:rsidRDefault="00E8559C" w:rsidP="00B938F5">
      <w:pPr>
        <w:pStyle w:val="aa"/>
        <w:numPr>
          <w:ilvl w:val="1"/>
          <w:numId w:val="2"/>
        </w:numPr>
        <w:tabs>
          <w:tab w:val="left" w:pos="142"/>
          <w:tab w:val="left" w:pos="284"/>
          <w:tab w:val="left" w:pos="567"/>
          <w:tab w:val="left" w:pos="709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F3DA9">
        <w:rPr>
          <w:rFonts w:ascii="Times New Roman" w:hAnsi="Times New Roman"/>
          <w:sz w:val="24"/>
          <w:szCs w:val="24"/>
        </w:rPr>
        <w:t>Каждый факультет имеет право принять участие в одной из двух конкурсных программ:</w:t>
      </w:r>
    </w:p>
    <w:p w:rsidR="00E8559C" w:rsidRPr="00CF3DA9" w:rsidRDefault="00E8559C" w:rsidP="00E8559C">
      <w:pPr>
        <w:pStyle w:val="aa"/>
        <w:tabs>
          <w:tab w:val="left" w:pos="142"/>
          <w:tab w:val="left" w:pos="284"/>
          <w:tab w:val="left" w:pos="567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F3DA9">
        <w:rPr>
          <w:rFonts w:ascii="Times New Roman" w:hAnsi="Times New Roman"/>
          <w:sz w:val="24"/>
          <w:szCs w:val="24"/>
        </w:rPr>
        <w:t>а) театрализованное представление (наличие сценария, режиссуры, декораций и вписанных в сценарий номеров в соответствии с п. 7.4, 7.5 настоящего Положения);</w:t>
      </w:r>
    </w:p>
    <w:p w:rsidR="00E8559C" w:rsidRPr="00CF3DA9" w:rsidRDefault="00E8559C" w:rsidP="00E8559C">
      <w:pPr>
        <w:pStyle w:val="aa"/>
        <w:tabs>
          <w:tab w:val="left" w:pos="142"/>
          <w:tab w:val="left" w:pos="284"/>
          <w:tab w:val="left" w:pos="567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F3DA9">
        <w:rPr>
          <w:rFonts w:ascii="Times New Roman" w:hAnsi="Times New Roman"/>
          <w:sz w:val="24"/>
          <w:szCs w:val="24"/>
        </w:rPr>
        <w:t>б) конце</w:t>
      </w:r>
      <w:r w:rsidR="00215FF5">
        <w:rPr>
          <w:rFonts w:ascii="Times New Roman" w:hAnsi="Times New Roman"/>
          <w:sz w:val="24"/>
          <w:szCs w:val="24"/>
        </w:rPr>
        <w:t>ртная программа, состоящая из 9 и более</w:t>
      </w:r>
      <w:r w:rsidRPr="00CF3DA9">
        <w:rPr>
          <w:rFonts w:ascii="Times New Roman" w:hAnsi="Times New Roman"/>
          <w:sz w:val="24"/>
          <w:szCs w:val="24"/>
        </w:rPr>
        <w:t xml:space="preserve"> отдельных зачетных художественных номеров в соответствии с п. 7.4, 7.5 настоящего Положения.</w:t>
      </w:r>
    </w:p>
    <w:p w:rsidR="00AB3789" w:rsidRPr="00CF3DA9" w:rsidRDefault="00B44CF2" w:rsidP="0091250B">
      <w:pPr>
        <w:numPr>
          <w:ilvl w:val="1"/>
          <w:numId w:val="2"/>
        </w:numPr>
        <w:tabs>
          <w:tab w:val="left" w:pos="142"/>
          <w:tab w:val="left" w:pos="284"/>
          <w:tab w:val="left" w:pos="567"/>
          <w:tab w:val="left" w:pos="709"/>
          <w:tab w:val="left" w:pos="851"/>
        </w:tabs>
        <w:ind w:left="0" w:firstLine="709"/>
        <w:jc w:val="both"/>
      </w:pPr>
      <w:r w:rsidRPr="00CF3DA9">
        <w:t xml:space="preserve">Начало концерта в 18.00. </w:t>
      </w:r>
      <w:r w:rsidR="0091250B" w:rsidRPr="00CF3DA9">
        <w:t xml:space="preserve"> </w:t>
      </w:r>
      <w:r w:rsidR="0091250B" w:rsidRPr="00CF3DA9">
        <w:rPr>
          <w:u w:val="single"/>
        </w:rPr>
        <w:t xml:space="preserve">В </w:t>
      </w:r>
      <w:proofErr w:type="gramStart"/>
      <w:r w:rsidR="0091250B" w:rsidRPr="00CF3DA9">
        <w:rPr>
          <w:u w:val="single"/>
        </w:rPr>
        <w:t xml:space="preserve">случае  </w:t>
      </w:r>
      <w:proofErr w:type="spellStart"/>
      <w:r w:rsidR="0091250B" w:rsidRPr="00CF3DA9">
        <w:rPr>
          <w:u w:val="single"/>
        </w:rPr>
        <w:t>непривя</w:t>
      </w:r>
      <w:r w:rsidR="00215FF5">
        <w:rPr>
          <w:u w:val="single"/>
        </w:rPr>
        <w:t>зки</w:t>
      </w:r>
      <w:proofErr w:type="spellEnd"/>
      <w:proofErr w:type="gramEnd"/>
      <w:r w:rsidR="00215FF5">
        <w:rPr>
          <w:u w:val="single"/>
        </w:rPr>
        <w:t xml:space="preserve"> номера, посвященного 80</w:t>
      </w:r>
      <w:r w:rsidR="0091250B" w:rsidRPr="00CF3DA9">
        <w:rPr>
          <w:u w:val="single"/>
        </w:rPr>
        <w:t>-летию Победы в Великой Отечественной войне к общему сценарию</w:t>
      </w:r>
      <w:r w:rsidR="009804ED" w:rsidRPr="00CF3DA9">
        <w:rPr>
          <w:u w:val="single"/>
        </w:rPr>
        <w:t>,</w:t>
      </w:r>
      <w:r w:rsidR="0091250B" w:rsidRPr="00CF3DA9">
        <w:rPr>
          <w:u w:val="single"/>
        </w:rPr>
        <w:t xml:space="preserve"> допускается в</w:t>
      </w:r>
      <w:r w:rsidR="009804ED" w:rsidRPr="00CF3DA9">
        <w:rPr>
          <w:u w:val="single"/>
        </w:rPr>
        <w:t>ы</w:t>
      </w:r>
      <w:r w:rsidR="0091250B" w:rsidRPr="00CF3DA9">
        <w:rPr>
          <w:u w:val="single"/>
        </w:rPr>
        <w:t>ступление в двух отделениях</w:t>
      </w:r>
      <w:r w:rsidR="0091250B" w:rsidRPr="00CF3DA9">
        <w:t>.</w:t>
      </w:r>
      <w:r w:rsidR="009804ED" w:rsidRPr="00CF3DA9">
        <w:t xml:space="preserve"> </w:t>
      </w:r>
      <w:r w:rsidR="00951BF1" w:rsidRPr="00CF3DA9">
        <w:t>Общее время не должно превышать</w:t>
      </w:r>
      <w:r w:rsidR="002D674A" w:rsidRPr="00CF3DA9">
        <w:t xml:space="preserve"> 1</w:t>
      </w:r>
      <w:r w:rsidR="00951BF1" w:rsidRPr="00CF3DA9">
        <w:t xml:space="preserve"> </w:t>
      </w:r>
      <w:r w:rsidR="002D674A" w:rsidRPr="00CF3DA9">
        <w:t>час</w:t>
      </w:r>
      <w:r w:rsidR="00951BF1" w:rsidRPr="00CF3DA9">
        <w:t>а</w:t>
      </w:r>
      <w:r w:rsidR="00E164BE" w:rsidRPr="00CF3DA9">
        <w:t xml:space="preserve"> </w:t>
      </w:r>
      <w:r w:rsidR="004C09B9" w:rsidRPr="00CF3DA9">
        <w:t>3</w:t>
      </w:r>
      <w:r w:rsidR="002D674A" w:rsidRPr="00CF3DA9">
        <w:t xml:space="preserve">0 минут. </w:t>
      </w:r>
    </w:p>
    <w:p w:rsidR="00B44CF2" w:rsidRPr="00CF3DA9" w:rsidRDefault="00B44CF2" w:rsidP="009D69BF">
      <w:pPr>
        <w:numPr>
          <w:ilvl w:val="1"/>
          <w:numId w:val="2"/>
        </w:numPr>
        <w:tabs>
          <w:tab w:val="left" w:pos="142"/>
          <w:tab w:val="left" w:pos="284"/>
          <w:tab w:val="left" w:pos="567"/>
          <w:tab w:val="left" w:pos="709"/>
          <w:tab w:val="left" w:pos="851"/>
        </w:tabs>
        <w:ind w:hanging="653"/>
        <w:jc w:val="both"/>
      </w:pPr>
      <w:r w:rsidRPr="00CF3DA9">
        <w:t>В концерте должно быть представлено:</w:t>
      </w:r>
    </w:p>
    <w:p w:rsidR="00B44CF2" w:rsidRPr="00CF3DA9" w:rsidRDefault="00B44CF2" w:rsidP="00B44CF2">
      <w:pPr>
        <w:tabs>
          <w:tab w:val="left" w:pos="142"/>
          <w:tab w:val="left" w:pos="284"/>
          <w:tab w:val="left" w:pos="567"/>
          <w:tab w:val="left" w:pos="709"/>
          <w:tab w:val="left" w:pos="851"/>
        </w:tabs>
        <w:ind w:left="709"/>
        <w:jc w:val="both"/>
      </w:pPr>
      <w:r w:rsidRPr="00CF3DA9">
        <w:tab/>
      </w:r>
      <w:r w:rsidRPr="00CF3DA9">
        <w:tab/>
        <w:t>Мин</w:t>
      </w:r>
      <w:r w:rsidR="00E2189C" w:rsidRPr="00CF3DA9">
        <w:t>имальное количество номеров – 9</w:t>
      </w:r>
      <w:r w:rsidRPr="00CF3DA9">
        <w:t>.</w:t>
      </w:r>
    </w:p>
    <w:p w:rsidR="00B44CF2" w:rsidRPr="00CF3DA9" w:rsidRDefault="00B44CF2" w:rsidP="00B44CF2">
      <w:pPr>
        <w:tabs>
          <w:tab w:val="left" w:pos="142"/>
          <w:tab w:val="left" w:pos="284"/>
          <w:tab w:val="left" w:pos="567"/>
          <w:tab w:val="left" w:pos="709"/>
          <w:tab w:val="left" w:pos="851"/>
        </w:tabs>
        <w:ind w:left="709"/>
        <w:jc w:val="both"/>
      </w:pPr>
      <w:r w:rsidRPr="00CF3DA9">
        <w:tab/>
      </w:r>
      <w:r w:rsidRPr="00CF3DA9">
        <w:tab/>
        <w:t>Макс</w:t>
      </w:r>
      <w:r w:rsidR="00E2189C" w:rsidRPr="00CF3DA9">
        <w:t>имальное количество номеров – 12</w:t>
      </w:r>
      <w:r w:rsidRPr="00CF3DA9">
        <w:t>.</w:t>
      </w:r>
    </w:p>
    <w:p w:rsidR="00B44CF2" w:rsidRPr="00CF3DA9" w:rsidRDefault="00B44CF2" w:rsidP="00B44CF2">
      <w:pPr>
        <w:tabs>
          <w:tab w:val="left" w:pos="142"/>
          <w:tab w:val="left" w:pos="284"/>
          <w:tab w:val="left" w:pos="567"/>
          <w:tab w:val="left" w:pos="709"/>
          <w:tab w:val="left" w:pos="851"/>
        </w:tabs>
        <w:ind w:left="709"/>
        <w:jc w:val="both"/>
        <w:rPr>
          <w:b/>
        </w:rPr>
      </w:pPr>
      <w:r w:rsidRPr="00CF3DA9">
        <w:tab/>
      </w:r>
      <w:r w:rsidRPr="00CF3DA9">
        <w:tab/>
      </w:r>
      <w:r w:rsidR="00E2189C" w:rsidRPr="00CF3DA9">
        <w:t>Количество зачетных номеров – 9</w:t>
      </w:r>
      <w:r w:rsidRPr="00CF3DA9">
        <w:t>.</w:t>
      </w:r>
      <w:r w:rsidRPr="00CF3DA9">
        <w:tab/>
      </w:r>
      <w:r w:rsidRPr="00CF3DA9">
        <w:tab/>
      </w:r>
    </w:p>
    <w:p w:rsidR="005F18F5" w:rsidRPr="00CF3DA9" w:rsidRDefault="00E2189C" w:rsidP="005F18F5">
      <w:pPr>
        <w:numPr>
          <w:ilvl w:val="1"/>
          <w:numId w:val="2"/>
        </w:numPr>
        <w:tabs>
          <w:tab w:val="left" w:pos="142"/>
          <w:tab w:val="left" w:pos="284"/>
          <w:tab w:val="left" w:pos="567"/>
          <w:tab w:val="left" w:pos="709"/>
          <w:tab w:val="left" w:pos="851"/>
        </w:tabs>
        <w:ind w:left="0" w:firstLine="709"/>
        <w:jc w:val="both"/>
      </w:pPr>
      <w:r w:rsidRPr="00CF3DA9">
        <w:rPr>
          <w:rStyle w:val="apple-style-span"/>
          <w:color w:val="000000"/>
          <w:u w:val="single"/>
        </w:rPr>
        <w:lastRenderedPageBreak/>
        <w:t>9</w:t>
      </w:r>
      <w:r w:rsidR="005F18F5" w:rsidRPr="00CF3DA9">
        <w:rPr>
          <w:rStyle w:val="apple-style-span"/>
          <w:color w:val="000000"/>
          <w:u w:val="single"/>
        </w:rPr>
        <w:t xml:space="preserve"> зачетных номеров </w:t>
      </w:r>
      <w:r w:rsidRPr="00CF3DA9">
        <w:rPr>
          <w:rStyle w:val="apple-style-span"/>
          <w:color w:val="000000"/>
          <w:u w:val="single"/>
        </w:rPr>
        <w:t>(один из которых посвящен 80</w:t>
      </w:r>
      <w:r w:rsidR="0091250B" w:rsidRPr="00CF3DA9">
        <w:rPr>
          <w:rStyle w:val="apple-style-span"/>
          <w:color w:val="000000"/>
          <w:u w:val="single"/>
        </w:rPr>
        <w:t xml:space="preserve">-летию Победы в Великой Отечественной войне) </w:t>
      </w:r>
      <w:r w:rsidR="005F18F5" w:rsidRPr="00CF3DA9">
        <w:rPr>
          <w:rStyle w:val="apple-style-span"/>
          <w:color w:val="000000"/>
          <w:u w:val="single"/>
        </w:rPr>
        <w:t>должны бы</w:t>
      </w:r>
      <w:r w:rsidRPr="00CF3DA9">
        <w:rPr>
          <w:rStyle w:val="apple-style-span"/>
          <w:color w:val="000000"/>
          <w:u w:val="single"/>
        </w:rPr>
        <w:t>ть представлены не менее чем в 3</w:t>
      </w:r>
      <w:r w:rsidR="005F18F5" w:rsidRPr="00CF3DA9">
        <w:rPr>
          <w:rStyle w:val="apple-style-span"/>
          <w:color w:val="000000"/>
          <w:u w:val="single"/>
        </w:rPr>
        <w:t xml:space="preserve"> </w:t>
      </w:r>
      <w:proofErr w:type="gramStart"/>
      <w:r w:rsidR="005F18F5" w:rsidRPr="00CF3DA9">
        <w:rPr>
          <w:rStyle w:val="apple-style-span"/>
          <w:b/>
          <w:color w:val="000000"/>
          <w:u w:val="single"/>
        </w:rPr>
        <w:t xml:space="preserve">обязательных  </w:t>
      </w:r>
      <w:r w:rsidR="0033117A" w:rsidRPr="00CF3DA9">
        <w:rPr>
          <w:rStyle w:val="apple-style-span"/>
          <w:color w:val="000000"/>
          <w:u w:val="single"/>
        </w:rPr>
        <w:t>жанрах</w:t>
      </w:r>
      <w:proofErr w:type="gramEnd"/>
      <w:r w:rsidR="005F18F5" w:rsidRPr="00CF3DA9">
        <w:rPr>
          <w:rStyle w:val="apple-style-span"/>
          <w:color w:val="000000"/>
          <w:u w:val="single"/>
        </w:rPr>
        <w:t xml:space="preserve"> из ниже</w:t>
      </w:r>
      <w:r w:rsidR="00951BF1" w:rsidRPr="00CF3DA9">
        <w:rPr>
          <w:rStyle w:val="apple-style-span"/>
          <w:color w:val="000000"/>
          <w:u w:val="single"/>
        </w:rPr>
        <w:t>перечисленных</w:t>
      </w:r>
      <w:r w:rsidR="00951BF1" w:rsidRPr="00CF3DA9">
        <w:rPr>
          <w:rStyle w:val="apple-style-span"/>
          <w:color w:val="000000"/>
        </w:rPr>
        <w:t>:</w:t>
      </w:r>
    </w:p>
    <w:p w:rsidR="005F18F5" w:rsidRPr="00CF3DA9" w:rsidRDefault="005F18F5" w:rsidP="005033F0">
      <w:pPr>
        <w:numPr>
          <w:ilvl w:val="0"/>
          <w:numId w:val="5"/>
        </w:numPr>
        <w:tabs>
          <w:tab w:val="left" w:pos="142"/>
          <w:tab w:val="left" w:pos="284"/>
          <w:tab w:val="left" w:pos="567"/>
          <w:tab w:val="left" w:pos="709"/>
          <w:tab w:val="left" w:pos="851"/>
          <w:tab w:val="left" w:pos="1701"/>
        </w:tabs>
        <w:ind w:left="0" w:firstLine="1418"/>
        <w:jc w:val="both"/>
      </w:pPr>
      <w:r w:rsidRPr="00CF3DA9">
        <w:t>Вокал: академический, народный</w:t>
      </w:r>
      <w:r w:rsidR="00B943A2" w:rsidRPr="00CF3DA9">
        <w:t>,</w:t>
      </w:r>
      <w:r w:rsidRPr="00CF3DA9">
        <w:t xml:space="preserve"> эстрадный</w:t>
      </w:r>
      <w:r w:rsidR="00B943A2" w:rsidRPr="00CF3DA9">
        <w:t>, джазовый и др.</w:t>
      </w:r>
      <w:r w:rsidRPr="00CF3DA9">
        <w:t xml:space="preserve"> (соло, дуэт, ансамбль, хор);</w:t>
      </w:r>
    </w:p>
    <w:p w:rsidR="005F18F5" w:rsidRPr="00CF3DA9" w:rsidRDefault="005F18F5" w:rsidP="005033F0">
      <w:pPr>
        <w:numPr>
          <w:ilvl w:val="0"/>
          <w:numId w:val="5"/>
        </w:numPr>
        <w:tabs>
          <w:tab w:val="left" w:pos="142"/>
          <w:tab w:val="left" w:pos="284"/>
          <w:tab w:val="left" w:pos="567"/>
          <w:tab w:val="left" w:pos="709"/>
          <w:tab w:val="left" w:pos="851"/>
          <w:tab w:val="left" w:pos="1701"/>
        </w:tabs>
        <w:ind w:left="0" w:firstLine="1418"/>
        <w:jc w:val="both"/>
      </w:pPr>
      <w:r w:rsidRPr="00CF3DA9">
        <w:t>Танец: народный, эстрадный</w:t>
      </w:r>
      <w:r w:rsidR="00B943A2" w:rsidRPr="00CF3DA9">
        <w:t>,</w:t>
      </w:r>
      <w:r w:rsidRPr="00CF3DA9">
        <w:t xml:space="preserve"> бальный</w:t>
      </w:r>
      <w:r w:rsidR="00B943A2" w:rsidRPr="00CF3DA9">
        <w:t xml:space="preserve"> и др.</w:t>
      </w:r>
      <w:r w:rsidRPr="00CF3DA9">
        <w:t>;</w:t>
      </w:r>
    </w:p>
    <w:p w:rsidR="005F18F5" w:rsidRPr="00CF3DA9" w:rsidRDefault="005F18F5" w:rsidP="005033F0">
      <w:pPr>
        <w:numPr>
          <w:ilvl w:val="0"/>
          <w:numId w:val="5"/>
        </w:numPr>
        <w:tabs>
          <w:tab w:val="left" w:pos="142"/>
          <w:tab w:val="left" w:pos="284"/>
          <w:tab w:val="left" w:pos="567"/>
          <w:tab w:val="left" w:pos="709"/>
          <w:tab w:val="left" w:pos="851"/>
          <w:tab w:val="left" w:pos="1701"/>
        </w:tabs>
        <w:ind w:left="0" w:firstLine="1418"/>
        <w:jc w:val="both"/>
      </w:pPr>
      <w:r w:rsidRPr="00CF3DA9">
        <w:t>СТЭМ</w:t>
      </w:r>
      <w:r w:rsidR="000770CD" w:rsidRPr="00CF3DA9">
        <w:rPr>
          <w:lang w:val="en-US"/>
        </w:rPr>
        <w:t>/</w:t>
      </w:r>
      <w:r w:rsidR="000770CD" w:rsidRPr="00CF3DA9">
        <w:t>ТЭМ</w:t>
      </w:r>
      <w:r w:rsidRPr="00CF3DA9">
        <w:t>;</w:t>
      </w:r>
    </w:p>
    <w:p w:rsidR="005F18F5" w:rsidRPr="00CF3DA9" w:rsidRDefault="005F18F5" w:rsidP="005033F0">
      <w:pPr>
        <w:numPr>
          <w:ilvl w:val="0"/>
          <w:numId w:val="5"/>
        </w:numPr>
        <w:tabs>
          <w:tab w:val="left" w:pos="142"/>
          <w:tab w:val="left" w:pos="284"/>
          <w:tab w:val="left" w:pos="567"/>
          <w:tab w:val="left" w:pos="709"/>
          <w:tab w:val="left" w:pos="851"/>
          <w:tab w:val="left" w:pos="1701"/>
        </w:tabs>
        <w:ind w:left="0" w:firstLine="1418"/>
        <w:jc w:val="both"/>
      </w:pPr>
      <w:r w:rsidRPr="00CF3DA9">
        <w:t>Инструментальное исполнение;</w:t>
      </w:r>
    </w:p>
    <w:p w:rsidR="00E2189C" w:rsidRPr="00CF3DA9" w:rsidRDefault="005F18F5" w:rsidP="00B943A2">
      <w:pPr>
        <w:numPr>
          <w:ilvl w:val="0"/>
          <w:numId w:val="5"/>
        </w:numPr>
        <w:tabs>
          <w:tab w:val="left" w:pos="142"/>
          <w:tab w:val="left" w:pos="284"/>
          <w:tab w:val="left" w:pos="567"/>
          <w:tab w:val="left" w:pos="709"/>
          <w:tab w:val="left" w:pos="851"/>
          <w:tab w:val="left" w:pos="1701"/>
        </w:tabs>
        <w:ind w:left="0" w:firstLine="1418"/>
        <w:jc w:val="both"/>
      </w:pPr>
      <w:r w:rsidRPr="00CF3DA9">
        <w:t>Художественное чтение</w:t>
      </w:r>
      <w:r w:rsidR="00E2189C" w:rsidRPr="00CF3DA9">
        <w:t>;</w:t>
      </w:r>
    </w:p>
    <w:p w:rsidR="00E2189C" w:rsidRPr="00CF3DA9" w:rsidRDefault="005F18F5" w:rsidP="00E2189C">
      <w:pPr>
        <w:numPr>
          <w:ilvl w:val="0"/>
          <w:numId w:val="5"/>
        </w:numPr>
        <w:tabs>
          <w:tab w:val="left" w:pos="142"/>
          <w:tab w:val="left" w:pos="284"/>
          <w:tab w:val="left" w:pos="567"/>
          <w:tab w:val="left" w:pos="709"/>
          <w:tab w:val="left" w:pos="851"/>
          <w:tab w:val="left" w:pos="1701"/>
        </w:tabs>
        <w:ind w:left="0" w:firstLine="1418"/>
        <w:jc w:val="both"/>
      </w:pPr>
      <w:r w:rsidRPr="00CF3DA9">
        <w:t xml:space="preserve">оригинальный </w:t>
      </w:r>
      <w:r w:rsidR="00C461B2" w:rsidRPr="00CF3DA9">
        <w:t>номер;</w:t>
      </w:r>
    </w:p>
    <w:p w:rsidR="00E2189C" w:rsidRPr="00CF3DA9" w:rsidRDefault="00C461B2" w:rsidP="00E2189C">
      <w:pPr>
        <w:numPr>
          <w:ilvl w:val="0"/>
          <w:numId w:val="5"/>
        </w:numPr>
        <w:tabs>
          <w:tab w:val="left" w:pos="142"/>
          <w:tab w:val="left" w:pos="284"/>
          <w:tab w:val="left" w:pos="567"/>
          <w:tab w:val="left" w:pos="709"/>
          <w:tab w:val="left" w:pos="851"/>
          <w:tab w:val="left" w:pos="1701"/>
        </w:tabs>
        <w:ind w:left="0" w:firstLine="1418"/>
        <w:jc w:val="both"/>
      </w:pPr>
      <w:r w:rsidRPr="00CF3DA9">
        <w:t>гимнастический номер;</w:t>
      </w:r>
    </w:p>
    <w:p w:rsidR="00E2189C" w:rsidRPr="00CF3DA9" w:rsidRDefault="00C461B2" w:rsidP="00E2189C">
      <w:pPr>
        <w:numPr>
          <w:ilvl w:val="0"/>
          <w:numId w:val="5"/>
        </w:numPr>
        <w:tabs>
          <w:tab w:val="left" w:pos="142"/>
          <w:tab w:val="left" w:pos="284"/>
          <w:tab w:val="left" w:pos="567"/>
          <w:tab w:val="left" w:pos="709"/>
          <w:tab w:val="left" w:pos="851"/>
          <w:tab w:val="left" w:pos="1701"/>
        </w:tabs>
        <w:ind w:left="0" w:firstLine="1418"/>
        <w:jc w:val="both"/>
      </w:pPr>
      <w:r w:rsidRPr="00CF3DA9">
        <w:t>акробатический номер;</w:t>
      </w:r>
    </w:p>
    <w:p w:rsidR="00E2189C" w:rsidRPr="00CF3DA9" w:rsidRDefault="00C461B2" w:rsidP="00C461B2">
      <w:pPr>
        <w:numPr>
          <w:ilvl w:val="0"/>
          <w:numId w:val="5"/>
        </w:numPr>
        <w:tabs>
          <w:tab w:val="left" w:pos="142"/>
          <w:tab w:val="left" w:pos="284"/>
          <w:tab w:val="left" w:pos="567"/>
          <w:tab w:val="left" w:pos="709"/>
          <w:tab w:val="left" w:pos="851"/>
          <w:tab w:val="left" w:pos="1701"/>
        </w:tabs>
        <w:ind w:left="0" w:firstLine="1418"/>
        <w:jc w:val="both"/>
      </w:pPr>
      <w:r w:rsidRPr="00CF3DA9">
        <w:t>синтез-номер;</w:t>
      </w:r>
    </w:p>
    <w:p w:rsidR="005F18F5" w:rsidRPr="00CF3DA9" w:rsidRDefault="00C461B2" w:rsidP="00C461B2">
      <w:pPr>
        <w:numPr>
          <w:ilvl w:val="0"/>
          <w:numId w:val="5"/>
        </w:numPr>
        <w:tabs>
          <w:tab w:val="left" w:pos="142"/>
          <w:tab w:val="left" w:pos="284"/>
          <w:tab w:val="left" w:pos="567"/>
          <w:tab w:val="left" w:pos="709"/>
          <w:tab w:val="left" w:pos="851"/>
          <w:tab w:val="left" w:pos="1701"/>
        </w:tabs>
        <w:ind w:left="0" w:firstLine="1418"/>
        <w:jc w:val="both"/>
      </w:pPr>
      <w:r w:rsidRPr="00CF3DA9">
        <w:t xml:space="preserve">номера </w:t>
      </w:r>
      <w:r w:rsidR="005F18F5" w:rsidRPr="00CF3DA9">
        <w:t>театрально</w:t>
      </w:r>
      <w:r w:rsidRPr="00CF3DA9">
        <w:t>го</w:t>
      </w:r>
      <w:r w:rsidR="005F18F5" w:rsidRPr="00CF3DA9">
        <w:t xml:space="preserve"> направлени</w:t>
      </w:r>
      <w:r w:rsidRPr="00CF3DA9">
        <w:t>я</w:t>
      </w:r>
      <w:r w:rsidR="005F18F5" w:rsidRPr="00CF3DA9">
        <w:t xml:space="preserve"> (КВН-визитка,</w:t>
      </w:r>
      <w:r w:rsidR="00E2189C" w:rsidRPr="00CF3DA9">
        <w:t xml:space="preserve"> пантомима, пародия и др.);</w:t>
      </w:r>
    </w:p>
    <w:p w:rsidR="00E2189C" w:rsidRPr="00CF3DA9" w:rsidRDefault="00E2189C" w:rsidP="00C461B2">
      <w:pPr>
        <w:numPr>
          <w:ilvl w:val="0"/>
          <w:numId w:val="5"/>
        </w:numPr>
        <w:tabs>
          <w:tab w:val="left" w:pos="142"/>
          <w:tab w:val="left" w:pos="284"/>
          <w:tab w:val="left" w:pos="567"/>
          <w:tab w:val="left" w:pos="709"/>
          <w:tab w:val="left" w:pos="851"/>
          <w:tab w:val="left" w:pos="1701"/>
        </w:tabs>
        <w:ind w:left="0" w:firstLine="1418"/>
        <w:jc w:val="both"/>
      </w:pPr>
      <w:r w:rsidRPr="00CF3DA9">
        <w:t>ВИА (вокально-инструментальный ансамбль).</w:t>
      </w:r>
    </w:p>
    <w:p w:rsidR="00E2189C" w:rsidRPr="00CF3DA9" w:rsidRDefault="00E2189C" w:rsidP="00C461B2">
      <w:pPr>
        <w:tabs>
          <w:tab w:val="left" w:pos="142"/>
          <w:tab w:val="left" w:pos="284"/>
          <w:tab w:val="left" w:pos="567"/>
          <w:tab w:val="left" w:pos="851"/>
          <w:tab w:val="left" w:pos="1276"/>
        </w:tabs>
        <w:jc w:val="both"/>
      </w:pPr>
    </w:p>
    <w:p w:rsidR="00E2189C" w:rsidRPr="00CF3DA9" w:rsidRDefault="00E2189C" w:rsidP="006D6051">
      <w:pPr>
        <w:numPr>
          <w:ilvl w:val="1"/>
          <w:numId w:val="2"/>
        </w:numPr>
        <w:tabs>
          <w:tab w:val="left" w:pos="1418"/>
        </w:tabs>
        <w:ind w:left="0" w:firstLine="709"/>
        <w:jc w:val="both"/>
        <w:rPr>
          <w:rStyle w:val="apple-style-span"/>
        </w:rPr>
      </w:pPr>
      <w:r w:rsidRPr="00CF3DA9">
        <w:t>Представление финального номера концертной программы выступления факультета в качестве зачетного (синтез-номера) запрещается.</w:t>
      </w:r>
    </w:p>
    <w:p w:rsidR="009804ED" w:rsidRPr="00CF3DA9" w:rsidRDefault="00E77B5A" w:rsidP="006D6051">
      <w:pPr>
        <w:numPr>
          <w:ilvl w:val="1"/>
          <w:numId w:val="2"/>
        </w:numPr>
        <w:tabs>
          <w:tab w:val="left" w:pos="1418"/>
        </w:tabs>
        <w:ind w:left="0" w:firstLine="709"/>
        <w:jc w:val="both"/>
        <w:rPr>
          <w:rStyle w:val="apple-style-span"/>
        </w:rPr>
      </w:pPr>
      <w:r w:rsidRPr="00CF3DA9">
        <w:rPr>
          <w:rStyle w:val="apple-style-span"/>
        </w:rPr>
        <w:t>Номер, посвященный 80-летию Победы в Великой Отечественной войне</w:t>
      </w:r>
      <w:r w:rsidR="009804ED" w:rsidRPr="00CF3DA9">
        <w:rPr>
          <w:rStyle w:val="apple-style-span"/>
        </w:rPr>
        <w:t xml:space="preserve">, должен </w:t>
      </w:r>
      <w:r w:rsidR="008C41CF" w:rsidRPr="00CF3DA9">
        <w:rPr>
          <w:rStyle w:val="apple-style-span"/>
        </w:rPr>
        <w:t xml:space="preserve">представлять собой законченную историю и </w:t>
      </w:r>
      <w:r w:rsidR="004B36E9">
        <w:rPr>
          <w:rStyle w:val="apple-style-span"/>
        </w:rPr>
        <w:t xml:space="preserve">может </w:t>
      </w:r>
      <w:r w:rsidR="008C41CF" w:rsidRPr="00CF3DA9">
        <w:rPr>
          <w:rStyle w:val="apple-style-span"/>
        </w:rPr>
        <w:t>сочетать в себе несколько жанров. Продолжительность номера не более 10 минут.</w:t>
      </w:r>
    </w:p>
    <w:p w:rsidR="005F18F5" w:rsidRPr="00CF3DA9" w:rsidRDefault="005F18F5" w:rsidP="006D6051">
      <w:pPr>
        <w:numPr>
          <w:ilvl w:val="1"/>
          <w:numId w:val="2"/>
        </w:numPr>
        <w:tabs>
          <w:tab w:val="left" w:pos="1418"/>
        </w:tabs>
        <w:ind w:left="0" w:firstLine="709"/>
        <w:jc w:val="both"/>
        <w:rPr>
          <w:rStyle w:val="apple-style-span"/>
        </w:rPr>
      </w:pPr>
      <w:r w:rsidRPr="00CF3DA9">
        <w:rPr>
          <w:rStyle w:val="apple-style-span"/>
        </w:rPr>
        <w:t>Запрещается использование голосовых фонограмм в вокальных номерах.</w:t>
      </w:r>
      <w:r w:rsidR="00E77B5A" w:rsidRPr="00CF3DA9">
        <w:rPr>
          <w:rStyle w:val="apple-style-span"/>
        </w:rPr>
        <w:t xml:space="preserve"> </w:t>
      </w:r>
      <w:r w:rsidRPr="00CF3DA9">
        <w:rPr>
          <w:rStyle w:val="apple-style-span"/>
        </w:rPr>
        <w:t>Запрещается использование инструментальных фоног</w:t>
      </w:r>
      <w:r w:rsidR="00304AD9" w:rsidRPr="00CF3DA9">
        <w:rPr>
          <w:rStyle w:val="apple-style-span"/>
        </w:rPr>
        <w:t xml:space="preserve">рамм тех инструментов, звучание </w:t>
      </w:r>
      <w:r w:rsidRPr="00CF3DA9">
        <w:rPr>
          <w:rStyle w:val="apple-style-span"/>
        </w:rPr>
        <w:t>которых предполагается на сцене в живом исполнении.</w:t>
      </w:r>
      <w:r w:rsidR="00E77B5A" w:rsidRPr="00CF3DA9">
        <w:rPr>
          <w:rStyle w:val="apple-style-span"/>
        </w:rPr>
        <w:t xml:space="preserve"> Номера с выявленными нарушениями </w:t>
      </w:r>
      <w:r w:rsidR="00160D42" w:rsidRPr="00CF3DA9">
        <w:rPr>
          <w:rStyle w:val="apple-style-span"/>
        </w:rPr>
        <w:t>не оцениваются.</w:t>
      </w:r>
    </w:p>
    <w:p w:rsidR="00951BF1" w:rsidRPr="00CF3DA9" w:rsidRDefault="00AB3789" w:rsidP="00B938F5">
      <w:pPr>
        <w:numPr>
          <w:ilvl w:val="1"/>
          <w:numId w:val="2"/>
        </w:numPr>
        <w:tabs>
          <w:tab w:val="left" w:pos="142"/>
          <w:tab w:val="left" w:pos="284"/>
          <w:tab w:val="left" w:pos="567"/>
          <w:tab w:val="left" w:pos="709"/>
          <w:tab w:val="left" w:pos="851"/>
        </w:tabs>
        <w:ind w:left="0" w:firstLine="709"/>
        <w:jc w:val="both"/>
      </w:pPr>
      <w:r w:rsidRPr="00CF3DA9">
        <w:t xml:space="preserve">Участие спонсоров в проведении смотра-конкурса, размещение и распространение их рекламных продуктов </w:t>
      </w:r>
      <w:r w:rsidR="002C083B" w:rsidRPr="00CF3DA9">
        <w:t>согласуется с Оргкомитетом «Студенческой весны».</w:t>
      </w:r>
      <w:r w:rsidR="005D6FE7" w:rsidRPr="00CF3DA9">
        <w:t xml:space="preserve"> </w:t>
      </w:r>
    </w:p>
    <w:p w:rsidR="00AB3789" w:rsidRPr="00CF3DA9" w:rsidRDefault="00AB3789" w:rsidP="00B938F5">
      <w:pPr>
        <w:numPr>
          <w:ilvl w:val="1"/>
          <w:numId w:val="2"/>
        </w:numPr>
        <w:tabs>
          <w:tab w:val="left" w:pos="142"/>
          <w:tab w:val="left" w:pos="284"/>
          <w:tab w:val="left" w:pos="567"/>
          <w:tab w:val="left" w:pos="709"/>
          <w:tab w:val="left" w:pos="851"/>
        </w:tabs>
        <w:ind w:left="0" w:firstLine="709"/>
        <w:jc w:val="both"/>
      </w:pPr>
      <w:r w:rsidRPr="00CF3DA9">
        <w:t xml:space="preserve">Участник концерта может выступать </w:t>
      </w:r>
      <w:r w:rsidRPr="00CF3DA9">
        <w:rPr>
          <w:b/>
        </w:rPr>
        <w:t xml:space="preserve">не более чем в </w:t>
      </w:r>
      <w:r w:rsidR="006D6051" w:rsidRPr="00CF3DA9">
        <w:rPr>
          <w:b/>
        </w:rPr>
        <w:t xml:space="preserve">трех </w:t>
      </w:r>
      <w:r w:rsidRPr="00CF3DA9">
        <w:rPr>
          <w:b/>
        </w:rPr>
        <w:t>номерах</w:t>
      </w:r>
      <w:r w:rsidRPr="00CF3DA9">
        <w:t xml:space="preserve"> одного жанра </w:t>
      </w:r>
      <w:r w:rsidR="00FE76F0" w:rsidRPr="00CF3DA9">
        <w:t xml:space="preserve">концертной программы факультета и </w:t>
      </w:r>
      <w:r w:rsidR="00FE76F0" w:rsidRPr="00CF3DA9">
        <w:rPr>
          <w:b/>
        </w:rPr>
        <w:t>не более</w:t>
      </w:r>
      <w:r w:rsidR="003C5711" w:rsidRPr="00CF3DA9">
        <w:rPr>
          <w:b/>
        </w:rPr>
        <w:t xml:space="preserve">, чем в двух </w:t>
      </w:r>
      <w:r w:rsidR="00F03350" w:rsidRPr="00CF3DA9">
        <w:rPr>
          <w:b/>
        </w:rPr>
        <w:t>зачетных</w:t>
      </w:r>
      <w:r w:rsidR="003C5711" w:rsidRPr="00CF3DA9">
        <w:rPr>
          <w:b/>
        </w:rPr>
        <w:t xml:space="preserve"> номерах программы</w:t>
      </w:r>
      <w:r w:rsidR="003C5711" w:rsidRPr="00CF3DA9">
        <w:t>.</w:t>
      </w:r>
    </w:p>
    <w:p w:rsidR="008C47E4" w:rsidRPr="00CF3DA9" w:rsidRDefault="007F1CE2" w:rsidP="005D6FE7">
      <w:pPr>
        <w:numPr>
          <w:ilvl w:val="1"/>
          <w:numId w:val="2"/>
        </w:numPr>
        <w:tabs>
          <w:tab w:val="left" w:pos="142"/>
          <w:tab w:val="left" w:pos="284"/>
          <w:tab w:val="left" w:pos="567"/>
          <w:tab w:val="left" w:pos="709"/>
          <w:tab w:val="left" w:pos="851"/>
        </w:tabs>
        <w:ind w:left="0" w:firstLine="709"/>
        <w:jc w:val="both"/>
      </w:pPr>
      <w:r w:rsidRPr="00CF3DA9">
        <w:t>К</w:t>
      </w:r>
      <w:r w:rsidR="00C974C8" w:rsidRPr="00CF3DA9">
        <w:t>аждый участник «Студенческой весны»</w:t>
      </w:r>
      <w:r w:rsidRPr="00CF3DA9">
        <w:t xml:space="preserve"> имеет право принимать участие</w:t>
      </w:r>
      <w:r w:rsidR="008C47E4" w:rsidRPr="00CF3DA9">
        <w:t>:</w:t>
      </w:r>
    </w:p>
    <w:p w:rsidR="008C47E4" w:rsidRPr="00CF3DA9" w:rsidRDefault="008C47E4" w:rsidP="005033F0">
      <w:pPr>
        <w:tabs>
          <w:tab w:val="left" w:pos="142"/>
          <w:tab w:val="left" w:pos="284"/>
          <w:tab w:val="left" w:pos="851"/>
        </w:tabs>
        <w:ind w:firstLine="709"/>
        <w:jc w:val="both"/>
      </w:pPr>
      <w:r w:rsidRPr="00CF3DA9">
        <w:t>а)</w:t>
      </w:r>
      <w:r w:rsidR="007F1CE2" w:rsidRPr="00CF3DA9">
        <w:t xml:space="preserve"> в выступлении своего факультета</w:t>
      </w:r>
      <w:r w:rsidR="00160D42" w:rsidRPr="00CF3DA9">
        <w:t>/института</w:t>
      </w:r>
      <w:r w:rsidR="007F1CE2" w:rsidRPr="00CF3DA9">
        <w:t xml:space="preserve"> </w:t>
      </w:r>
      <w:r w:rsidRPr="00CF3DA9">
        <w:t>полноправно</w:t>
      </w:r>
      <w:r w:rsidR="00951BF1" w:rsidRPr="00CF3DA9">
        <w:t>;</w:t>
      </w:r>
      <w:r w:rsidRPr="00CF3DA9">
        <w:t xml:space="preserve"> </w:t>
      </w:r>
    </w:p>
    <w:p w:rsidR="008C47E4" w:rsidRPr="00CF3DA9" w:rsidRDefault="008C47E4" w:rsidP="005033F0">
      <w:pPr>
        <w:tabs>
          <w:tab w:val="left" w:pos="142"/>
          <w:tab w:val="left" w:pos="284"/>
          <w:tab w:val="left" w:pos="851"/>
        </w:tabs>
        <w:ind w:firstLine="709"/>
        <w:jc w:val="both"/>
      </w:pPr>
      <w:r w:rsidRPr="00CF3DA9">
        <w:t>б</w:t>
      </w:r>
      <w:r w:rsidRPr="00CF3DA9">
        <w:rPr>
          <w:b/>
        </w:rPr>
        <w:t>)</w:t>
      </w:r>
      <w:r w:rsidR="005E069B" w:rsidRPr="00CF3DA9">
        <w:rPr>
          <w:b/>
        </w:rPr>
        <w:t xml:space="preserve"> </w:t>
      </w:r>
      <w:r w:rsidRPr="00CF3DA9">
        <w:t>в выступлении любого ф</w:t>
      </w:r>
      <w:r w:rsidR="002342EE" w:rsidRPr="00CF3DA9">
        <w:t>акультета</w:t>
      </w:r>
      <w:r w:rsidR="00160D42" w:rsidRPr="00CF3DA9">
        <w:t>/института</w:t>
      </w:r>
      <w:r w:rsidR="002342EE" w:rsidRPr="00CF3DA9">
        <w:t xml:space="preserve"> </w:t>
      </w:r>
      <w:r w:rsidR="00951BF1" w:rsidRPr="00CF3DA9">
        <w:t>в качестве приглашенного</w:t>
      </w:r>
      <w:r w:rsidR="002D674A" w:rsidRPr="00CF3DA9">
        <w:t xml:space="preserve"> при соблюдении </w:t>
      </w:r>
      <w:r w:rsidR="005B0435" w:rsidRPr="00CF3DA9">
        <w:t>следующего принципа:</w:t>
      </w:r>
      <w:r w:rsidR="002D674A" w:rsidRPr="00CF3DA9">
        <w:t xml:space="preserve"> количество приглашенных</w:t>
      </w:r>
      <w:r w:rsidR="00FB6BA4" w:rsidRPr="00CF3DA9">
        <w:t xml:space="preserve"> </w:t>
      </w:r>
      <w:r w:rsidR="004E2592" w:rsidRPr="00CF3DA9">
        <w:t>не должно превышать</w:t>
      </w:r>
      <w:r w:rsidR="00166955" w:rsidRPr="00CF3DA9">
        <w:t xml:space="preserve"> 25</w:t>
      </w:r>
      <w:r w:rsidR="00FB6BA4" w:rsidRPr="00CF3DA9">
        <w:t>% от общег</w:t>
      </w:r>
      <w:r w:rsidR="004B0E7C" w:rsidRPr="00CF3DA9">
        <w:t xml:space="preserve">о числа участников, выступающих в данном </w:t>
      </w:r>
      <w:r w:rsidR="00FC7B6A" w:rsidRPr="00CF3DA9">
        <w:t>номере</w:t>
      </w:r>
      <w:r w:rsidR="004B0E7C" w:rsidRPr="00CF3DA9">
        <w:t>;</w:t>
      </w:r>
    </w:p>
    <w:p w:rsidR="00FC7B6A" w:rsidRPr="00CF3DA9" w:rsidRDefault="00FC7B6A" w:rsidP="005033F0">
      <w:pPr>
        <w:tabs>
          <w:tab w:val="left" w:pos="142"/>
          <w:tab w:val="left" w:pos="284"/>
          <w:tab w:val="left" w:pos="851"/>
        </w:tabs>
        <w:ind w:firstLine="709"/>
        <w:jc w:val="both"/>
      </w:pPr>
      <w:r w:rsidRPr="00CF3DA9">
        <w:rPr>
          <w:b/>
        </w:rPr>
        <w:t xml:space="preserve">в) </w:t>
      </w:r>
      <w:r w:rsidRPr="00CF3DA9">
        <w:t>приглашенные имеют право принимать участие в качестве актера в сценарии при соблюдении следующего принципа: количество приглашенных не должно превышать 25% от общего числа акте</w:t>
      </w:r>
      <w:r w:rsidR="00971A14" w:rsidRPr="00CF3DA9">
        <w:t>ров, играющих в данном сценарии;</w:t>
      </w:r>
    </w:p>
    <w:p w:rsidR="00F72EA4" w:rsidRPr="00CF3DA9" w:rsidRDefault="0078305A" w:rsidP="005033F0">
      <w:pPr>
        <w:tabs>
          <w:tab w:val="left" w:pos="142"/>
          <w:tab w:val="left" w:pos="284"/>
          <w:tab w:val="left" w:pos="851"/>
        </w:tabs>
        <w:ind w:firstLine="709"/>
        <w:jc w:val="both"/>
      </w:pPr>
      <w:r w:rsidRPr="00CF3DA9">
        <w:rPr>
          <w:b/>
        </w:rPr>
        <w:t>г</w:t>
      </w:r>
      <w:r w:rsidR="004E2592" w:rsidRPr="00CF3DA9">
        <w:rPr>
          <w:b/>
        </w:rPr>
        <w:t xml:space="preserve">) </w:t>
      </w:r>
      <w:r w:rsidR="00994CB0" w:rsidRPr="00CF3DA9">
        <w:t>д</w:t>
      </w:r>
      <w:r w:rsidR="00F72EA4" w:rsidRPr="00CF3DA9">
        <w:t xml:space="preserve">опускается участие 50% приглашенных </w:t>
      </w:r>
      <w:r w:rsidR="00FA740C" w:rsidRPr="00CF3DA9">
        <w:t xml:space="preserve">в </w:t>
      </w:r>
      <w:r w:rsidR="00E8559C" w:rsidRPr="00CF3DA9">
        <w:t>дуэтах</w:t>
      </w:r>
      <w:r w:rsidR="004B0E7C" w:rsidRPr="00CF3DA9">
        <w:t>;</w:t>
      </w:r>
    </w:p>
    <w:p w:rsidR="00FF77A9" w:rsidRPr="00CF3DA9" w:rsidRDefault="0078305A" w:rsidP="005033F0">
      <w:pPr>
        <w:tabs>
          <w:tab w:val="left" w:pos="142"/>
          <w:tab w:val="left" w:pos="284"/>
          <w:tab w:val="left" w:pos="851"/>
        </w:tabs>
        <w:ind w:firstLine="709"/>
        <w:jc w:val="both"/>
        <w:rPr>
          <w:b/>
        </w:rPr>
      </w:pPr>
      <w:r w:rsidRPr="00CF3DA9">
        <w:rPr>
          <w:b/>
        </w:rPr>
        <w:t>д</w:t>
      </w:r>
      <w:r w:rsidR="004E2592" w:rsidRPr="00CF3DA9">
        <w:rPr>
          <w:b/>
        </w:rPr>
        <w:t xml:space="preserve">) </w:t>
      </w:r>
      <w:r w:rsidR="00994CB0" w:rsidRPr="00CF3DA9">
        <w:t>п</w:t>
      </w:r>
      <w:r w:rsidR="004E2592" w:rsidRPr="00CF3DA9">
        <w:t xml:space="preserve">риглашенные не имеют права принимать участие в «Студенческой весне» в качестве </w:t>
      </w:r>
      <w:r w:rsidR="00994CB0" w:rsidRPr="00CF3DA9">
        <w:t xml:space="preserve">актера, </w:t>
      </w:r>
      <w:r w:rsidR="00FC7B6A" w:rsidRPr="00CF3DA9">
        <w:t>исполняющего главную роль,</w:t>
      </w:r>
      <w:r w:rsidR="00994CB0" w:rsidRPr="00CF3DA9">
        <w:t xml:space="preserve"> а также </w:t>
      </w:r>
      <w:r w:rsidR="00F72EA4" w:rsidRPr="00CF3DA9">
        <w:t xml:space="preserve">исполнять солирующую партию </w:t>
      </w:r>
      <w:r w:rsidR="00FC7B6A" w:rsidRPr="00CF3DA9">
        <w:t>в</w:t>
      </w:r>
      <w:r w:rsidRPr="00CF3DA9">
        <w:t>о всех номерах</w:t>
      </w:r>
      <w:r w:rsidR="004B0E7C" w:rsidRPr="00CF3DA9">
        <w:t>;</w:t>
      </w:r>
    </w:p>
    <w:p w:rsidR="00994CB0" w:rsidRPr="00CF3DA9" w:rsidRDefault="009D69BF" w:rsidP="005033F0">
      <w:pPr>
        <w:tabs>
          <w:tab w:val="left" w:pos="142"/>
          <w:tab w:val="left" w:pos="284"/>
          <w:tab w:val="left" w:pos="851"/>
        </w:tabs>
        <w:ind w:firstLine="709"/>
        <w:jc w:val="both"/>
      </w:pPr>
      <w:r w:rsidRPr="00CF3DA9">
        <w:t>е</w:t>
      </w:r>
      <w:r w:rsidR="00994CB0" w:rsidRPr="00CF3DA9">
        <w:t xml:space="preserve">) допускается участие одного участника </w:t>
      </w:r>
      <w:r w:rsidR="00E8559C" w:rsidRPr="00CF3DA9">
        <w:t xml:space="preserve">и приглашенного </w:t>
      </w:r>
      <w:r w:rsidR="00994CB0" w:rsidRPr="00CF3DA9">
        <w:t>не более чем в двух концертах.</w:t>
      </w:r>
    </w:p>
    <w:p w:rsidR="00FC4B75" w:rsidRPr="00CF3DA9" w:rsidRDefault="00FC4B75" w:rsidP="007A6DE0">
      <w:pPr>
        <w:numPr>
          <w:ilvl w:val="1"/>
          <w:numId w:val="2"/>
        </w:numPr>
        <w:tabs>
          <w:tab w:val="left" w:pos="142"/>
          <w:tab w:val="left" w:pos="284"/>
          <w:tab w:val="left" w:pos="567"/>
          <w:tab w:val="left" w:pos="709"/>
          <w:tab w:val="left" w:pos="851"/>
        </w:tabs>
        <w:ind w:left="0" w:firstLine="709"/>
        <w:jc w:val="both"/>
      </w:pPr>
      <w:r w:rsidRPr="00CF3DA9">
        <w:t xml:space="preserve">Режиссером и сценаристом </w:t>
      </w:r>
      <w:r w:rsidR="00E8559C" w:rsidRPr="00CF3DA9">
        <w:t>в</w:t>
      </w:r>
      <w:r w:rsidR="00CA488F" w:rsidRPr="00CF3DA9">
        <w:t>ы</w:t>
      </w:r>
      <w:r w:rsidR="00E8559C" w:rsidRPr="00CF3DA9">
        <w:t xml:space="preserve">ступления </w:t>
      </w:r>
      <w:r w:rsidRPr="00CF3DA9">
        <w:t xml:space="preserve">факультета </w:t>
      </w:r>
      <w:r w:rsidR="005D1B5E" w:rsidRPr="00CF3DA9">
        <w:t>является</w:t>
      </w:r>
      <w:r w:rsidRPr="00CF3DA9">
        <w:t xml:space="preserve"> сотрудник, преподаватель, студент очной</w:t>
      </w:r>
      <w:r w:rsidR="00E8559C" w:rsidRPr="00CF3DA9">
        <w:t xml:space="preserve"> и</w:t>
      </w:r>
      <w:r w:rsidRPr="00CF3DA9">
        <w:t xml:space="preserve"> заочной форм обучения, магистрант, асп</w:t>
      </w:r>
      <w:r w:rsidR="00971A14" w:rsidRPr="00CF3DA9">
        <w:t xml:space="preserve">ирант, ординатор, интерн </w:t>
      </w:r>
      <w:r w:rsidR="00B943A2" w:rsidRPr="00CF3DA9">
        <w:t>вуз</w:t>
      </w:r>
      <w:r w:rsidR="00971A14" w:rsidRPr="00CF3DA9">
        <w:t xml:space="preserve">а и выпускник </w:t>
      </w:r>
      <w:r w:rsidR="00B943A2" w:rsidRPr="00CF3DA9">
        <w:t>вуз</w:t>
      </w:r>
      <w:r w:rsidR="00971A14" w:rsidRPr="00CF3DA9">
        <w:t>а.</w:t>
      </w:r>
    </w:p>
    <w:p w:rsidR="007A6DE0" w:rsidRPr="00CF3DA9" w:rsidRDefault="00AB3789" w:rsidP="007A6DE0">
      <w:pPr>
        <w:numPr>
          <w:ilvl w:val="1"/>
          <w:numId w:val="2"/>
        </w:numPr>
        <w:tabs>
          <w:tab w:val="left" w:pos="142"/>
          <w:tab w:val="left" w:pos="284"/>
          <w:tab w:val="left" w:pos="567"/>
          <w:tab w:val="left" w:pos="709"/>
          <w:tab w:val="left" w:pos="851"/>
        </w:tabs>
        <w:ind w:left="0" w:firstLine="709"/>
        <w:jc w:val="both"/>
      </w:pPr>
      <w:r w:rsidRPr="00CF3DA9">
        <w:lastRenderedPageBreak/>
        <w:t>Повтор номеров разрешается тому же участнику, либо коллективу того же факультета через 5 лет</w:t>
      </w:r>
      <w:r w:rsidR="005B0435" w:rsidRPr="00CF3DA9">
        <w:t>,</w:t>
      </w:r>
      <w:r w:rsidRPr="00CF3DA9">
        <w:t xml:space="preserve"> либо в случае смены более 50 % состава коллектива. При нарушении данного условия номер не оценивается.</w:t>
      </w:r>
      <w:r w:rsidR="00A332EA" w:rsidRPr="00CF3DA9">
        <w:t xml:space="preserve"> </w:t>
      </w:r>
    </w:p>
    <w:p w:rsidR="007A6DE0" w:rsidRPr="00CF3DA9" w:rsidRDefault="007A6DE0" w:rsidP="007A6DE0">
      <w:pPr>
        <w:numPr>
          <w:ilvl w:val="1"/>
          <w:numId w:val="2"/>
        </w:numPr>
        <w:tabs>
          <w:tab w:val="left" w:pos="142"/>
          <w:tab w:val="left" w:pos="284"/>
          <w:tab w:val="left" w:pos="567"/>
          <w:tab w:val="left" w:pos="709"/>
          <w:tab w:val="left" w:pos="851"/>
        </w:tabs>
        <w:ind w:left="0" w:firstLine="709"/>
        <w:jc w:val="both"/>
      </w:pPr>
      <w:r w:rsidRPr="00CF3DA9">
        <w:t xml:space="preserve"> Каждый факультет</w:t>
      </w:r>
      <w:r w:rsidR="00160D42" w:rsidRPr="00CF3DA9">
        <w:t>/институт</w:t>
      </w:r>
      <w:r w:rsidRPr="00CF3DA9">
        <w:t xml:space="preserve"> в день выступления обязан освободить зал за час до начала концерта для проветривания помещения.</w:t>
      </w:r>
      <w:r w:rsidR="00586B82" w:rsidRPr="00CF3DA9">
        <w:t xml:space="preserve"> </w:t>
      </w:r>
    </w:p>
    <w:p w:rsidR="007A6DE0" w:rsidRPr="00CF3DA9" w:rsidRDefault="007A6DE0" w:rsidP="007A6DE0">
      <w:pPr>
        <w:numPr>
          <w:ilvl w:val="1"/>
          <w:numId w:val="2"/>
        </w:numPr>
        <w:tabs>
          <w:tab w:val="left" w:pos="142"/>
          <w:tab w:val="left" w:pos="284"/>
          <w:tab w:val="left" w:pos="567"/>
          <w:tab w:val="left" w:pos="709"/>
          <w:tab w:val="left" w:pos="851"/>
        </w:tabs>
        <w:ind w:left="0" w:firstLine="709"/>
        <w:jc w:val="both"/>
      </w:pPr>
      <w:r w:rsidRPr="00CF3DA9">
        <w:t>После выступления каждый факультет</w:t>
      </w:r>
      <w:r w:rsidR="00160D42" w:rsidRPr="00CF3DA9">
        <w:t>/институт</w:t>
      </w:r>
      <w:r w:rsidRPr="00CF3DA9">
        <w:t xml:space="preserve"> обязан освободить помещение от декораций, костюмов и постороннего мусора и сдать зал представителю факультета</w:t>
      </w:r>
      <w:r w:rsidR="00160D42" w:rsidRPr="00CF3DA9">
        <w:t>/институт</w:t>
      </w:r>
      <w:r w:rsidRPr="00CF3DA9">
        <w:t>, выступающего в последующий день, и работникам зала. За недобросовестное выполнение данного пункта осуществляется снятие баллов.</w:t>
      </w:r>
    </w:p>
    <w:p w:rsidR="00586B82" w:rsidRPr="00CF3DA9" w:rsidRDefault="007A6DE0" w:rsidP="00B938F5">
      <w:pPr>
        <w:numPr>
          <w:ilvl w:val="1"/>
          <w:numId w:val="2"/>
        </w:numPr>
        <w:tabs>
          <w:tab w:val="left" w:pos="142"/>
          <w:tab w:val="left" w:pos="284"/>
          <w:tab w:val="left" w:pos="567"/>
          <w:tab w:val="left" w:pos="709"/>
          <w:tab w:val="left" w:pos="851"/>
        </w:tabs>
        <w:ind w:left="0" w:firstLine="709"/>
        <w:jc w:val="both"/>
      </w:pPr>
      <w:r w:rsidRPr="00CF3DA9">
        <w:t>Каждый факультет</w:t>
      </w:r>
      <w:r w:rsidR="00160D42" w:rsidRPr="00CF3DA9">
        <w:t>/институт</w:t>
      </w:r>
      <w:r w:rsidRPr="00CF3DA9">
        <w:t xml:space="preserve"> должен обеспечить жюри водой, оценочными лист</w:t>
      </w:r>
      <w:r w:rsidR="00586B82" w:rsidRPr="00CF3DA9">
        <w:t>ами и необходимыми канцтоварами</w:t>
      </w:r>
      <w:r w:rsidR="00C65C63" w:rsidRPr="00CF3DA9">
        <w:t>.</w:t>
      </w:r>
    </w:p>
    <w:p w:rsidR="009804ED" w:rsidRPr="00CF3DA9" w:rsidRDefault="009804ED" w:rsidP="00B938F5">
      <w:pPr>
        <w:numPr>
          <w:ilvl w:val="1"/>
          <w:numId w:val="2"/>
        </w:numPr>
        <w:tabs>
          <w:tab w:val="left" w:pos="142"/>
          <w:tab w:val="left" w:pos="284"/>
          <w:tab w:val="left" w:pos="567"/>
          <w:tab w:val="left" w:pos="709"/>
          <w:tab w:val="left" w:pos="851"/>
        </w:tabs>
        <w:ind w:left="0" w:firstLine="709"/>
        <w:jc w:val="both"/>
      </w:pPr>
      <w:r w:rsidRPr="00CF3DA9">
        <w:t>Факультет</w:t>
      </w:r>
      <w:r w:rsidR="00160D42" w:rsidRPr="00CF3DA9">
        <w:t>/институт</w:t>
      </w:r>
      <w:r w:rsidRPr="00CF3DA9">
        <w:t xml:space="preserve"> имеет право подать заявку на участие смотре-конкурсе только в номинациях согласно п.7.</w:t>
      </w:r>
      <w:r w:rsidR="00E8559C" w:rsidRPr="00CF3DA9">
        <w:t xml:space="preserve">4 </w:t>
      </w:r>
      <w:r w:rsidRPr="00CF3DA9">
        <w:t>и 7.</w:t>
      </w:r>
      <w:r w:rsidR="00E8559C" w:rsidRPr="00CF3DA9">
        <w:t>5</w:t>
      </w:r>
      <w:r w:rsidRPr="00CF3DA9">
        <w:t xml:space="preserve"> настоящего Положения.</w:t>
      </w:r>
    </w:p>
    <w:p w:rsidR="000051CC" w:rsidRPr="00CF3DA9" w:rsidRDefault="000051CC" w:rsidP="000051CC">
      <w:pPr>
        <w:tabs>
          <w:tab w:val="left" w:pos="142"/>
          <w:tab w:val="left" w:pos="284"/>
          <w:tab w:val="left" w:pos="567"/>
          <w:tab w:val="left" w:pos="709"/>
          <w:tab w:val="left" w:pos="851"/>
        </w:tabs>
        <w:ind w:left="709"/>
        <w:jc w:val="both"/>
      </w:pPr>
    </w:p>
    <w:p w:rsidR="00160D42" w:rsidRPr="00CF3DA9" w:rsidRDefault="00160D42" w:rsidP="000051CC">
      <w:pPr>
        <w:tabs>
          <w:tab w:val="left" w:pos="142"/>
          <w:tab w:val="left" w:pos="284"/>
          <w:tab w:val="left" w:pos="567"/>
          <w:tab w:val="left" w:pos="709"/>
          <w:tab w:val="left" w:pos="851"/>
        </w:tabs>
        <w:ind w:left="709"/>
        <w:jc w:val="both"/>
      </w:pPr>
    </w:p>
    <w:p w:rsidR="00BA32CB" w:rsidRPr="00CF3DA9" w:rsidRDefault="00BA32CB" w:rsidP="00B938F5">
      <w:pPr>
        <w:pStyle w:val="aa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F3DA9">
        <w:rPr>
          <w:rFonts w:ascii="Times New Roman" w:hAnsi="Times New Roman"/>
          <w:b/>
          <w:bCs/>
          <w:kern w:val="32"/>
          <w:sz w:val="24"/>
          <w:szCs w:val="24"/>
        </w:rPr>
        <w:t>ПРОГРАММА КОНЦЕРТ</w:t>
      </w:r>
      <w:r w:rsidR="004B0E7C" w:rsidRPr="00CF3DA9">
        <w:rPr>
          <w:rFonts w:ascii="Times New Roman" w:hAnsi="Times New Roman"/>
          <w:b/>
          <w:bCs/>
          <w:kern w:val="32"/>
          <w:sz w:val="24"/>
          <w:szCs w:val="24"/>
        </w:rPr>
        <w:t>А</w:t>
      </w:r>
    </w:p>
    <w:p w:rsidR="00BA32CB" w:rsidRPr="00CF3DA9" w:rsidRDefault="00C65C63" w:rsidP="00B938F5">
      <w:pPr>
        <w:numPr>
          <w:ilvl w:val="1"/>
          <w:numId w:val="2"/>
        </w:numPr>
        <w:tabs>
          <w:tab w:val="left" w:pos="142"/>
          <w:tab w:val="left" w:pos="284"/>
          <w:tab w:val="left" w:pos="567"/>
          <w:tab w:val="left" w:pos="709"/>
          <w:tab w:val="left" w:pos="851"/>
        </w:tabs>
        <w:ind w:left="0" w:firstLine="709"/>
        <w:jc w:val="both"/>
      </w:pPr>
      <w:r w:rsidRPr="00CF3DA9">
        <w:t>Сценарий</w:t>
      </w:r>
      <w:r w:rsidR="00BA32CB" w:rsidRPr="00CF3DA9">
        <w:t xml:space="preserve"> </w:t>
      </w:r>
      <w:r w:rsidR="009804ED" w:rsidRPr="00CF3DA9">
        <w:t xml:space="preserve">концерта, а также сценарий </w:t>
      </w:r>
      <w:proofErr w:type="spellStart"/>
      <w:r w:rsidR="009804ED" w:rsidRPr="00CF3DA9">
        <w:t>СТЭМа</w:t>
      </w:r>
      <w:proofErr w:type="spellEnd"/>
      <w:r w:rsidR="009804ED" w:rsidRPr="00CF3DA9">
        <w:t xml:space="preserve"> (</w:t>
      </w:r>
      <w:proofErr w:type="spellStart"/>
      <w:r w:rsidR="009804ED" w:rsidRPr="00CF3DA9">
        <w:t>СТЭМов</w:t>
      </w:r>
      <w:proofErr w:type="spellEnd"/>
      <w:r w:rsidR="009804ED" w:rsidRPr="00CF3DA9">
        <w:t xml:space="preserve">) </w:t>
      </w:r>
      <w:r w:rsidR="00BA32CB" w:rsidRPr="00CF3DA9">
        <w:t>должн</w:t>
      </w:r>
      <w:r w:rsidR="009804ED" w:rsidRPr="00CF3DA9">
        <w:t>ы</w:t>
      </w:r>
      <w:r w:rsidR="00BA32CB" w:rsidRPr="00CF3DA9">
        <w:t xml:space="preserve"> быть представлен</w:t>
      </w:r>
      <w:r w:rsidR="009804ED" w:rsidRPr="00CF3DA9">
        <w:t>ы</w:t>
      </w:r>
      <w:r w:rsidR="00BA32CB" w:rsidRPr="00CF3DA9">
        <w:t xml:space="preserve"> в </w:t>
      </w:r>
      <w:r w:rsidRPr="00CF3DA9">
        <w:t>Оргкомитет</w:t>
      </w:r>
      <w:r w:rsidR="0011626F" w:rsidRPr="00CF3DA9">
        <w:t xml:space="preserve"> </w:t>
      </w:r>
      <w:r w:rsidR="00BA32CB" w:rsidRPr="00CF3DA9">
        <w:t>не позднее 3-х дней до начала концерта.</w:t>
      </w:r>
    </w:p>
    <w:p w:rsidR="00BA32CB" w:rsidRPr="00CF3DA9" w:rsidRDefault="00BA32CB" w:rsidP="005B0435">
      <w:pPr>
        <w:numPr>
          <w:ilvl w:val="1"/>
          <w:numId w:val="2"/>
        </w:numPr>
        <w:tabs>
          <w:tab w:val="left" w:pos="142"/>
          <w:tab w:val="left" w:pos="284"/>
          <w:tab w:val="left" w:pos="709"/>
          <w:tab w:val="left" w:pos="851"/>
        </w:tabs>
        <w:ind w:left="0" w:firstLine="709"/>
        <w:jc w:val="both"/>
      </w:pPr>
      <w:r w:rsidRPr="00CF3DA9">
        <w:t xml:space="preserve">Оценочные листы должны быть предоставлены членам жюри </w:t>
      </w:r>
      <w:r w:rsidR="002C083B" w:rsidRPr="00CF3DA9">
        <w:t>по определенной форме</w:t>
      </w:r>
      <w:r w:rsidRPr="00CF3DA9">
        <w:t xml:space="preserve"> в день проведения смотра в </w:t>
      </w:r>
      <w:r w:rsidR="00DC7BCB" w:rsidRPr="00CF3DA9">
        <w:t>количестве экземпляров</w:t>
      </w:r>
      <w:r w:rsidR="00586B82" w:rsidRPr="00CF3DA9">
        <w:t>, равном количеству членов жюри.</w:t>
      </w:r>
    </w:p>
    <w:p w:rsidR="00BA32CB" w:rsidRPr="00CF3DA9" w:rsidRDefault="00BA32CB" w:rsidP="005B0435">
      <w:pPr>
        <w:numPr>
          <w:ilvl w:val="1"/>
          <w:numId w:val="2"/>
        </w:numPr>
        <w:tabs>
          <w:tab w:val="left" w:pos="142"/>
          <w:tab w:val="left" w:pos="284"/>
          <w:tab w:val="left" w:pos="567"/>
          <w:tab w:val="left" w:pos="709"/>
          <w:tab w:val="left" w:pos="851"/>
        </w:tabs>
        <w:ind w:left="0" w:firstLine="709"/>
        <w:jc w:val="both"/>
      </w:pPr>
      <w:r w:rsidRPr="00CF3DA9">
        <w:t>В день выступления факультет обязан пред</w:t>
      </w:r>
      <w:r w:rsidR="004B0E7C" w:rsidRPr="00CF3DA9">
        <w:t>о</w:t>
      </w:r>
      <w:r w:rsidRPr="00CF3DA9">
        <w:t>ставить жюри за 1 час до начала концерта</w:t>
      </w:r>
      <w:r w:rsidR="004B0E7C" w:rsidRPr="00CF3DA9">
        <w:t xml:space="preserve"> (к 17.00) в отпечатанном виде </w:t>
      </w:r>
      <w:r w:rsidRPr="00CF3DA9">
        <w:t>программу концерта (</w:t>
      </w:r>
      <w:r w:rsidR="00AA4BE4" w:rsidRPr="00CF3DA9">
        <w:t>по</w:t>
      </w:r>
      <w:r w:rsidR="00F72EA4" w:rsidRPr="00CF3DA9">
        <w:t xml:space="preserve"> количеству членов жюри</w:t>
      </w:r>
      <w:r w:rsidR="005B0435" w:rsidRPr="00CF3DA9">
        <w:t>).</w:t>
      </w:r>
    </w:p>
    <w:p w:rsidR="00BA32CB" w:rsidRPr="00CF3DA9" w:rsidRDefault="00BA32CB" w:rsidP="00837E45">
      <w:pPr>
        <w:numPr>
          <w:ilvl w:val="1"/>
          <w:numId w:val="2"/>
        </w:numPr>
        <w:tabs>
          <w:tab w:val="left" w:pos="142"/>
          <w:tab w:val="left" w:pos="284"/>
          <w:tab w:val="left" w:pos="567"/>
          <w:tab w:val="left" w:pos="709"/>
          <w:tab w:val="left" w:pos="851"/>
        </w:tabs>
        <w:ind w:left="0" w:firstLine="709"/>
        <w:jc w:val="both"/>
      </w:pPr>
      <w:r w:rsidRPr="00CF3DA9">
        <w:t xml:space="preserve">В программе </w:t>
      </w:r>
      <w:r w:rsidR="00A4735F" w:rsidRPr="00CF3DA9">
        <w:rPr>
          <w:b/>
        </w:rPr>
        <w:t>обязательно</w:t>
      </w:r>
      <w:r w:rsidR="00A4735F" w:rsidRPr="00CF3DA9">
        <w:t xml:space="preserve"> </w:t>
      </w:r>
      <w:r w:rsidRPr="00CF3DA9">
        <w:t>должны быть указаны:</w:t>
      </w:r>
    </w:p>
    <w:p w:rsidR="00A4735F" w:rsidRPr="00CF3DA9" w:rsidRDefault="00C65C63" w:rsidP="00A4735F">
      <w:pPr>
        <w:numPr>
          <w:ilvl w:val="1"/>
          <w:numId w:val="16"/>
        </w:numPr>
        <w:tabs>
          <w:tab w:val="left" w:pos="142"/>
          <w:tab w:val="left" w:pos="284"/>
          <w:tab w:val="left" w:pos="567"/>
          <w:tab w:val="left" w:pos="709"/>
          <w:tab w:val="left" w:pos="851"/>
        </w:tabs>
        <w:ind w:left="0" w:firstLine="1134"/>
        <w:jc w:val="both"/>
      </w:pPr>
      <w:r w:rsidRPr="00CF3DA9">
        <w:t xml:space="preserve">название </w:t>
      </w:r>
      <w:r w:rsidR="00AA4BE4" w:rsidRPr="00CF3DA9">
        <w:t>номера</w:t>
      </w:r>
      <w:r w:rsidRPr="00CF3DA9">
        <w:t xml:space="preserve">, автор произведения (поэт, композитор, постановщик, хореограф и </w:t>
      </w:r>
      <w:proofErr w:type="spellStart"/>
      <w:r w:rsidRPr="00CF3DA9">
        <w:t>т.д</w:t>
      </w:r>
      <w:proofErr w:type="spellEnd"/>
      <w:r w:rsidRPr="00CF3DA9">
        <w:t>)</w:t>
      </w:r>
      <w:r w:rsidR="004B0E7C" w:rsidRPr="00CF3DA9">
        <w:t>;</w:t>
      </w:r>
    </w:p>
    <w:p w:rsidR="00A4735F" w:rsidRPr="00CF3DA9" w:rsidRDefault="00A4735F" w:rsidP="00A4735F">
      <w:pPr>
        <w:numPr>
          <w:ilvl w:val="1"/>
          <w:numId w:val="16"/>
        </w:numPr>
        <w:tabs>
          <w:tab w:val="left" w:pos="142"/>
          <w:tab w:val="left" w:pos="284"/>
          <w:tab w:val="left" w:pos="567"/>
          <w:tab w:val="left" w:pos="709"/>
          <w:tab w:val="left" w:pos="851"/>
        </w:tabs>
        <w:ind w:left="0" w:firstLine="1134"/>
        <w:jc w:val="both"/>
      </w:pPr>
      <w:r w:rsidRPr="00CF3DA9">
        <w:t>роли и имена актеров, которые их исполняют (с</w:t>
      </w:r>
      <w:r w:rsidR="00F72EA4" w:rsidRPr="00CF3DA9">
        <w:t xml:space="preserve"> указанием академической группы</w:t>
      </w:r>
      <w:r w:rsidRPr="00CF3DA9">
        <w:t xml:space="preserve"> студента, магистранта; для аспирантов</w:t>
      </w:r>
      <w:r w:rsidR="00654690" w:rsidRPr="00CF3DA9">
        <w:t xml:space="preserve"> и </w:t>
      </w:r>
      <w:r w:rsidR="00B943A2" w:rsidRPr="00CF3DA9">
        <w:t>интернов</w:t>
      </w:r>
      <w:r w:rsidRPr="00CF3DA9">
        <w:t xml:space="preserve"> указывается</w:t>
      </w:r>
      <w:r w:rsidR="00B617E8" w:rsidRPr="00CF3DA9">
        <w:t xml:space="preserve"> факультет, кафедра,</w:t>
      </w:r>
      <w:r w:rsidRPr="00CF3DA9">
        <w:t xml:space="preserve"> год обучения);</w:t>
      </w:r>
    </w:p>
    <w:p w:rsidR="00A4735F" w:rsidRPr="00CF3DA9" w:rsidRDefault="00A4735F" w:rsidP="00A4735F">
      <w:pPr>
        <w:tabs>
          <w:tab w:val="left" w:pos="142"/>
          <w:tab w:val="left" w:pos="284"/>
          <w:tab w:val="left" w:pos="567"/>
          <w:tab w:val="left" w:pos="709"/>
          <w:tab w:val="left" w:pos="851"/>
        </w:tabs>
        <w:ind w:firstLine="709"/>
        <w:jc w:val="both"/>
      </w:pPr>
    </w:p>
    <w:p w:rsidR="00A4735F" w:rsidRPr="00CF3DA9" w:rsidRDefault="00A4735F" w:rsidP="00A4735F">
      <w:pPr>
        <w:tabs>
          <w:tab w:val="left" w:pos="142"/>
          <w:tab w:val="left" w:pos="284"/>
          <w:tab w:val="left" w:pos="567"/>
          <w:tab w:val="left" w:pos="709"/>
          <w:tab w:val="left" w:pos="851"/>
        </w:tabs>
        <w:ind w:firstLine="709"/>
        <w:jc w:val="both"/>
        <w:rPr>
          <w:i/>
        </w:rPr>
      </w:pPr>
      <w:r w:rsidRPr="00CF3DA9">
        <w:rPr>
          <w:b/>
        </w:rPr>
        <w:t>Образ</w:t>
      </w:r>
      <w:r w:rsidR="004B0E7C" w:rsidRPr="00CF3DA9">
        <w:rPr>
          <w:b/>
        </w:rPr>
        <w:t>ец оформления номера в программ</w:t>
      </w:r>
      <w:r w:rsidRPr="00CF3DA9">
        <w:rPr>
          <w:b/>
        </w:rPr>
        <w:t>е:</w:t>
      </w:r>
    </w:p>
    <w:p w:rsidR="00A4735F" w:rsidRPr="00CF3DA9" w:rsidRDefault="00A4735F" w:rsidP="00A4735F">
      <w:pPr>
        <w:tabs>
          <w:tab w:val="left" w:pos="142"/>
          <w:tab w:val="left" w:pos="284"/>
          <w:tab w:val="left" w:pos="567"/>
          <w:tab w:val="left" w:pos="709"/>
          <w:tab w:val="left" w:pos="851"/>
          <w:tab w:val="left" w:pos="3631"/>
        </w:tabs>
        <w:ind w:firstLine="709"/>
        <w:jc w:val="both"/>
        <w:rPr>
          <w:i/>
        </w:rPr>
      </w:pPr>
      <w:r w:rsidRPr="00CF3DA9">
        <w:rPr>
          <w:i/>
        </w:rPr>
        <w:t>«Название номера»</w:t>
      </w:r>
      <w:r w:rsidRPr="00CF3DA9">
        <w:rPr>
          <w:i/>
        </w:rPr>
        <w:tab/>
      </w:r>
    </w:p>
    <w:p w:rsidR="00A4735F" w:rsidRPr="00CF3DA9" w:rsidRDefault="00A4735F" w:rsidP="00A4735F">
      <w:pPr>
        <w:tabs>
          <w:tab w:val="left" w:pos="142"/>
          <w:tab w:val="left" w:pos="284"/>
          <w:tab w:val="left" w:pos="567"/>
          <w:tab w:val="left" w:pos="709"/>
          <w:tab w:val="left" w:pos="851"/>
        </w:tabs>
        <w:ind w:firstLine="709"/>
        <w:jc w:val="both"/>
        <w:rPr>
          <w:i/>
        </w:rPr>
      </w:pPr>
      <w:r w:rsidRPr="00CF3DA9">
        <w:rPr>
          <w:i/>
        </w:rPr>
        <w:t>Номинация:</w:t>
      </w:r>
    </w:p>
    <w:p w:rsidR="00A4735F" w:rsidRPr="00CF3DA9" w:rsidRDefault="00A4735F" w:rsidP="00A4735F">
      <w:pPr>
        <w:tabs>
          <w:tab w:val="left" w:pos="142"/>
          <w:tab w:val="left" w:pos="284"/>
          <w:tab w:val="left" w:pos="567"/>
          <w:tab w:val="left" w:pos="709"/>
          <w:tab w:val="left" w:pos="851"/>
        </w:tabs>
        <w:ind w:firstLine="709"/>
        <w:jc w:val="both"/>
        <w:rPr>
          <w:i/>
        </w:rPr>
      </w:pPr>
      <w:r w:rsidRPr="00CF3DA9">
        <w:rPr>
          <w:i/>
        </w:rPr>
        <w:t xml:space="preserve">Автор(ы) произведения (поэт, композитор, </w:t>
      </w:r>
      <w:r w:rsidR="00C65C63" w:rsidRPr="00CF3DA9">
        <w:rPr>
          <w:i/>
        </w:rPr>
        <w:t>постановщик</w:t>
      </w:r>
      <w:r w:rsidRPr="00CF3DA9">
        <w:rPr>
          <w:i/>
        </w:rPr>
        <w:t>, хореограф и т.д.):</w:t>
      </w:r>
    </w:p>
    <w:p w:rsidR="00A4735F" w:rsidRPr="00CF3DA9" w:rsidRDefault="00A4735F" w:rsidP="00A4735F">
      <w:pPr>
        <w:tabs>
          <w:tab w:val="left" w:pos="142"/>
          <w:tab w:val="left" w:pos="284"/>
          <w:tab w:val="left" w:pos="567"/>
          <w:tab w:val="left" w:pos="709"/>
          <w:tab w:val="left" w:pos="851"/>
        </w:tabs>
        <w:ind w:firstLine="709"/>
        <w:jc w:val="both"/>
        <w:rPr>
          <w:i/>
        </w:rPr>
      </w:pPr>
      <w:r w:rsidRPr="00CF3DA9">
        <w:rPr>
          <w:i/>
        </w:rPr>
        <w:t>Из репертуара:</w:t>
      </w:r>
    </w:p>
    <w:p w:rsidR="00A4735F" w:rsidRPr="00CF3DA9" w:rsidRDefault="00A4735F" w:rsidP="00A4735F">
      <w:pPr>
        <w:tabs>
          <w:tab w:val="left" w:pos="142"/>
          <w:tab w:val="left" w:pos="284"/>
          <w:tab w:val="left" w:pos="567"/>
          <w:tab w:val="left" w:pos="709"/>
          <w:tab w:val="left" w:pos="851"/>
        </w:tabs>
        <w:ind w:firstLine="709"/>
        <w:jc w:val="both"/>
        <w:rPr>
          <w:i/>
        </w:rPr>
      </w:pPr>
      <w:r w:rsidRPr="00CF3DA9">
        <w:rPr>
          <w:i/>
        </w:rPr>
        <w:t>Исполнитель с указанием академической группы</w:t>
      </w:r>
      <w:r w:rsidR="004B0E7C" w:rsidRPr="00CF3DA9">
        <w:rPr>
          <w:i/>
        </w:rPr>
        <w:t xml:space="preserve"> и т.д.</w:t>
      </w:r>
      <w:r w:rsidRPr="00CF3DA9">
        <w:rPr>
          <w:i/>
        </w:rPr>
        <w:t>;</w:t>
      </w:r>
    </w:p>
    <w:p w:rsidR="00A4735F" w:rsidRPr="00CF3DA9" w:rsidRDefault="00A4735F" w:rsidP="00A4735F">
      <w:pPr>
        <w:tabs>
          <w:tab w:val="left" w:pos="142"/>
          <w:tab w:val="left" w:pos="284"/>
          <w:tab w:val="left" w:pos="567"/>
          <w:tab w:val="left" w:pos="709"/>
          <w:tab w:val="left" w:pos="851"/>
        </w:tabs>
        <w:jc w:val="both"/>
        <w:rPr>
          <w:i/>
        </w:rPr>
      </w:pPr>
    </w:p>
    <w:p w:rsidR="00A4735F" w:rsidRPr="00CF3DA9" w:rsidRDefault="00215FF5" w:rsidP="00A4735F">
      <w:pPr>
        <w:numPr>
          <w:ilvl w:val="1"/>
          <w:numId w:val="16"/>
        </w:numPr>
        <w:tabs>
          <w:tab w:val="left" w:pos="142"/>
          <w:tab w:val="left" w:pos="284"/>
          <w:tab w:val="left" w:pos="567"/>
          <w:tab w:val="left" w:pos="709"/>
          <w:tab w:val="left" w:pos="851"/>
        </w:tabs>
        <w:ind w:left="0" w:firstLine="1134"/>
        <w:jc w:val="both"/>
      </w:pPr>
      <w:r>
        <w:t>9</w:t>
      </w:r>
      <w:r w:rsidR="00A4735F" w:rsidRPr="00CF3DA9">
        <w:t xml:space="preserve"> зачетных </w:t>
      </w:r>
      <w:r w:rsidR="00F72EA4" w:rsidRPr="00CF3DA9">
        <w:t xml:space="preserve">номеров </w:t>
      </w:r>
      <w:r w:rsidR="00A4735F" w:rsidRPr="00CF3DA9">
        <w:t xml:space="preserve">должны быть выделены </w:t>
      </w:r>
      <w:r w:rsidR="004B0E7C" w:rsidRPr="00CF3DA9">
        <w:t>особо.</w:t>
      </w:r>
    </w:p>
    <w:p w:rsidR="00BA32CB" w:rsidRPr="00CF3DA9" w:rsidRDefault="00BA32CB" w:rsidP="00B938F5">
      <w:pPr>
        <w:ind w:firstLine="709"/>
        <w:jc w:val="both"/>
      </w:pPr>
    </w:p>
    <w:p w:rsidR="00BA32CB" w:rsidRPr="00CF3DA9" w:rsidRDefault="00BA32CB" w:rsidP="00B938F5">
      <w:pPr>
        <w:pStyle w:val="aa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CF3DA9">
        <w:rPr>
          <w:rFonts w:ascii="Times New Roman" w:hAnsi="Times New Roman"/>
          <w:b/>
          <w:sz w:val="24"/>
          <w:szCs w:val="24"/>
        </w:rPr>
        <w:t>ЖЮРИ, СИСТЕМА ОЦЕНОК И ПОДВЕДЕНИЕ ИТОГОВ СМОТРА-КОНКУРСА</w:t>
      </w:r>
    </w:p>
    <w:p w:rsidR="00D00177" w:rsidRPr="00CF3DA9" w:rsidRDefault="00BA32CB" w:rsidP="00B938F5">
      <w:pPr>
        <w:pStyle w:val="aa"/>
        <w:numPr>
          <w:ilvl w:val="1"/>
          <w:numId w:val="14"/>
        </w:numPr>
        <w:tabs>
          <w:tab w:val="left" w:pos="142"/>
          <w:tab w:val="left" w:pos="284"/>
          <w:tab w:val="left" w:pos="567"/>
          <w:tab w:val="left" w:pos="709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F3DA9">
        <w:rPr>
          <w:rFonts w:ascii="Times New Roman" w:hAnsi="Times New Roman"/>
          <w:sz w:val="24"/>
          <w:szCs w:val="24"/>
        </w:rPr>
        <w:t xml:space="preserve">Для </w:t>
      </w:r>
      <w:proofErr w:type="gramStart"/>
      <w:r w:rsidR="00B62FD0" w:rsidRPr="00CF3DA9">
        <w:rPr>
          <w:rFonts w:ascii="Times New Roman" w:hAnsi="Times New Roman"/>
          <w:sz w:val="24"/>
          <w:szCs w:val="24"/>
        </w:rPr>
        <w:t>оценки  конкурсных</w:t>
      </w:r>
      <w:proofErr w:type="gramEnd"/>
      <w:r w:rsidR="00B62FD0" w:rsidRPr="00CF3DA9">
        <w:rPr>
          <w:rFonts w:ascii="Times New Roman" w:hAnsi="Times New Roman"/>
          <w:sz w:val="24"/>
          <w:szCs w:val="24"/>
        </w:rPr>
        <w:t xml:space="preserve"> выступлений факультетов</w:t>
      </w:r>
      <w:r w:rsidR="00160D42" w:rsidRPr="00CF3DA9">
        <w:rPr>
          <w:rFonts w:ascii="Times New Roman" w:hAnsi="Times New Roman"/>
          <w:sz w:val="24"/>
          <w:szCs w:val="24"/>
        </w:rPr>
        <w:t>/институтов</w:t>
      </w:r>
      <w:r w:rsidR="00B62FD0" w:rsidRPr="00CF3DA9">
        <w:rPr>
          <w:rFonts w:ascii="Times New Roman" w:hAnsi="Times New Roman"/>
          <w:sz w:val="24"/>
          <w:szCs w:val="24"/>
        </w:rPr>
        <w:t xml:space="preserve"> создается </w:t>
      </w:r>
      <w:r w:rsidR="00575129" w:rsidRPr="00CF3DA9">
        <w:rPr>
          <w:rFonts w:ascii="Times New Roman" w:hAnsi="Times New Roman"/>
          <w:sz w:val="24"/>
          <w:szCs w:val="24"/>
        </w:rPr>
        <w:t>профессионально</w:t>
      </w:r>
      <w:r w:rsidR="00B62FD0" w:rsidRPr="00CF3DA9">
        <w:rPr>
          <w:rFonts w:ascii="Times New Roman" w:hAnsi="Times New Roman"/>
          <w:sz w:val="24"/>
          <w:szCs w:val="24"/>
        </w:rPr>
        <w:t>е</w:t>
      </w:r>
      <w:r w:rsidR="00F72EA4" w:rsidRPr="00CF3DA9">
        <w:rPr>
          <w:rFonts w:ascii="Times New Roman" w:hAnsi="Times New Roman"/>
          <w:sz w:val="24"/>
          <w:szCs w:val="24"/>
        </w:rPr>
        <w:t xml:space="preserve"> </w:t>
      </w:r>
      <w:r w:rsidRPr="00CF3DA9">
        <w:rPr>
          <w:rFonts w:ascii="Times New Roman" w:hAnsi="Times New Roman"/>
          <w:sz w:val="24"/>
          <w:szCs w:val="24"/>
        </w:rPr>
        <w:t>жюри</w:t>
      </w:r>
      <w:r w:rsidR="00B62FD0" w:rsidRPr="00CF3DA9">
        <w:rPr>
          <w:rFonts w:ascii="Times New Roman" w:hAnsi="Times New Roman"/>
          <w:sz w:val="24"/>
          <w:szCs w:val="24"/>
        </w:rPr>
        <w:t xml:space="preserve">. </w:t>
      </w:r>
    </w:p>
    <w:p w:rsidR="00AA6C87" w:rsidRPr="00CF3DA9" w:rsidRDefault="00D00177" w:rsidP="00B938F5">
      <w:pPr>
        <w:pStyle w:val="aa"/>
        <w:numPr>
          <w:ilvl w:val="1"/>
          <w:numId w:val="14"/>
        </w:numPr>
        <w:tabs>
          <w:tab w:val="left" w:pos="142"/>
          <w:tab w:val="left" w:pos="284"/>
          <w:tab w:val="left" w:pos="567"/>
          <w:tab w:val="left" w:pos="709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F3DA9">
        <w:rPr>
          <w:rFonts w:ascii="Times New Roman" w:hAnsi="Times New Roman"/>
          <w:sz w:val="24"/>
          <w:szCs w:val="24"/>
        </w:rPr>
        <w:t xml:space="preserve">Председатель </w:t>
      </w:r>
      <w:r w:rsidR="00160D42" w:rsidRPr="00CF3DA9">
        <w:rPr>
          <w:rFonts w:ascii="Times New Roman" w:hAnsi="Times New Roman"/>
          <w:sz w:val="24"/>
          <w:szCs w:val="24"/>
        </w:rPr>
        <w:t>Оргкомитета</w:t>
      </w:r>
      <w:r w:rsidRPr="00CF3DA9">
        <w:rPr>
          <w:rFonts w:ascii="Times New Roman" w:hAnsi="Times New Roman"/>
          <w:sz w:val="24"/>
          <w:szCs w:val="24"/>
        </w:rPr>
        <w:t xml:space="preserve"> координирует </w:t>
      </w:r>
      <w:proofErr w:type="gramStart"/>
      <w:r w:rsidRPr="00CF3DA9">
        <w:rPr>
          <w:rFonts w:ascii="Times New Roman" w:hAnsi="Times New Roman"/>
          <w:sz w:val="24"/>
          <w:szCs w:val="24"/>
        </w:rPr>
        <w:t>работу  жюри</w:t>
      </w:r>
      <w:proofErr w:type="gramEnd"/>
      <w:r w:rsidR="007E6701" w:rsidRPr="00CF3DA9">
        <w:rPr>
          <w:rFonts w:ascii="Times New Roman" w:hAnsi="Times New Roman"/>
          <w:sz w:val="24"/>
          <w:szCs w:val="24"/>
        </w:rPr>
        <w:t>.</w:t>
      </w:r>
      <w:r w:rsidR="00160D42" w:rsidRPr="00CF3DA9">
        <w:rPr>
          <w:rFonts w:ascii="Times New Roman" w:hAnsi="Times New Roman"/>
          <w:sz w:val="24"/>
          <w:szCs w:val="24"/>
        </w:rPr>
        <w:t xml:space="preserve"> В отсутствие председателя Оргкомитета его функции исполняет член Оргкомитета.</w:t>
      </w:r>
    </w:p>
    <w:p w:rsidR="00BA32CB" w:rsidRPr="00CF3DA9" w:rsidRDefault="00AA6C87" w:rsidP="00B938F5">
      <w:pPr>
        <w:pStyle w:val="aa"/>
        <w:numPr>
          <w:ilvl w:val="1"/>
          <w:numId w:val="14"/>
        </w:numPr>
        <w:tabs>
          <w:tab w:val="left" w:pos="142"/>
          <w:tab w:val="left" w:pos="284"/>
          <w:tab w:val="left" w:pos="567"/>
          <w:tab w:val="left" w:pos="709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F3DA9">
        <w:rPr>
          <w:rFonts w:ascii="Times New Roman" w:hAnsi="Times New Roman"/>
          <w:sz w:val="24"/>
          <w:szCs w:val="24"/>
        </w:rPr>
        <w:t xml:space="preserve"> </w:t>
      </w:r>
      <w:r w:rsidR="00B62FD0" w:rsidRPr="00CF3DA9">
        <w:rPr>
          <w:rFonts w:ascii="Times New Roman" w:hAnsi="Times New Roman"/>
          <w:sz w:val="24"/>
          <w:szCs w:val="24"/>
        </w:rPr>
        <w:t xml:space="preserve">Члены жюри оценивают сценографию, </w:t>
      </w:r>
      <w:r w:rsidR="007E6701" w:rsidRPr="00CF3DA9">
        <w:rPr>
          <w:rFonts w:ascii="Times New Roman" w:hAnsi="Times New Roman"/>
          <w:sz w:val="24"/>
          <w:szCs w:val="24"/>
        </w:rPr>
        <w:t>постановочную часть</w:t>
      </w:r>
      <w:r w:rsidR="00D00177" w:rsidRPr="00CF3DA9">
        <w:rPr>
          <w:rFonts w:ascii="Times New Roman" w:hAnsi="Times New Roman"/>
          <w:sz w:val="24"/>
          <w:szCs w:val="24"/>
        </w:rPr>
        <w:t>,</w:t>
      </w:r>
      <w:r w:rsidR="00B62FD0" w:rsidRPr="00CF3DA9">
        <w:rPr>
          <w:rFonts w:ascii="Times New Roman" w:hAnsi="Times New Roman"/>
          <w:sz w:val="24"/>
          <w:szCs w:val="24"/>
        </w:rPr>
        <w:t xml:space="preserve"> конкурсные зачетные номера в </w:t>
      </w:r>
      <w:proofErr w:type="gramStart"/>
      <w:r w:rsidR="00B62FD0" w:rsidRPr="00CF3DA9">
        <w:rPr>
          <w:rFonts w:ascii="Times New Roman" w:hAnsi="Times New Roman"/>
          <w:sz w:val="24"/>
          <w:szCs w:val="24"/>
        </w:rPr>
        <w:t>соответствии  со</w:t>
      </w:r>
      <w:proofErr w:type="gramEnd"/>
      <w:r w:rsidR="00B62FD0" w:rsidRPr="00CF3DA9">
        <w:rPr>
          <w:rFonts w:ascii="Times New Roman" w:hAnsi="Times New Roman"/>
          <w:sz w:val="24"/>
          <w:szCs w:val="24"/>
        </w:rPr>
        <w:t xml:space="preserve"> своей квалификацией</w:t>
      </w:r>
      <w:r w:rsidR="00B62FD0" w:rsidRPr="00CF3DA9">
        <w:rPr>
          <w:rFonts w:ascii="Times New Roman" w:hAnsi="Times New Roman"/>
        </w:rPr>
        <w:t xml:space="preserve"> </w:t>
      </w:r>
      <w:r w:rsidR="00B62FD0" w:rsidRPr="00CF3DA9">
        <w:rPr>
          <w:rFonts w:ascii="Times New Roman" w:hAnsi="Times New Roman"/>
          <w:sz w:val="24"/>
          <w:szCs w:val="24"/>
        </w:rPr>
        <w:t>по следующей схеме:</w:t>
      </w:r>
    </w:p>
    <w:p w:rsidR="00B62FD0" w:rsidRPr="00CF3DA9" w:rsidRDefault="007E6701" w:rsidP="00495935">
      <w:pPr>
        <w:pStyle w:val="aa"/>
        <w:numPr>
          <w:ilvl w:val="0"/>
          <w:numId w:val="24"/>
        </w:numPr>
        <w:tabs>
          <w:tab w:val="left" w:pos="0"/>
          <w:tab w:val="left" w:pos="142"/>
          <w:tab w:val="left" w:pos="284"/>
          <w:tab w:val="left" w:pos="567"/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F3DA9">
        <w:rPr>
          <w:rFonts w:ascii="Times New Roman" w:hAnsi="Times New Roman"/>
          <w:sz w:val="24"/>
          <w:szCs w:val="24"/>
        </w:rPr>
        <w:lastRenderedPageBreak/>
        <w:t xml:space="preserve">Сценографию и постановочную часть, </w:t>
      </w:r>
      <w:r w:rsidR="00965C83" w:rsidRPr="00CF3DA9">
        <w:rPr>
          <w:rFonts w:ascii="Times New Roman" w:hAnsi="Times New Roman"/>
          <w:sz w:val="24"/>
          <w:szCs w:val="24"/>
        </w:rPr>
        <w:t>художественное чтение, ТЭМ</w:t>
      </w:r>
      <w:r w:rsidR="00495935" w:rsidRPr="00CF3DA9">
        <w:rPr>
          <w:rFonts w:ascii="Times New Roman" w:hAnsi="Times New Roman"/>
          <w:sz w:val="24"/>
          <w:szCs w:val="24"/>
        </w:rPr>
        <w:t>/СТЭМ, оригинальные номера, синтез-номера, номера театрального направления (КВН-визитка, пантомима, пародия и др.) оценивают приглашенные в жюри режиссеры, актеры, преподаватели театрального искусства и другие специалисты</w:t>
      </w:r>
      <w:r w:rsidR="00B34F25" w:rsidRPr="00CF3DA9">
        <w:rPr>
          <w:rFonts w:ascii="Times New Roman" w:hAnsi="Times New Roman"/>
          <w:sz w:val="24"/>
          <w:szCs w:val="24"/>
        </w:rPr>
        <w:t xml:space="preserve"> в области культуры.</w:t>
      </w:r>
    </w:p>
    <w:p w:rsidR="00495935" w:rsidRPr="00CF3DA9" w:rsidRDefault="00495935" w:rsidP="00495935">
      <w:pPr>
        <w:pStyle w:val="aa"/>
        <w:numPr>
          <w:ilvl w:val="0"/>
          <w:numId w:val="24"/>
        </w:numPr>
        <w:tabs>
          <w:tab w:val="left" w:pos="0"/>
          <w:tab w:val="left" w:pos="142"/>
          <w:tab w:val="left" w:pos="284"/>
          <w:tab w:val="left" w:pos="567"/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F3DA9">
        <w:rPr>
          <w:rFonts w:ascii="Times New Roman" w:hAnsi="Times New Roman"/>
          <w:sz w:val="24"/>
          <w:szCs w:val="24"/>
        </w:rPr>
        <w:t>Вокал (академический,</w:t>
      </w:r>
      <w:r w:rsidR="00F866FF" w:rsidRPr="00CF3DA9">
        <w:rPr>
          <w:rFonts w:ascii="Times New Roman" w:hAnsi="Times New Roman"/>
          <w:sz w:val="24"/>
          <w:szCs w:val="24"/>
        </w:rPr>
        <w:t xml:space="preserve"> эстрадный, народный, джазовый и др.) и инструментальное исполнение оценивают приглашенные в жюри музыканты, руководители вокальных коллективов, педагоги по вокалу и исполнители в этих жанрах.</w:t>
      </w:r>
    </w:p>
    <w:p w:rsidR="00F866FF" w:rsidRPr="00CF3DA9" w:rsidRDefault="00F866FF" w:rsidP="00495935">
      <w:pPr>
        <w:pStyle w:val="aa"/>
        <w:numPr>
          <w:ilvl w:val="0"/>
          <w:numId w:val="24"/>
        </w:numPr>
        <w:tabs>
          <w:tab w:val="left" w:pos="0"/>
          <w:tab w:val="left" w:pos="142"/>
          <w:tab w:val="left" w:pos="284"/>
          <w:tab w:val="left" w:pos="567"/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F3DA9">
        <w:rPr>
          <w:rFonts w:ascii="Times New Roman" w:hAnsi="Times New Roman"/>
          <w:sz w:val="24"/>
          <w:szCs w:val="24"/>
        </w:rPr>
        <w:t>Танец (народный, эстрадный, бальный, современный, модерн и др.), гимнастический и акробатический номера оценивают приглашенные в жюри хореографы, руководители танцевальных коллективов, тренеры</w:t>
      </w:r>
      <w:r w:rsidR="00D00177" w:rsidRPr="00CF3DA9">
        <w:rPr>
          <w:rFonts w:ascii="Times New Roman" w:hAnsi="Times New Roman"/>
          <w:sz w:val="24"/>
          <w:szCs w:val="24"/>
        </w:rPr>
        <w:t xml:space="preserve"> и др.</w:t>
      </w:r>
    </w:p>
    <w:p w:rsidR="00843F8D" w:rsidRPr="00CF3DA9" w:rsidRDefault="00843F8D" w:rsidP="00843F8D">
      <w:pPr>
        <w:numPr>
          <w:ilvl w:val="1"/>
          <w:numId w:val="14"/>
        </w:numPr>
        <w:tabs>
          <w:tab w:val="left" w:pos="142"/>
          <w:tab w:val="left" w:pos="284"/>
          <w:tab w:val="left" w:pos="567"/>
          <w:tab w:val="left" w:pos="709"/>
          <w:tab w:val="left" w:pos="851"/>
        </w:tabs>
        <w:ind w:left="0" w:firstLine="709"/>
        <w:jc w:val="both"/>
      </w:pPr>
      <w:r w:rsidRPr="00CF3DA9">
        <w:t>Выступления факультетов оцениваются следующим образом:</w:t>
      </w:r>
    </w:p>
    <w:p w:rsidR="007E6701" w:rsidRPr="00CF3DA9" w:rsidRDefault="007E6701" w:rsidP="007E6701">
      <w:pPr>
        <w:numPr>
          <w:ilvl w:val="0"/>
          <w:numId w:val="25"/>
        </w:numPr>
        <w:tabs>
          <w:tab w:val="left" w:pos="142"/>
          <w:tab w:val="left" w:pos="284"/>
          <w:tab w:val="left" w:pos="567"/>
          <w:tab w:val="left" w:pos="993"/>
        </w:tabs>
        <w:ind w:hanging="11"/>
        <w:jc w:val="both"/>
      </w:pPr>
      <w:r w:rsidRPr="00CF3DA9">
        <w:t>Сценография – до 10 баллов;</w:t>
      </w:r>
    </w:p>
    <w:p w:rsidR="007E6701" w:rsidRPr="00CF3DA9" w:rsidRDefault="007E6701" w:rsidP="007E6701">
      <w:pPr>
        <w:numPr>
          <w:ilvl w:val="0"/>
          <w:numId w:val="25"/>
        </w:numPr>
        <w:tabs>
          <w:tab w:val="left" w:pos="142"/>
          <w:tab w:val="left" w:pos="284"/>
          <w:tab w:val="left" w:pos="567"/>
          <w:tab w:val="left" w:pos="993"/>
        </w:tabs>
        <w:ind w:hanging="11"/>
        <w:jc w:val="both"/>
      </w:pPr>
      <w:r w:rsidRPr="00CF3DA9">
        <w:t>Постановочная часть – до 10 баллов;</w:t>
      </w:r>
    </w:p>
    <w:p w:rsidR="00843F8D" w:rsidRDefault="00160D42" w:rsidP="00843F8D">
      <w:pPr>
        <w:numPr>
          <w:ilvl w:val="0"/>
          <w:numId w:val="25"/>
        </w:numPr>
        <w:tabs>
          <w:tab w:val="left" w:pos="142"/>
          <w:tab w:val="left" w:pos="284"/>
          <w:tab w:val="left" w:pos="567"/>
          <w:tab w:val="left" w:pos="993"/>
        </w:tabs>
        <w:ind w:hanging="11"/>
        <w:jc w:val="both"/>
      </w:pPr>
      <w:r w:rsidRPr="00CF3DA9">
        <w:t>Конкурсные зачетные номера –</w:t>
      </w:r>
      <w:r w:rsidR="00843F8D" w:rsidRPr="00CF3DA9">
        <w:t xml:space="preserve"> до 10 баллов.</w:t>
      </w:r>
    </w:p>
    <w:p w:rsidR="00215FF5" w:rsidRPr="00CF3DA9" w:rsidRDefault="00215FF5" w:rsidP="00215FF5">
      <w:pPr>
        <w:tabs>
          <w:tab w:val="left" w:pos="142"/>
          <w:tab w:val="left" w:pos="284"/>
          <w:tab w:val="left" w:pos="567"/>
          <w:tab w:val="left" w:pos="993"/>
        </w:tabs>
        <w:ind w:left="720"/>
        <w:jc w:val="both"/>
      </w:pPr>
      <w:r>
        <w:t>9.4.1. Номер</w:t>
      </w:r>
      <w:r w:rsidR="00D27AD3">
        <w:t>,</w:t>
      </w:r>
      <w:r>
        <w:t xml:space="preserve"> посвященный 80-летию </w:t>
      </w:r>
      <w:r w:rsidR="00D27AD3">
        <w:t>П</w:t>
      </w:r>
      <w:r>
        <w:t xml:space="preserve">обеды в Великой </w:t>
      </w:r>
      <w:r w:rsidR="00D27AD3">
        <w:t>О</w:t>
      </w:r>
      <w:r>
        <w:t>течественной войне</w:t>
      </w:r>
      <w:r w:rsidR="00D27AD3">
        <w:t>,</w:t>
      </w:r>
      <w:r>
        <w:t xml:space="preserve"> оценивается по 10-бальной шкале отдельно от общего зачета. Баллы не суммируются.</w:t>
      </w:r>
    </w:p>
    <w:p w:rsidR="00843F8D" w:rsidRPr="00CF3DA9" w:rsidRDefault="00843F8D" w:rsidP="00B938F5">
      <w:pPr>
        <w:numPr>
          <w:ilvl w:val="1"/>
          <w:numId w:val="14"/>
        </w:numPr>
        <w:tabs>
          <w:tab w:val="left" w:pos="142"/>
          <w:tab w:val="left" w:pos="284"/>
          <w:tab w:val="left" w:pos="567"/>
          <w:tab w:val="left" w:pos="709"/>
          <w:tab w:val="left" w:pos="851"/>
        </w:tabs>
        <w:ind w:left="0" w:firstLine="709"/>
        <w:jc w:val="both"/>
      </w:pPr>
      <w:r w:rsidRPr="00CF3DA9">
        <w:t xml:space="preserve">За сценографию, </w:t>
      </w:r>
      <w:r w:rsidR="00DD0C38" w:rsidRPr="00CF3DA9">
        <w:t>постановочную часть</w:t>
      </w:r>
      <w:r w:rsidRPr="00CF3DA9">
        <w:t xml:space="preserve"> и конкурсные зачетные номера выставляются средние баллы от суммы оценок членов жюри по направлениям.</w:t>
      </w:r>
    </w:p>
    <w:p w:rsidR="00AA6C87" w:rsidRPr="00CF3DA9" w:rsidRDefault="00AA6C87" w:rsidP="00B938F5">
      <w:pPr>
        <w:numPr>
          <w:ilvl w:val="1"/>
          <w:numId w:val="14"/>
        </w:numPr>
        <w:tabs>
          <w:tab w:val="left" w:pos="142"/>
          <w:tab w:val="left" w:pos="284"/>
          <w:tab w:val="left" w:pos="567"/>
          <w:tab w:val="left" w:pos="709"/>
          <w:tab w:val="left" w:pos="851"/>
        </w:tabs>
        <w:ind w:left="0" w:firstLine="709"/>
        <w:jc w:val="both"/>
      </w:pPr>
      <w:r w:rsidRPr="00CF3DA9">
        <w:t>В случае отсутствия (форс-мажор) 2-х членов жюри одновременно, осуществляющи</w:t>
      </w:r>
      <w:r w:rsidR="00B34F25" w:rsidRPr="00CF3DA9">
        <w:t>х</w:t>
      </w:r>
      <w:r w:rsidRPr="00CF3DA9">
        <w:t xml:space="preserve"> оценку конкурсных выступлений по одному направлению, допускается замена члена жюри</w:t>
      </w:r>
      <w:r w:rsidR="00843F8D" w:rsidRPr="00CF3DA9">
        <w:t xml:space="preserve"> специалистом в том же направлении.</w:t>
      </w:r>
    </w:p>
    <w:p w:rsidR="00DD0C38" w:rsidRPr="00CF3DA9" w:rsidRDefault="0011155D" w:rsidP="00D002C8">
      <w:pPr>
        <w:numPr>
          <w:ilvl w:val="1"/>
          <w:numId w:val="14"/>
        </w:numPr>
        <w:tabs>
          <w:tab w:val="left" w:pos="142"/>
          <w:tab w:val="left" w:pos="284"/>
          <w:tab w:val="left" w:pos="567"/>
          <w:tab w:val="left" w:pos="709"/>
          <w:tab w:val="left" w:pos="851"/>
        </w:tabs>
        <w:ind w:left="0" w:firstLine="709"/>
        <w:jc w:val="both"/>
      </w:pPr>
      <w:r w:rsidRPr="00CF3DA9">
        <w:t>После обсуждения концерта жюри проводит встречу с представителями факультета</w:t>
      </w:r>
      <w:r w:rsidR="00160D42" w:rsidRPr="00CF3DA9">
        <w:t>/института</w:t>
      </w:r>
      <w:r w:rsidRPr="00CF3DA9">
        <w:t xml:space="preserve"> с объявлением оценок в баллах</w:t>
      </w:r>
      <w:r w:rsidR="00D002C8" w:rsidRPr="00CF3DA9">
        <w:t>.</w:t>
      </w:r>
      <w:r w:rsidRPr="00CF3DA9">
        <w:t xml:space="preserve"> </w:t>
      </w:r>
    </w:p>
    <w:p w:rsidR="00D002C8" w:rsidRPr="00CF3DA9" w:rsidRDefault="00D002C8" w:rsidP="00D002C8">
      <w:pPr>
        <w:numPr>
          <w:ilvl w:val="1"/>
          <w:numId w:val="14"/>
        </w:numPr>
        <w:tabs>
          <w:tab w:val="left" w:pos="142"/>
          <w:tab w:val="left" w:pos="284"/>
          <w:tab w:val="left" w:pos="567"/>
          <w:tab w:val="left" w:pos="709"/>
          <w:tab w:val="left" w:pos="851"/>
        </w:tabs>
        <w:ind w:left="0" w:firstLine="709"/>
        <w:jc w:val="both"/>
      </w:pPr>
      <w:r w:rsidRPr="00CF3DA9">
        <w:t>Суммарное количество баллов определит распределение мест между факультетами</w:t>
      </w:r>
      <w:r w:rsidR="00160D42" w:rsidRPr="00CF3DA9">
        <w:t>/институтами</w:t>
      </w:r>
      <w:r w:rsidRPr="00CF3DA9">
        <w:t xml:space="preserve">, принявшими участие в </w:t>
      </w:r>
      <w:r w:rsidR="00DD0C38" w:rsidRPr="00CF3DA9">
        <w:t xml:space="preserve">одной из двух конкурсных программ (пункт 7.2.) </w:t>
      </w:r>
      <w:r w:rsidRPr="00CF3DA9">
        <w:t>межфакультетско</w:t>
      </w:r>
      <w:r w:rsidR="00DD0C38" w:rsidRPr="00CF3DA9">
        <w:t>го</w:t>
      </w:r>
      <w:r w:rsidRPr="00CF3DA9">
        <w:t xml:space="preserve"> смотр</w:t>
      </w:r>
      <w:r w:rsidR="00DD0C38" w:rsidRPr="00CF3DA9">
        <w:t>а</w:t>
      </w:r>
      <w:r w:rsidRPr="00CF3DA9">
        <w:t>-конкурс</w:t>
      </w:r>
      <w:r w:rsidR="00DD0C38" w:rsidRPr="00CF3DA9">
        <w:t>а</w:t>
      </w:r>
      <w:r w:rsidRPr="00CF3DA9">
        <w:t xml:space="preserve"> художественной самодеятельности «Студенческая весна</w:t>
      </w:r>
      <w:r w:rsidR="00176DE0" w:rsidRPr="00CF3DA9">
        <w:t xml:space="preserve"> </w:t>
      </w:r>
      <w:r w:rsidR="00DD0C38" w:rsidRPr="00CF3DA9">
        <w:t>–</w:t>
      </w:r>
      <w:r w:rsidR="00176DE0" w:rsidRPr="00CF3DA9">
        <w:t xml:space="preserve"> </w:t>
      </w:r>
      <w:r w:rsidR="00160D42" w:rsidRPr="00CF3DA9">
        <w:t>2025</w:t>
      </w:r>
      <w:r w:rsidRPr="00CF3DA9">
        <w:t>».</w:t>
      </w:r>
    </w:p>
    <w:p w:rsidR="00BA32CB" w:rsidRPr="00CF3DA9" w:rsidRDefault="009D69BF" w:rsidP="00B938F5">
      <w:pPr>
        <w:numPr>
          <w:ilvl w:val="1"/>
          <w:numId w:val="14"/>
        </w:numPr>
        <w:tabs>
          <w:tab w:val="left" w:pos="142"/>
          <w:tab w:val="left" w:pos="284"/>
          <w:tab w:val="left" w:pos="567"/>
          <w:tab w:val="left" w:pos="709"/>
          <w:tab w:val="left" w:pos="851"/>
        </w:tabs>
        <w:ind w:left="0" w:firstLine="709"/>
        <w:jc w:val="both"/>
      </w:pPr>
      <w:r w:rsidRPr="00CF3DA9">
        <w:t>Ж</w:t>
      </w:r>
      <w:r w:rsidR="00BA32CB" w:rsidRPr="00CF3DA9">
        <w:t>юри оценивает выступление</w:t>
      </w:r>
      <w:r w:rsidR="00A4735F" w:rsidRPr="00CF3DA9">
        <w:t xml:space="preserve"> каждого</w:t>
      </w:r>
      <w:r w:rsidR="00BA32CB" w:rsidRPr="00CF3DA9">
        <w:t xml:space="preserve"> факультета и отбирает номера для заключительного концерта и областного конкурса «Студенческая весна </w:t>
      </w:r>
      <w:r w:rsidR="00550FF2" w:rsidRPr="00CF3DA9">
        <w:t>–</w:t>
      </w:r>
      <w:r w:rsidR="00BA32CB" w:rsidRPr="00CF3DA9">
        <w:t xml:space="preserve"> </w:t>
      </w:r>
      <w:r w:rsidR="004B36E9">
        <w:t>2025</w:t>
      </w:r>
      <w:r w:rsidR="00BA32CB" w:rsidRPr="00CF3DA9">
        <w:t>».</w:t>
      </w:r>
    </w:p>
    <w:p w:rsidR="001F2AAE" w:rsidRPr="00CF3DA9" w:rsidRDefault="001F2AAE" w:rsidP="00837E45">
      <w:pPr>
        <w:numPr>
          <w:ilvl w:val="1"/>
          <w:numId w:val="14"/>
        </w:numPr>
        <w:tabs>
          <w:tab w:val="left" w:pos="142"/>
          <w:tab w:val="left" w:pos="284"/>
          <w:tab w:val="left" w:pos="567"/>
          <w:tab w:val="left" w:pos="709"/>
          <w:tab w:val="left" w:pos="851"/>
        </w:tabs>
        <w:ind w:left="0" w:firstLine="709"/>
        <w:jc w:val="both"/>
      </w:pPr>
      <w:r w:rsidRPr="00CF3DA9">
        <w:t>Решение спорных вопросов</w:t>
      </w:r>
      <w:r w:rsidR="00072B43" w:rsidRPr="00CF3DA9">
        <w:t xml:space="preserve">, не входящее в компетенцию жюри, рассматривается Оргкомитетом на следующий день после окончания смотра-конкурса. </w:t>
      </w:r>
      <w:r w:rsidRPr="00CF3DA9">
        <w:t xml:space="preserve"> </w:t>
      </w:r>
    </w:p>
    <w:p w:rsidR="00BA32CB" w:rsidRPr="00CF3DA9" w:rsidRDefault="00BA32CB" w:rsidP="00B938F5">
      <w:pPr>
        <w:numPr>
          <w:ilvl w:val="1"/>
          <w:numId w:val="14"/>
        </w:numPr>
        <w:tabs>
          <w:tab w:val="left" w:pos="142"/>
          <w:tab w:val="left" w:pos="284"/>
          <w:tab w:val="left" w:pos="567"/>
          <w:tab w:val="left" w:pos="709"/>
          <w:tab w:val="left" w:pos="851"/>
        </w:tabs>
        <w:ind w:left="0" w:firstLine="709"/>
        <w:jc w:val="both"/>
      </w:pPr>
      <w:r w:rsidRPr="00CF3DA9">
        <w:t xml:space="preserve">В случае нарушения факультетом условий данного Положения жюри и оргкомитет имеют право в течение смотра-конкурса применять следующие штрафные санкции: </w:t>
      </w:r>
    </w:p>
    <w:p w:rsidR="009D69BF" w:rsidRPr="00CF3DA9" w:rsidRDefault="009D69BF" w:rsidP="005033F0">
      <w:pPr>
        <w:numPr>
          <w:ilvl w:val="0"/>
          <w:numId w:val="20"/>
        </w:numPr>
        <w:tabs>
          <w:tab w:val="left" w:pos="142"/>
          <w:tab w:val="left" w:pos="284"/>
          <w:tab w:val="left" w:pos="567"/>
          <w:tab w:val="left" w:pos="709"/>
          <w:tab w:val="left" w:pos="851"/>
          <w:tab w:val="left" w:pos="1701"/>
          <w:tab w:val="left" w:pos="1843"/>
        </w:tabs>
        <w:ind w:left="0" w:firstLine="709"/>
        <w:jc w:val="both"/>
      </w:pPr>
      <w:r w:rsidRPr="00CF3DA9">
        <w:t>За несоблюдение количественного регламента номеров с факультета</w:t>
      </w:r>
      <w:r w:rsidR="00160D42" w:rsidRPr="00CF3DA9">
        <w:t>/института</w:t>
      </w:r>
      <w:r w:rsidRPr="00CF3DA9">
        <w:t xml:space="preserve"> снимаются 5 штрафных баллов.</w:t>
      </w:r>
    </w:p>
    <w:p w:rsidR="00BA32CB" w:rsidRPr="00CF3DA9" w:rsidRDefault="00BA32CB" w:rsidP="005033F0">
      <w:pPr>
        <w:numPr>
          <w:ilvl w:val="0"/>
          <w:numId w:val="11"/>
        </w:numPr>
        <w:tabs>
          <w:tab w:val="left" w:pos="142"/>
          <w:tab w:val="left" w:pos="284"/>
          <w:tab w:val="left" w:pos="567"/>
          <w:tab w:val="left" w:pos="709"/>
          <w:tab w:val="left" w:pos="851"/>
          <w:tab w:val="left" w:pos="1701"/>
          <w:tab w:val="left" w:pos="1843"/>
        </w:tabs>
        <w:ind w:left="0" w:firstLine="709"/>
        <w:jc w:val="both"/>
      </w:pPr>
      <w:r w:rsidRPr="00CF3DA9">
        <w:t xml:space="preserve">За превышение регламента концерта </w:t>
      </w:r>
      <w:r w:rsidR="003C5711" w:rsidRPr="00CF3DA9">
        <w:t>за каждые</w:t>
      </w:r>
      <w:r w:rsidRPr="00CF3DA9">
        <w:t xml:space="preserve"> </w:t>
      </w:r>
      <w:r w:rsidR="00550FF2" w:rsidRPr="00CF3DA9">
        <w:t>5</w:t>
      </w:r>
      <w:r w:rsidRPr="00CF3DA9">
        <w:t xml:space="preserve"> минут по вине факультета</w:t>
      </w:r>
      <w:r w:rsidR="00160D42" w:rsidRPr="00CF3DA9">
        <w:t>/института</w:t>
      </w:r>
      <w:r w:rsidRPr="00CF3DA9">
        <w:t xml:space="preserve"> – штраф </w:t>
      </w:r>
      <w:r w:rsidR="006C6A9D" w:rsidRPr="00CF3DA9">
        <w:t>1 балл</w:t>
      </w:r>
      <w:r w:rsidRPr="00CF3DA9">
        <w:t>;</w:t>
      </w:r>
    </w:p>
    <w:p w:rsidR="00BA32CB" w:rsidRPr="00CF3DA9" w:rsidRDefault="00BA32CB" w:rsidP="005033F0">
      <w:pPr>
        <w:numPr>
          <w:ilvl w:val="0"/>
          <w:numId w:val="11"/>
        </w:numPr>
        <w:tabs>
          <w:tab w:val="left" w:pos="142"/>
          <w:tab w:val="left" w:pos="284"/>
          <w:tab w:val="left" w:pos="567"/>
          <w:tab w:val="left" w:pos="709"/>
          <w:tab w:val="left" w:pos="851"/>
          <w:tab w:val="left" w:pos="1701"/>
          <w:tab w:val="left" w:pos="1843"/>
        </w:tabs>
        <w:ind w:left="0" w:firstLine="709"/>
        <w:jc w:val="both"/>
      </w:pPr>
      <w:r w:rsidRPr="00CF3DA9">
        <w:t xml:space="preserve">За непредставление одной из </w:t>
      </w:r>
      <w:r w:rsidR="00215FF5">
        <w:t>трех</w:t>
      </w:r>
      <w:r w:rsidRPr="00CF3DA9">
        <w:t xml:space="preserve"> зачетных номинаций </w:t>
      </w:r>
      <w:r w:rsidR="00304BC8" w:rsidRPr="00CF3DA9">
        <w:t xml:space="preserve">– </w:t>
      </w:r>
      <w:r w:rsidR="00550FF2" w:rsidRPr="00CF3DA9">
        <w:t>штраф 5</w:t>
      </w:r>
      <w:r w:rsidRPr="00CF3DA9">
        <w:t xml:space="preserve"> баллов;</w:t>
      </w:r>
    </w:p>
    <w:p w:rsidR="00BA32CB" w:rsidRPr="00CF3DA9" w:rsidRDefault="003B0988" w:rsidP="005033F0">
      <w:pPr>
        <w:numPr>
          <w:ilvl w:val="0"/>
          <w:numId w:val="11"/>
        </w:numPr>
        <w:tabs>
          <w:tab w:val="left" w:pos="142"/>
          <w:tab w:val="left" w:pos="284"/>
          <w:tab w:val="left" w:pos="567"/>
          <w:tab w:val="left" w:pos="709"/>
          <w:tab w:val="left" w:pos="851"/>
          <w:tab w:val="left" w:pos="1701"/>
          <w:tab w:val="left" w:pos="1843"/>
        </w:tabs>
        <w:ind w:left="0" w:firstLine="709"/>
        <w:jc w:val="both"/>
      </w:pPr>
      <w:r w:rsidRPr="00CF3DA9">
        <w:t xml:space="preserve">За </w:t>
      </w:r>
      <w:r w:rsidR="00304BC8" w:rsidRPr="00CF3DA9">
        <w:t>оформление</w:t>
      </w:r>
      <w:r w:rsidR="007F1CE2" w:rsidRPr="00CF3DA9">
        <w:t xml:space="preserve"> </w:t>
      </w:r>
      <w:r w:rsidR="00BA32CB" w:rsidRPr="00CF3DA9">
        <w:t>программы концерта</w:t>
      </w:r>
      <w:r w:rsidR="00FE049F" w:rsidRPr="00CF3DA9">
        <w:t xml:space="preserve">, несоответствующее образцу, приведенному в </w:t>
      </w:r>
      <w:proofErr w:type="gramStart"/>
      <w:r w:rsidR="00FE049F" w:rsidRPr="00CF3DA9">
        <w:t xml:space="preserve">Положении, </w:t>
      </w:r>
      <w:r w:rsidR="00F72E02" w:rsidRPr="00CF3DA9">
        <w:t xml:space="preserve"> –</w:t>
      </w:r>
      <w:proofErr w:type="gramEnd"/>
      <w:r w:rsidR="00F72E02" w:rsidRPr="00CF3DA9">
        <w:t xml:space="preserve"> штраф </w:t>
      </w:r>
      <w:r w:rsidR="00550FF2" w:rsidRPr="00CF3DA9">
        <w:t>0,5</w:t>
      </w:r>
      <w:r w:rsidR="00BA32CB" w:rsidRPr="00CF3DA9">
        <w:t xml:space="preserve"> балл</w:t>
      </w:r>
      <w:r w:rsidR="00AC02FD" w:rsidRPr="00CF3DA9">
        <w:t>а</w:t>
      </w:r>
      <w:r w:rsidR="00BA32CB" w:rsidRPr="00CF3DA9">
        <w:t>;</w:t>
      </w:r>
    </w:p>
    <w:p w:rsidR="00654690" w:rsidRPr="00CF3DA9" w:rsidRDefault="00BA32CB" w:rsidP="005033F0">
      <w:pPr>
        <w:numPr>
          <w:ilvl w:val="0"/>
          <w:numId w:val="11"/>
        </w:numPr>
        <w:tabs>
          <w:tab w:val="left" w:pos="142"/>
          <w:tab w:val="left" w:pos="284"/>
          <w:tab w:val="left" w:pos="567"/>
          <w:tab w:val="left" w:pos="709"/>
          <w:tab w:val="left" w:pos="851"/>
          <w:tab w:val="left" w:pos="1701"/>
          <w:tab w:val="left" w:pos="1843"/>
        </w:tabs>
        <w:ind w:left="0" w:firstLine="709"/>
        <w:jc w:val="both"/>
      </w:pPr>
      <w:r w:rsidRPr="00CF3DA9">
        <w:t xml:space="preserve">За участие одного участника более чем в </w:t>
      </w:r>
      <w:r w:rsidR="00550FF2" w:rsidRPr="00CF3DA9">
        <w:t xml:space="preserve">3 </w:t>
      </w:r>
      <w:r w:rsidRPr="00CF3DA9">
        <w:t>номерах одного жанра</w:t>
      </w:r>
      <w:r w:rsidR="00CD76F5" w:rsidRPr="00CF3DA9">
        <w:t xml:space="preserve"> и более чем в 2 зачетных номерах</w:t>
      </w:r>
      <w:r w:rsidRPr="00CF3DA9">
        <w:t xml:space="preserve"> в рамках выступления одного факультета – 5 баллов</w:t>
      </w:r>
      <w:r w:rsidR="00654690" w:rsidRPr="00CF3DA9">
        <w:t>.</w:t>
      </w:r>
    </w:p>
    <w:p w:rsidR="00BA32CB" w:rsidRPr="00CF3DA9" w:rsidRDefault="00BA32CB" w:rsidP="005033F0">
      <w:pPr>
        <w:numPr>
          <w:ilvl w:val="0"/>
          <w:numId w:val="11"/>
        </w:numPr>
        <w:tabs>
          <w:tab w:val="left" w:pos="142"/>
          <w:tab w:val="left" w:pos="284"/>
          <w:tab w:val="left" w:pos="567"/>
          <w:tab w:val="left" w:pos="709"/>
          <w:tab w:val="left" w:pos="851"/>
          <w:tab w:val="left" w:pos="1701"/>
          <w:tab w:val="left" w:pos="1843"/>
        </w:tabs>
        <w:ind w:left="0" w:firstLine="709"/>
        <w:jc w:val="both"/>
      </w:pPr>
      <w:r w:rsidRPr="00CF3DA9">
        <w:t xml:space="preserve">За участие одного представителя факультета более чем в двух </w:t>
      </w:r>
      <w:r w:rsidR="007F1CE2" w:rsidRPr="00CF3DA9">
        <w:t xml:space="preserve">концертах </w:t>
      </w:r>
      <w:r w:rsidRPr="00CF3DA9">
        <w:t xml:space="preserve">– </w:t>
      </w:r>
      <w:r w:rsidR="00304BC8" w:rsidRPr="00CF3DA9">
        <w:t xml:space="preserve">штраф </w:t>
      </w:r>
      <w:r w:rsidRPr="00CF3DA9">
        <w:t xml:space="preserve">3 балла </w:t>
      </w:r>
      <w:r w:rsidR="00550FF2" w:rsidRPr="00CF3DA9">
        <w:t>для каждого последующего факультета</w:t>
      </w:r>
      <w:r w:rsidR="00160D42" w:rsidRPr="00CF3DA9">
        <w:t>/института</w:t>
      </w:r>
      <w:r w:rsidR="00550FF2" w:rsidRPr="00CF3DA9">
        <w:t xml:space="preserve"> (третий, четвертый и т.д.), с которым выступал участник</w:t>
      </w:r>
      <w:r w:rsidRPr="00CF3DA9">
        <w:t>;</w:t>
      </w:r>
    </w:p>
    <w:p w:rsidR="00BA32CB" w:rsidRPr="00CF3DA9" w:rsidRDefault="00BA32CB" w:rsidP="005033F0">
      <w:pPr>
        <w:numPr>
          <w:ilvl w:val="0"/>
          <w:numId w:val="11"/>
        </w:numPr>
        <w:tabs>
          <w:tab w:val="left" w:pos="142"/>
          <w:tab w:val="left" w:pos="284"/>
          <w:tab w:val="left" w:pos="567"/>
          <w:tab w:val="left" w:pos="709"/>
          <w:tab w:val="left" w:pos="851"/>
          <w:tab w:val="left" w:pos="1701"/>
          <w:tab w:val="left" w:pos="1843"/>
        </w:tabs>
        <w:ind w:left="0" w:firstLine="709"/>
        <w:jc w:val="both"/>
      </w:pPr>
      <w:r w:rsidRPr="00CF3DA9">
        <w:lastRenderedPageBreak/>
        <w:t>В случае использования солирующих голосовых фонограмм в вокальном жанре и фонограмм солирующих инструментов в инструментальном жанре номер не оценивается.</w:t>
      </w:r>
    </w:p>
    <w:p w:rsidR="009D69BF" w:rsidRPr="00CF3DA9" w:rsidRDefault="009D69BF" w:rsidP="005033F0">
      <w:pPr>
        <w:numPr>
          <w:ilvl w:val="0"/>
          <w:numId w:val="11"/>
        </w:numPr>
        <w:tabs>
          <w:tab w:val="left" w:pos="142"/>
          <w:tab w:val="left" w:pos="284"/>
          <w:tab w:val="left" w:pos="567"/>
          <w:tab w:val="left" w:pos="709"/>
          <w:tab w:val="left" w:pos="851"/>
          <w:tab w:val="left" w:pos="1701"/>
          <w:tab w:val="left" w:pos="1843"/>
        </w:tabs>
        <w:ind w:left="0" w:firstLine="709"/>
        <w:jc w:val="both"/>
      </w:pPr>
      <w:r w:rsidRPr="00CF3DA9">
        <w:t>За недобросовестное выполнение пункта 7.1</w:t>
      </w:r>
      <w:r w:rsidR="00456FFE" w:rsidRPr="00CF3DA9">
        <w:t>5</w:t>
      </w:r>
      <w:r w:rsidR="00AA3458" w:rsidRPr="00CF3DA9">
        <w:t xml:space="preserve"> </w:t>
      </w:r>
      <w:r w:rsidRPr="00CF3DA9">
        <w:t>– штраф 5 баллов.</w:t>
      </w:r>
    </w:p>
    <w:p w:rsidR="00AC02FD" w:rsidRPr="00CF3DA9" w:rsidRDefault="00AC02FD" w:rsidP="005033F0">
      <w:pPr>
        <w:numPr>
          <w:ilvl w:val="0"/>
          <w:numId w:val="11"/>
        </w:numPr>
        <w:tabs>
          <w:tab w:val="left" w:pos="142"/>
          <w:tab w:val="left" w:pos="284"/>
          <w:tab w:val="left" w:pos="567"/>
          <w:tab w:val="left" w:pos="709"/>
          <w:tab w:val="left" w:pos="851"/>
          <w:tab w:val="left" w:pos="1701"/>
          <w:tab w:val="left" w:pos="1843"/>
        </w:tabs>
        <w:ind w:left="0" w:firstLine="709"/>
        <w:jc w:val="both"/>
      </w:pPr>
      <w:r w:rsidRPr="00CF3DA9">
        <w:t>За некорректное высказывание</w:t>
      </w:r>
      <w:r w:rsidR="000F1193" w:rsidRPr="00CF3DA9">
        <w:t xml:space="preserve"> (т.е. оскорбления, повышенный тон, переход на «личност</w:t>
      </w:r>
      <w:r w:rsidR="004B0E7C" w:rsidRPr="00CF3DA9">
        <w:t>ные особенности</w:t>
      </w:r>
      <w:r w:rsidR="000F1193" w:rsidRPr="00CF3DA9">
        <w:t>» и т.д.)</w:t>
      </w:r>
      <w:r w:rsidRPr="00CF3DA9">
        <w:t xml:space="preserve"> в адрес </w:t>
      </w:r>
      <w:r w:rsidR="00654690" w:rsidRPr="00CF3DA9">
        <w:t>О</w:t>
      </w:r>
      <w:r w:rsidRPr="00CF3DA9">
        <w:t>ргкомитета</w:t>
      </w:r>
      <w:r w:rsidR="00AA4BE4" w:rsidRPr="00CF3DA9">
        <w:t xml:space="preserve"> и жюри</w:t>
      </w:r>
      <w:r w:rsidR="000F1193" w:rsidRPr="00CF3DA9">
        <w:t xml:space="preserve"> во время концерта и обсуждения </w:t>
      </w:r>
      <w:r w:rsidRPr="00CF3DA9">
        <w:t>с факультета</w:t>
      </w:r>
      <w:r w:rsidR="00456FFE" w:rsidRPr="00CF3DA9">
        <w:t>/института снимается 5</w:t>
      </w:r>
      <w:r w:rsidRPr="00CF3DA9">
        <w:t xml:space="preserve"> штрафных баллов.</w:t>
      </w:r>
    </w:p>
    <w:p w:rsidR="00BA32CB" w:rsidRPr="00CF3DA9" w:rsidRDefault="007A6DE0" w:rsidP="005033F0">
      <w:pPr>
        <w:pStyle w:val="aa"/>
        <w:tabs>
          <w:tab w:val="left" w:pos="1701"/>
          <w:tab w:val="left" w:pos="184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F3DA9">
        <w:rPr>
          <w:rFonts w:ascii="Times New Roman" w:hAnsi="Times New Roman"/>
          <w:sz w:val="24"/>
          <w:szCs w:val="24"/>
        </w:rPr>
        <w:t>При этом баллы за нарушение Положения вычитаются из общей средней суммы баллов.</w:t>
      </w:r>
    </w:p>
    <w:p w:rsidR="007A6DE0" w:rsidRPr="00CF3DA9" w:rsidRDefault="006C6A9D" w:rsidP="00CF3DA9">
      <w:pPr>
        <w:pStyle w:val="aa"/>
        <w:numPr>
          <w:ilvl w:val="0"/>
          <w:numId w:val="19"/>
        </w:numPr>
        <w:tabs>
          <w:tab w:val="left" w:pos="1276"/>
          <w:tab w:val="left" w:pos="1701"/>
          <w:tab w:val="left" w:pos="184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F3DA9">
        <w:rPr>
          <w:rFonts w:ascii="Times New Roman" w:hAnsi="Times New Roman"/>
          <w:sz w:val="24"/>
          <w:szCs w:val="24"/>
        </w:rPr>
        <w:t>За непредставление номера на Гала-концерт без уважительной причины с факул</w:t>
      </w:r>
      <w:r w:rsidR="00456FFE" w:rsidRPr="00CF3DA9">
        <w:rPr>
          <w:rFonts w:ascii="Times New Roman" w:hAnsi="Times New Roman"/>
          <w:sz w:val="24"/>
          <w:szCs w:val="24"/>
        </w:rPr>
        <w:t>ьтета снимается 5</w:t>
      </w:r>
      <w:r w:rsidRPr="00CF3DA9">
        <w:rPr>
          <w:rFonts w:ascii="Times New Roman" w:hAnsi="Times New Roman"/>
          <w:sz w:val="24"/>
          <w:szCs w:val="24"/>
        </w:rPr>
        <w:t xml:space="preserve"> баллов.</w:t>
      </w:r>
    </w:p>
    <w:p w:rsidR="00BA32CB" w:rsidRPr="00CF3DA9" w:rsidRDefault="00DE36CA" w:rsidP="001A3300">
      <w:pPr>
        <w:pStyle w:val="aa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hyperlink w:anchor="_Toc314219437" w:history="1">
        <w:r w:rsidR="00614C9E" w:rsidRPr="00CF3DA9">
          <w:rPr>
            <w:rStyle w:val="a3"/>
            <w:rFonts w:ascii="Times New Roman" w:hAnsi="Times New Roman"/>
            <w:b/>
            <w:noProof/>
            <w:color w:val="auto"/>
            <w:sz w:val="24"/>
            <w:szCs w:val="24"/>
            <w:u w:val="none"/>
          </w:rPr>
          <w:t>НАГРАЖДЕНИЕ УЧАСТНИКОВ СМОТРА-КОНКУРСА</w:t>
        </w:r>
        <w:r w:rsidR="00614C9E" w:rsidRPr="00CF3DA9">
          <w:rPr>
            <w:rFonts w:ascii="Times New Roman" w:hAnsi="Times New Roman"/>
            <w:b/>
            <w:noProof/>
            <w:webHidden/>
            <w:sz w:val="24"/>
            <w:szCs w:val="24"/>
          </w:rPr>
          <w:tab/>
        </w:r>
      </w:hyperlink>
    </w:p>
    <w:p w:rsidR="00614C9E" w:rsidRPr="00CF3DA9" w:rsidRDefault="00DB2921" w:rsidP="00B938F5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F3DA9">
        <w:rPr>
          <w:rFonts w:ascii="Times New Roman" w:hAnsi="Times New Roman"/>
          <w:sz w:val="24"/>
          <w:szCs w:val="24"/>
        </w:rPr>
        <w:t>10.1</w:t>
      </w:r>
      <w:r w:rsidR="001A3300" w:rsidRPr="00CF3DA9">
        <w:rPr>
          <w:rFonts w:ascii="Times New Roman" w:hAnsi="Times New Roman"/>
          <w:sz w:val="24"/>
          <w:szCs w:val="24"/>
        </w:rPr>
        <w:t>.</w:t>
      </w:r>
      <w:r w:rsidR="00614C9E" w:rsidRPr="00CF3DA9">
        <w:rPr>
          <w:rFonts w:ascii="Times New Roman" w:hAnsi="Times New Roman"/>
          <w:sz w:val="24"/>
          <w:szCs w:val="24"/>
        </w:rPr>
        <w:t xml:space="preserve"> Награждение победителей смотра-конкурса провод</w:t>
      </w:r>
      <w:r w:rsidR="007817C7" w:rsidRPr="00CF3DA9">
        <w:rPr>
          <w:rFonts w:ascii="Times New Roman" w:hAnsi="Times New Roman"/>
          <w:sz w:val="24"/>
          <w:szCs w:val="24"/>
        </w:rPr>
        <w:t xml:space="preserve">ится на заключительном </w:t>
      </w:r>
      <w:r w:rsidR="004B36E9">
        <w:rPr>
          <w:rFonts w:ascii="Times New Roman" w:hAnsi="Times New Roman"/>
          <w:sz w:val="24"/>
          <w:szCs w:val="24"/>
        </w:rPr>
        <w:t>гала-</w:t>
      </w:r>
      <w:r w:rsidR="007817C7" w:rsidRPr="00CF3DA9">
        <w:rPr>
          <w:rFonts w:ascii="Times New Roman" w:hAnsi="Times New Roman"/>
          <w:sz w:val="24"/>
          <w:szCs w:val="24"/>
        </w:rPr>
        <w:t>концерте.</w:t>
      </w:r>
    </w:p>
    <w:p w:rsidR="005F18F5" w:rsidRDefault="00DB2921" w:rsidP="005F18F5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F3DA9">
        <w:rPr>
          <w:rFonts w:ascii="Times New Roman" w:hAnsi="Times New Roman"/>
          <w:sz w:val="24"/>
          <w:szCs w:val="24"/>
        </w:rPr>
        <w:t>10.2</w:t>
      </w:r>
      <w:r w:rsidR="005F18F5" w:rsidRPr="00CF3DA9">
        <w:rPr>
          <w:rFonts w:ascii="Times New Roman" w:hAnsi="Times New Roman"/>
          <w:sz w:val="24"/>
          <w:szCs w:val="24"/>
        </w:rPr>
        <w:t xml:space="preserve">. </w:t>
      </w:r>
      <w:r w:rsidRPr="00CF3DA9">
        <w:rPr>
          <w:rFonts w:ascii="Times New Roman" w:hAnsi="Times New Roman"/>
          <w:sz w:val="24"/>
          <w:szCs w:val="24"/>
        </w:rPr>
        <w:t xml:space="preserve"> </w:t>
      </w:r>
      <w:r w:rsidR="00654690" w:rsidRPr="00CF3DA9">
        <w:rPr>
          <w:rFonts w:ascii="Times New Roman" w:hAnsi="Times New Roman"/>
          <w:sz w:val="24"/>
          <w:szCs w:val="24"/>
        </w:rPr>
        <w:t>По результатам конкурса у</w:t>
      </w:r>
      <w:r w:rsidR="00C974C8" w:rsidRPr="00CF3DA9">
        <w:rPr>
          <w:rFonts w:ascii="Times New Roman" w:hAnsi="Times New Roman"/>
          <w:sz w:val="24"/>
          <w:szCs w:val="24"/>
        </w:rPr>
        <w:t>чреждаются награды факул</w:t>
      </w:r>
      <w:r w:rsidR="00C80E04" w:rsidRPr="00CF3DA9">
        <w:rPr>
          <w:rFonts w:ascii="Times New Roman" w:hAnsi="Times New Roman"/>
          <w:sz w:val="24"/>
          <w:szCs w:val="24"/>
        </w:rPr>
        <w:t>ьтетам</w:t>
      </w:r>
      <w:r w:rsidR="00456FFE" w:rsidRPr="00CF3DA9">
        <w:rPr>
          <w:rFonts w:ascii="Times New Roman" w:hAnsi="Times New Roman"/>
          <w:sz w:val="24"/>
          <w:szCs w:val="24"/>
        </w:rPr>
        <w:t>/институтам</w:t>
      </w:r>
      <w:r w:rsidR="00C80E04" w:rsidRPr="00CF3DA9">
        <w:rPr>
          <w:rFonts w:ascii="Times New Roman" w:hAnsi="Times New Roman"/>
          <w:sz w:val="24"/>
          <w:szCs w:val="24"/>
        </w:rPr>
        <w:t xml:space="preserve">, </w:t>
      </w:r>
      <w:r w:rsidR="004B36E9">
        <w:rPr>
          <w:rFonts w:ascii="Times New Roman" w:hAnsi="Times New Roman"/>
          <w:sz w:val="24"/>
          <w:szCs w:val="24"/>
        </w:rPr>
        <w:t xml:space="preserve">ставшим лауреатами </w:t>
      </w:r>
      <w:r w:rsidR="004B36E9">
        <w:rPr>
          <w:rFonts w:ascii="Times New Roman" w:hAnsi="Times New Roman"/>
          <w:sz w:val="24"/>
          <w:szCs w:val="24"/>
          <w:lang w:val="en-US"/>
        </w:rPr>
        <w:t>I</w:t>
      </w:r>
      <w:r w:rsidR="004B36E9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="004B36E9">
        <w:rPr>
          <w:rFonts w:ascii="Times New Roman" w:hAnsi="Times New Roman"/>
          <w:sz w:val="24"/>
          <w:szCs w:val="24"/>
          <w:lang w:val="en-US"/>
        </w:rPr>
        <w:t>II</w:t>
      </w:r>
      <w:r w:rsidR="004B36E9" w:rsidRPr="004B36E9">
        <w:rPr>
          <w:rFonts w:ascii="Times New Roman" w:hAnsi="Times New Roman"/>
          <w:sz w:val="24"/>
          <w:szCs w:val="24"/>
        </w:rPr>
        <w:t xml:space="preserve"> </w:t>
      </w:r>
      <w:r w:rsidR="004B36E9">
        <w:rPr>
          <w:rFonts w:ascii="Times New Roman" w:hAnsi="Times New Roman"/>
          <w:sz w:val="24"/>
          <w:szCs w:val="24"/>
        </w:rPr>
        <w:t xml:space="preserve"> и</w:t>
      </w:r>
      <w:proofErr w:type="gramEnd"/>
      <w:r w:rsidR="004B36E9">
        <w:rPr>
          <w:rFonts w:ascii="Times New Roman" w:hAnsi="Times New Roman"/>
          <w:sz w:val="24"/>
          <w:szCs w:val="24"/>
        </w:rPr>
        <w:t xml:space="preserve"> </w:t>
      </w:r>
      <w:r w:rsidR="004B36E9">
        <w:rPr>
          <w:rFonts w:ascii="Times New Roman" w:hAnsi="Times New Roman"/>
          <w:sz w:val="24"/>
          <w:szCs w:val="24"/>
          <w:lang w:val="en-US"/>
        </w:rPr>
        <w:t>III</w:t>
      </w:r>
      <w:r w:rsidR="004B36E9" w:rsidRPr="004B36E9">
        <w:rPr>
          <w:rFonts w:ascii="Times New Roman" w:hAnsi="Times New Roman"/>
          <w:sz w:val="24"/>
          <w:szCs w:val="24"/>
        </w:rPr>
        <w:t xml:space="preserve"> </w:t>
      </w:r>
      <w:r w:rsidR="004B36E9">
        <w:rPr>
          <w:rFonts w:ascii="Times New Roman" w:hAnsi="Times New Roman"/>
          <w:sz w:val="24"/>
          <w:szCs w:val="24"/>
        </w:rPr>
        <w:t>степени</w:t>
      </w:r>
      <w:r w:rsidR="00C974C8" w:rsidRPr="00CF3DA9">
        <w:rPr>
          <w:rFonts w:ascii="Times New Roman" w:hAnsi="Times New Roman"/>
          <w:sz w:val="24"/>
          <w:szCs w:val="24"/>
        </w:rPr>
        <w:t>.</w:t>
      </w:r>
      <w:r w:rsidR="008E3A3B" w:rsidRPr="00CF3DA9">
        <w:rPr>
          <w:rFonts w:ascii="Times New Roman" w:hAnsi="Times New Roman"/>
          <w:sz w:val="24"/>
          <w:szCs w:val="24"/>
        </w:rPr>
        <w:t xml:space="preserve"> </w:t>
      </w:r>
      <w:r w:rsidR="00654690" w:rsidRPr="00CF3DA9">
        <w:rPr>
          <w:rFonts w:ascii="Times New Roman" w:hAnsi="Times New Roman"/>
          <w:sz w:val="24"/>
          <w:szCs w:val="24"/>
        </w:rPr>
        <w:t>К</w:t>
      </w:r>
      <w:r w:rsidR="00550FF2" w:rsidRPr="00CF3DA9">
        <w:rPr>
          <w:rFonts w:ascii="Times New Roman" w:hAnsi="Times New Roman"/>
          <w:sz w:val="24"/>
          <w:szCs w:val="24"/>
        </w:rPr>
        <w:t xml:space="preserve">оличество баллов округляется до </w:t>
      </w:r>
      <w:r w:rsidR="00FF30C0">
        <w:rPr>
          <w:rFonts w:ascii="Times New Roman" w:hAnsi="Times New Roman"/>
          <w:sz w:val="24"/>
          <w:szCs w:val="24"/>
        </w:rPr>
        <w:t>десятых</w:t>
      </w:r>
      <w:r w:rsidR="00215FF5">
        <w:rPr>
          <w:rFonts w:ascii="Times New Roman" w:hAnsi="Times New Roman"/>
          <w:sz w:val="24"/>
          <w:szCs w:val="24"/>
        </w:rPr>
        <w:t>.</w:t>
      </w:r>
      <w:r w:rsidR="004B36E9">
        <w:rPr>
          <w:rFonts w:ascii="Times New Roman" w:hAnsi="Times New Roman"/>
          <w:sz w:val="24"/>
          <w:szCs w:val="24"/>
        </w:rPr>
        <w:t xml:space="preserve"> Исходя из набранных баллов, формируется рейтинг лауреатства конкурса.</w:t>
      </w:r>
    </w:p>
    <w:p w:rsidR="004B36E9" w:rsidRPr="004B36E9" w:rsidRDefault="004B36E9" w:rsidP="004B36E9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10.3. Лауреаты </w:t>
      </w:r>
      <w:r>
        <w:rPr>
          <w:rFonts w:ascii="Times New Roman" w:hAnsi="Times New Roman"/>
          <w:sz w:val="24"/>
          <w:szCs w:val="24"/>
          <w:lang w:val="en-US"/>
        </w:rPr>
        <w:t>I</w:t>
      </w:r>
      <w:r w:rsidRPr="004B36E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степени – творческие коллективы, </w:t>
      </w:r>
      <w:r w:rsidR="00FF30C0">
        <w:rPr>
          <w:rFonts w:ascii="Times New Roman" w:hAnsi="Times New Roman"/>
          <w:sz w:val="24"/>
          <w:szCs w:val="24"/>
        </w:rPr>
        <w:t>итоговые баллы которых находятся в диапазоне от 96 до 100 (включительно)</w:t>
      </w:r>
      <w:r>
        <w:rPr>
          <w:rFonts w:ascii="Times New Roman" w:hAnsi="Times New Roman"/>
          <w:sz w:val="24"/>
          <w:szCs w:val="24"/>
        </w:rPr>
        <w:t xml:space="preserve">. Лауреаты </w:t>
      </w:r>
      <w:r>
        <w:rPr>
          <w:rFonts w:ascii="Times New Roman" w:hAnsi="Times New Roman"/>
          <w:sz w:val="24"/>
          <w:szCs w:val="24"/>
          <w:lang w:val="en-US"/>
        </w:rPr>
        <w:t>II</w:t>
      </w:r>
      <w:r w:rsidRPr="004B36E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степени – творческие коллективы, </w:t>
      </w:r>
      <w:r w:rsidR="00FF30C0">
        <w:rPr>
          <w:rFonts w:ascii="Times New Roman" w:hAnsi="Times New Roman"/>
          <w:sz w:val="24"/>
          <w:szCs w:val="24"/>
        </w:rPr>
        <w:t>итоговые баллы которых находятся в диапазоне от 93 до 95,9 (включительно)</w:t>
      </w:r>
      <w:r>
        <w:rPr>
          <w:rFonts w:ascii="Times New Roman" w:hAnsi="Times New Roman"/>
          <w:sz w:val="24"/>
          <w:szCs w:val="24"/>
        </w:rPr>
        <w:t xml:space="preserve">. Лауреаты </w:t>
      </w:r>
      <w:r>
        <w:rPr>
          <w:rFonts w:ascii="Times New Roman" w:hAnsi="Times New Roman"/>
          <w:sz w:val="24"/>
          <w:szCs w:val="24"/>
          <w:lang w:val="en-US"/>
        </w:rPr>
        <w:t>III</w:t>
      </w:r>
      <w:r w:rsidRPr="004B36E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степени – творческие коллективы, </w:t>
      </w:r>
      <w:r w:rsidR="00FF30C0">
        <w:rPr>
          <w:rFonts w:ascii="Times New Roman" w:hAnsi="Times New Roman"/>
          <w:sz w:val="24"/>
          <w:szCs w:val="24"/>
        </w:rPr>
        <w:t>итоговые баллы которых находятся в диапазоне от 90 до 92,9 (включительно)</w:t>
      </w:r>
      <w:r>
        <w:rPr>
          <w:rFonts w:ascii="Times New Roman" w:hAnsi="Times New Roman"/>
          <w:sz w:val="24"/>
          <w:szCs w:val="24"/>
        </w:rPr>
        <w:t>.</w:t>
      </w:r>
    </w:p>
    <w:p w:rsidR="00614C9E" w:rsidRPr="00CF3DA9" w:rsidRDefault="00614C9E" w:rsidP="00B938F5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F3DA9">
        <w:rPr>
          <w:rFonts w:ascii="Times New Roman" w:hAnsi="Times New Roman"/>
          <w:sz w:val="24"/>
          <w:szCs w:val="24"/>
        </w:rPr>
        <w:t>10.</w:t>
      </w:r>
      <w:r w:rsidR="004B36E9">
        <w:rPr>
          <w:rFonts w:ascii="Times New Roman" w:hAnsi="Times New Roman"/>
          <w:sz w:val="24"/>
          <w:szCs w:val="24"/>
        </w:rPr>
        <w:t>4</w:t>
      </w:r>
      <w:r w:rsidR="005F18F5" w:rsidRPr="00CF3DA9">
        <w:rPr>
          <w:rFonts w:ascii="Times New Roman" w:hAnsi="Times New Roman"/>
          <w:sz w:val="24"/>
          <w:szCs w:val="24"/>
        </w:rPr>
        <w:t xml:space="preserve">. </w:t>
      </w:r>
      <w:r w:rsidRPr="00CF3DA9">
        <w:rPr>
          <w:rFonts w:ascii="Times New Roman" w:hAnsi="Times New Roman"/>
          <w:sz w:val="24"/>
          <w:szCs w:val="24"/>
        </w:rPr>
        <w:t xml:space="preserve"> </w:t>
      </w:r>
      <w:r w:rsidR="00550FF2" w:rsidRPr="00CF3DA9">
        <w:rPr>
          <w:rFonts w:ascii="Times New Roman" w:hAnsi="Times New Roman"/>
          <w:sz w:val="24"/>
          <w:szCs w:val="24"/>
        </w:rPr>
        <w:t xml:space="preserve">Гран-при </w:t>
      </w:r>
      <w:r w:rsidR="004B36E9">
        <w:rPr>
          <w:rFonts w:ascii="Times New Roman" w:hAnsi="Times New Roman"/>
          <w:sz w:val="24"/>
          <w:szCs w:val="24"/>
        </w:rPr>
        <w:t>может быть учреждён по решению коллегии членов жюри в отношении факультета/института, набравшего наибольшее количество баллов.</w:t>
      </w:r>
    </w:p>
    <w:p w:rsidR="00614C9E" w:rsidRPr="00CF3DA9" w:rsidRDefault="00614C9E" w:rsidP="00B938F5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F3DA9">
        <w:rPr>
          <w:rFonts w:ascii="Times New Roman" w:hAnsi="Times New Roman"/>
          <w:sz w:val="24"/>
          <w:szCs w:val="24"/>
        </w:rPr>
        <w:t>10.</w:t>
      </w:r>
      <w:r w:rsidR="004B36E9">
        <w:rPr>
          <w:rFonts w:ascii="Times New Roman" w:hAnsi="Times New Roman"/>
          <w:sz w:val="24"/>
          <w:szCs w:val="24"/>
        </w:rPr>
        <w:t>5</w:t>
      </w:r>
      <w:r w:rsidR="005F18F5" w:rsidRPr="00CF3DA9">
        <w:rPr>
          <w:rFonts w:ascii="Times New Roman" w:hAnsi="Times New Roman"/>
          <w:sz w:val="24"/>
          <w:szCs w:val="24"/>
        </w:rPr>
        <w:t xml:space="preserve">. </w:t>
      </w:r>
      <w:r w:rsidR="00FB6BA4" w:rsidRPr="00CF3DA9">
        <w:rPr>
          <w:rFonts w:ascii="Times New Roman" w:hAnsi="Times New Roman"/>
          <w:sz w:val="24"/>
          <w:szCs w:val="24"/>
        </w:rPr>
        <w:t>Оргкомитет и жюри проводя</w:t>
      </w:r>
      <w:r w:rsidR="005F18F5" w:rsidRPr="00CF3DA9">
        <w:rPr>
          <w:rFonts w:ascii="Times New Roman" w:hAnsi="Times New Roman"/>
          <w:sz w:val="24"/>
          <w:szCs w:val="24"/>
        </w:rPr>
        <w:t>т награждение победителей смотра-конкурса в отдельн</w:t>
      </w:r>
      <w:r w:rsidR="007817C7" w:rsidRPr="00CF3DA9">
        <w:rPr>
          <w:rFonts w:ascii="Times New Roman" w:hAnsi="Times New Roman"/>
          <w:sz w:val="24"/>
          <w:szCs w:val="24"/>
        </w:rPr>
        <w:t>ых номинациях, определяемых ими.</w:t>
      </w:r>
    </w:p>
    <w:p w:rsidR="00614C9E" w:rsidRPr="00CF3DA9" w:rsidRDefault="00614C9E" w:rsidP="00B938F5">
      <w:pPr>
        <w:ind w:firstLine="709"/>
        <w:jc w:val="both"/>
      </w:pPr>
      <w:r w:rsidRPr="00CF3DA9">
        <w:t>10.</w:t>
      </w:r>
      <w:r w:rsidR="004B36E9">
        <w:t>6</w:t>
      </w:r>
      <w:r w:rsidR="00F72EA4" w:rsidRPr="00CF3DA9">
        <w:t>.</w:t>
      </w:r>
      <w:r w:rsidR="005F18F5" w:rsidRPr="00CF3DA9">
        <w:t xml:space="preserve"> Организаторы и спонсоры могут учреждать специальные призы для награждения</w:t>
      </w:r>
      <w:r w:rsidR="007817C7" w:rsidRPr="00CF3DA9">
        <w:t xml:space="preserve">. </w:t>
      </w:r>
      <w:r w:rsidRPr="00CF3DA9">
        <w:t>Учреждается приз зрительских симпатий.</w:t>
      </w:r>
    </w:p>
    <w:p w:rsidR="00614C9E" w:rsidRPr="00CF3DA9" w:rsidRDefault="00614C9E" w:rsidP="00A84F60">
      <w:pPr>
        <w:pStyle w:val="aa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BA32CB" w:rsidRPr="00CF3DA9" w:rsidRDefault="00DE36CA" w:rsidP="00A075C1">
      <w:pPr>
        <w:pStyle w:val="aa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hyperlink w:anchor="_Toc314219437" w:history="1">
        <w:r w:rsidR="00614C9E" w:rsidRPr="00CF3DA9">
          <w:rPr>
            <w:rStyle w:val="a3"/>
            <w:rFonts w:ascii="Times New Roman" w:hAnsi="Times New Roman"/>
            <w:b/>
            <w:noProof/>
            <w:color w:val="auto"/>
            <w:sz w:val="24"/>
            <w:szCs w:val="24"/>
            <w:u w:val="none"/>
          </w:rPr>
          <w:t>ФИНАНСИРОВАНИЕ СМОТРА-КОНКУРСА</w:t>
        </w:r>
      </w:hyperlink>
    </w:p>
    <w:p w:rsidR="006D1D15" w:rsidRPr="00CF3DA9" w:rsidRDefault="006D1D15" w:rsidP="008E3A3B">
      <w:pPr>
        <w:pStyle w:val="aa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F3DA9">
        <w:rPr>
          <w:rFonts w:ascii="Times New Roman" w:hAnsi="Times New Roman"/>
          <w:color w:val="000000"/>
          <w:sz w:val="24"/>
          <w:szCs w:val="24"/>
        </w:rPr>
        <w:t>Смотр-конкурс является некоммерческим творческим проектом</w:t>
      </w:r>
      <w:r w:rsidR="007817C7" w:rsidRPr="00CF3DA9">
        <w:rPr>
          <w:rFonts w:ascii="Times New Roman" w:hAnsi="Times New Roman"/>
          <w:color w:val="000000"/>
          <w:sz w:val="24"/>
          <w:szCs w:val="24"/>
        </w:rPr>
        <w:t>.</w:t>
      </w:r>
    </w:p>
    <w:p w:rsidR="00AE62D5" w:rsidRPr="00CF3DA9" w:rsidRDefault="00AE62D5" w:rsidP="008E3A3B">
      <w:pPr>
        <w:widowControl w:val="0"/>
        <w:ind w:firstLine="709"/>
        <w:jc w:val="both"/>
      </w:pPr>
      <w:r w:rsidRPr="00CF3DA9">
        <w:t>11.2</w:t>
      </w:r>
      <w:r w:rsidR="00575129" w:rsidRPr="00CF3DA9">
        <w:t>.</w:t>
      </w:r>
      <w:r w:rsidR="00C75311" w:rsidRPr="00CF3DA9">
        <w:t xml:space="preserve"> </w:t>
      </w:r>
      <w:r w:rsidRPr="00CF3DA9">
        <w:t>Расходы по подготовке</w:t>
      </w:r>
      <w:r w:rsidR="007817C7" w:rsidRPr="00CF3DA9">
        <w:t xml:space="preserve"> и проведению конкурса оплачиваю</w:t>
      </w:r>
      <w:r w:rsidRPr="00CF3DA9">
        <w:t>тся:</w:t>
      </w:r>
    </w:p>
    <w:p w:rsidR="00AE62D5" w:rsidRPr="00CF3DA9" w:rsidRDefault="00AE62D5" w:rsidP="008E3A3B">
      <w:pPr>
        <w:widowControl w:val="0"/>
        <w:ind w:firstLine="709"/>
        <w:jc w:val="both"/>
      </w:pPr>
      <w:r w:rsidRPr="00CF3DA9">
        <w:t>а) за счет средств федерального бюджета, предназначенных для проведения культурно-массовых и спортивно-оздоровительных мероприятий;</w:t>
      </w:r>
    </w:p>
    <w:p w:rsidR="00AE62D5" w:rsidRPr="00CF3DA9" w:rsidRDefault="00AE62D5" w:rsidP="008E3A3B">
      <w:pPr>
        <w:widowControl w:val="0"/>
        <w:ind w:firstLine="709"/>
        <w:jc w:val="both"/>
      </w:pPr>
      <w:r w:rsidRPr="00CF3DA9">
        <w:t>б) за счет средств общественных организаций (профсоюзный комитет ПГУ) и иных фондов</w:t>
      </w:r>
      <w:r w:rsidR="007817C7" w:rsidRPr="00CF3DA9">
        <w:t>;</w:t>
      </w:r>
    </w:p>
    <w:p w:rsidR="00AE62D5" w:rsidRPr="00CF3DA9" w:rsidRDefault="00AE62D5" w:rsidP="008E3A3B">
      <w:pPr>
        <w:widowControl w:val="0"/>
        <w:ind w:firstLine="709"/>
        <w:jc w:val="both"/>
      </w:pPr>
      <w:r w:rsidRPr="00CF3DA9">
        <w:t>в) за счет спонсорских средств.</w:t>
      </w:r>
    </w:p>
    <w:p w:rsidR="008E3A3B" w:rsidRPr="00CF3DA9" w:rsidRDefault="00AE62D5" w:rsidP="008E3A3B">
      <w:pPr>
        <w:widowControl w:val="0"/>
        <w:ind w:firstLine="709"/>
        <w:jc w:val="both"/>
      </w:pPr>
      <w:r w:rsidRPr="00CF3DA9">
        <w:t>11.3</w:t>
      </w:r>
      <w:r w:rsidR="00575129" w:rsidRPr="00CF3DA9">
        <w:t>.</w:t>
      </w:r>
      <w:r w:rsidRPr="00CF3DA9">
        <w:t xml:space="preserve"> Формирование призового фонда может осу</w:t>
      </w:r>
      <w:r w:rsidR="008E3A3B" w:rsidRPr="00CF3DA9">
        <w:t>ществляться за счет спонсорских</w:t>
      </w:r>
    </w:p>
    <w:p w:rsidR="00AE62D5" w:rsidRPr="00CF3DA9" w:rsidRDefault="00AE62D5" w:rsidP="008E3A3B">
      <w:pPr>
        <w:widowControl w:val="0"/>
        <w:jc w:val="both"/>
        <w:rPr>
          <w:b/>
        </w:rPr>
      </w:pPr>
      <w:r w:rsidRPr="00CF3DA9">
        <w:t>средств и средств общественных организаций и фондов.</w:t>
      </w:r>
    </w:p>
    <w:p w:rsidR="00AE62D5" w:rsidRPr="00CF3DA9" w:rsidRDefault="00DC3A8B" w:rsidP="008E3A3B">
      <w:pPr>
        <w:ind w:firstLine="709"/>
        <w:jc w:val="both"/>
      </w:pPr>
      <w:r w:rsidRPr="00CF3DA9">
        <w:t>11.4</w:t>
      </w:r>
      <w:r w:rsidR="00575129" w:rsidRPr="00CF3DA9">
        <w:t>.</w:t>
      </w:r>
      <w:r w:rsidRPr="00CF3DA9">
        <w:t xml:space="preserve"> </w:t>
      </w:r>
      <w:r w:rsidR="00AE62D5" w:rsidRPr="00CF3DA9">
        <w:t>Для компенсации части расходов могут вводиться или заключаться соответствующие договор</w:t>
      </w:r>
      <w:r w:rsidR="007817C7" w:rsidRPr="00CF3DA9">
        <w:t>ы</w:t>
      </w:r>
      <w:r w:rsidR="00AE62D5" w:rsidRPr="00CF3DA9">
        <w:t xml:space="preserve"> на оказание услуг.</w:t>
      </w:r>
    </w:p>
    <w:p w:rsidR="00E36517" w:rsidRPr="00CF3DA9" w:rsidRDefault="00E36517" w:rsidP="00A075C1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E36517" w:rsidRPr="00CF3DA9" w:rsidRDefault="004B2E71" w:rsidP="004B2E71">
      <w:pPr>
        <w:pStyle w:val="aa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F3DA9">
        <w:rPr>
          <w:rFonts w:ascii="Times New Roman" w:hAnsi="Times New Roman"/>
          <w:b/>
          <w:sz w:val="24"/>
          <w:szCs w:val="24"/>
        </w:rPr>
        <w:t xml:space="preserve">12. </w:t>
      </w:r>
      <w:r w:rsidR="00D43DBA" w:rsidRPr="00CF3DA9">
        <w:rPr>
          <w:rFonts w:ascii="Times New Roman" w:hAnsi="Times New Roman"/>
          <w:b/>
          <w:sz w:val="24"/>
          <w:szCs w:val="24"/>
        </w:rPr>
        <w:tab/>
        <w:t>ОСОБЫЕ УКАЗАНИЯ</w:t>
      </w:r>
    </w:p>
    <w:p w:rsidR="004B2E71" w:rsidRPr="00CF3DA9" w:rsidRDefault="004B2E71" w:rsidP="008E3A3B">
      <w:pPr>
        <w:pStyle w:val="aa"/>
        <w:spacing w:after="0" w:line="240" w:lineRule="auto"/>
        <w:ind w:left="142" w:firstLine="567"/>
        <w:jc w:val="both"/>
        <w:rPr>
          <w:rFonts w:ascii="Times New Roman" w:hAnsi="Times New Roman"/>
          <w:sz w:val="24"/>
          <w:szCs w:val="24"/>
        </w:rPr>
      </w:pPr>
      <w:r w:rsidRPr="00CF3DA9">
        <w:rPr>
          <w:rFonts w:ascii="Times New Roman" w:hAnsi="Times New Roman"/>
          <w:sz w:val="24"/>
          <w:szCs w:val="24"/>
        </w:rPr>
        <w:t>12.1</w:t>
      </w:r>
      <w:r w:rsidR="00536B8B" w:rsidRPr="00CF3DA9">
        <w:rPr>
          <w:rFonts w:ascii="Times New Roman" w:hAnsi="Times New Roman"/>
          <w:sz w:val="24"/>
          <w:szCs w:val="24"/>
        </w:rPr>
        <w:t>.</w:t>
      </w:r>
      <w:r w:rsidRPr="00CF3DA9">
        <w:rPr>
          <w:rFonts w:ascii="Times New Roman" w:hAnsi="Times New Roman"/>
          <w:sz w:val="24"/>
          <w:szCs w:val="24"/>
        </w:rPr>
        <w:t xml:space="preserve"> </w:t>
      </w:r>
      <w:r w:rsidR="00D43DBA" w:rsidRPr="00CF3DA9">
        <w:rPr>
          <w:rFonts w:ascii="Times New Roman" w:hAnsi="Times New Roman"/>
          <w:sz w:val="24"/>
          <w:szCs w:val="24"/>
        </w:rPr>
        <w:t>У</w:t>
      </w:r>
      <w:r w:rsidRPr="00CF3DA9">
        <w:rPr>
          <w:rFonts w:ascii="Times New Roman" w:hAnsi="Times New Roman"/>
          <w:sz w:val="24"/>
          <w:szCs w:val="24"/>
        </w:rPr>
        <w:t xml:space="preserve">частникам </w:t>
      </w:r>
      <w:r w:rsidR="00DC176E" w:rsidRPr="00CF3DA9">
        <w:rPr>
          <w:rFonts w:ascii="Times New Roman" w:hAnsi="Times New Roman"/>
          <w:sz w:val="24"/>
          <w:szCs w:val="24"/>
        </w:rPr>
        <w:t>концерта</w:t>
      </w:r>
      <w:r w:rsidRPr="00CF3DA9">
        <w:rPr>
          <w:rFonts w:ascii="Times New Roman" w:hAnsi="Times New Roman"/>
          <w:sz w:val="24"/>
          <w:szCs w:val="24"/>
        </w:rPr>
        <w:t xml:space="preserve"> запрещается:</w:t>
      </w:r>
    </w:p>
    <w:p w:rsidR="00A332EA" w:rsidRPr="00CF3DA9" w:rsidRDefault="004B2E71" w:rsidP="005033F0">
      <w:pPr>
        <w:pStyle w:val="aa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F3DA9">
        <w:rPr>
          <w:rFonts w:ascii="Times New Roman" w:hAnsi="Times New Roman"/>
          <w:sz w:val="24"/>
          <w:szCs w:val="24"/>
        </w:rPr>
        <w:t xml:space="preserve"> </w:t>
      </w:r>
      <w:r w:rsidR="00A332EA" w:rsidRPr="00CF3DA9">
        <w:rPr>
          <w:rFonts w:ascii="Times New Roman" w:hAnsi="Times New Roman"/>
          <w:sz w:val="24"/>
          <w:szCs w:val="24"/>
        </w:rPr>
        <w:t xml:space="preserve">использование нецензурной брани, </w:t>
      </w:r>
      <w:r w:rsidRPr="00CF3DA9">
        <w:rPr>
          <w:rFonts w:ascii="Times New Roman" w:hAnsi="Times New Roman"/>
          <w:sz w:val="24"/>
          <w:szCs w:val="24"/>
        </w:rPr>
        <w:t>пропаганда асоциального поведения, табакокурения, алкоголизма, наркомании, употребления иных психоактивных веществ;</w:t>
      </w:r>
      <w:r w:rsidR="00A332EA" w:rsidRPr="00CF3DA9">
        <w:rPr>
          <w:rFonts w:ascii="Times New Roman" w:hAnsi="Times New Roman"/>
          <w:sz w:val="24"/>
          <w:szCs w:val="24"/>
        </w:rPr>
        <w:t xml:space="preserve"> </w:t>
      </w:r>
    </w:p>
    <w:p w:rsidR="004B2E71" w:rsidRPr="00CF3DA9" w:rsidRDefault="004B2E71" w:rsidP="005033F0">
      <w:pPr>
        <w:pStyle w:val="aa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F3DA9">
        <w:rPr>
          <w:rFonts w:ascii="Times New Roman" w:hAnsi="Times New Roman"/>
          <w:sz w:val="24"/>
          <w:szCs w:val="24"/>
        </w:rPr>
        <w:t xml:space="preserve"> пропаганда межнациональной розни, оскорбление чувств верующих</w:t>
      </w:r>
      <w:r w:rsidR="000770CD" w:rsidRPr="00CF3DA9">
        <w:rPr>
          <w:rFonts w:ascii="Times New Roman" w:hAnsi="Times New Roman"/>
          <w:sz w:val="24"/>
          <w:szCs w:val="24"/>
        </w:rPr>
        <w:t xml:space="preserve"> (Приложени</w:t>
      </w:r>
      <w:r w:rsidR="005B0435" w:rsidRPr="00CF3DA9">
        <w:rPr>
          <w:rFonts w:ascii="Times New Roman" w:hAnsi="Times New Roman"/>
          <w:sz w:val="24"/>
          <w:szCs w:val="24"/>
        </w:rPr>
        <w:t>е</w:t>
      </w:r>
      <w:r w:rsidR="000770CD" w:rsidRPr="00CF3DA9">
        <w:rPr>
          <w:rFonts w:ascii="Times New Roman" w:hAnsi="Times New Roman"/>
          <w:sz w:val="24"/>
          <w:szCs w:val="24"/>
        </w:rPr>
        <w:t xml:space="preserve"> </w:t>
      </w:r>
      <w:r w:rsidR="004142AB" w:rsidRPr="00CF3DA9">
        <w:rPr>
          <w:rFonts w:ascii="Times New Roman" w:hAnsi="Times New Roman"/>
          <w:sz w:val="24"/>
          <w:szCs w:val="24"/>
        </w:rPr>
        <w:t>2</w:t>
      </w:r>
      <w:r w:rsidR="000770CD" w:rsidRPr="00CF3DA9">
        <w:rPr>
          <w:rFonts w:ascii="Times New Roman" w:hAnsi="Times New Roman"/>
          <w:sz w:val="24"/>
          <w:szCs w:val="24"/>
        </w:rPr>
        <w:t>)</w:t>
      </w:r>
      <w:r w:rsidRPr="00CF3DA9">
        <w:rPr>
          <w:rFonts w:ascii="Times New Roman" w:hAnsi="Times New Roman"/>
          <w:sz w:val="24"/>
          <w:szCs w:val="24"/>
        </w:rPr>
        <w:t>;</w:t>
      </w:r>
    </w:p>
    <w:p w:rsidR="007A6DE0" w:rsidRPr="00CF3DA9" w:rsidRDefault="004B2E71" w:rsidP="005033F0">
      <w:pPr>
        <w:pStyle w:val="aa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F3DA9">
        <w:rPr>
          <w:rFonts w:ascii="Times New Roman" w:hAnsi="Times New Roman"/>
          <w:sz w:val="24"/>
          <w:szCs w:val="24"/>
        </w:rPr>
        <w:lastRenderedPageBreak/>
        <w:t xml:space="preserve"> использование на сцене открытого огня, пиротехнических установок и иных приспособлений, обладающих высокой степенью опасности, не согласованных с </w:t>
      </w:r>
      <w:r w:rsidR="006C6A9D" w:rsidRPr="00CF3DA9">
        <w:rPr>
          <w:rFonts w:ascii="Times New Roman" w:hAnsi="Times New Roman"/>
          <w:sz w:val="24"/>
          <w:szCs w:val="24"/>
        </w:rPr>
        <w:t>отделом технического обеспечения.</w:t>
      </w:r>
    </w:p>
    <w:p w:rsidR="005033F0" w:rsidRPr="00CF3DA9" w:rsidRDefault="005033F0" w:rsidP="005033F0">
      <w:pPr>
        <w:pStyle w:val="aa"/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F3DA9">
        <w:rPr>
          <w:rFonts w:ascii="Times New Roman" w:hAnsi="Times New Roman"/>
          <w:sz w:val="24"/>
          <w:szCs w:val="24"/>
        </w:rPr>
        <w:t>обсуждение в некорректной</w:t>
      </w:r>
      <w:r w:rsidR="00BA232D" w:rsidRPr="00CF3DA9">
        <w:rPr>
          <w:rFonts w:ascii="Times New Roman" w:hAnsi="Times New Roman"/>
          <w:sz w:val="24"/>
          <w:szCs w:val="24"/>
        </w:rPr>
        <w:t xml:space="preserve">, негативной </w:t>
      </w:r>
      <w:r w:rsidRPr="00CF3DA9">
        <w:rPr>
          <w:rFonts w:ascii="Times New Roman" w:hAnsi="Times New Roman"/>
          <w:sz w:val="24"/>
          <w:szCs w:val="24"/>
        </w:rPr>
        <w:t>форме в социальных сетях и мессенджерах</w:t>
      </w:r>
      <w:r w:rsidR="00BA232D" w:rsidRPr="00CF3DA9">
        <w:rPr>
          <w:rFonts w:ascii="Times New Roman" w:hAnsi="Times New Roman"/>
          <w:sz w:val="24"/>
          <w:szCs w:val="24"/>
        </w:rPr>
        <w:t xml:space="preserve"> выступлений факультетов</w:t>
      </w:r>
      <w:r w:rsidR="00456FFE" w:rsidRPr="00CF3DA9">
        <w:rPr>
          <w:rFonts w:ascii="Times New Roman" w:hAnsi="Times New Roman"/>
          <w:sz w:val="24"/>
          <w:szCs w:val="24"/>
        </w:rPr>
        <w:t>/ин</w:t>
      </w:r>
      <w:r w:rsidR="009E2ACA">
        <w:rPr>
          <w:rFonts w:ascii="Times New Roman" w:hAnsi="Times New Roman"/>
          <w:sz w:val="24"/>
          <w:szCs w:val="24"/>
        </w:rPr>
        <w:t>ститутов</w:t>
      </w:r>
      <w:r w:rsidR="00BA232D" w:rsidRPr="00CF3DA9">
        <w:rPr>
          <w:rFonts w:ascii="Times New Roman" w:hAnsi="Times New Roman"/>
          <w:sz w:val="24"/>
          <w:szCs w:val="24"/>
        </w:rPr>
        <w:t>, работы жюри, итогов смотра-конкурса и др.</w:t>
      </w:r>
    </w:p>
    <w:p w:rsidR="004B2E71" w:rsidRPr="00CF3DA9" w:rsidRDefault="004B2E71" w:rsidP="008E3A3B">
      <w:pPr>
        <w:pStyle w:val="aa"/>
        <w:spacing w:after="0" w:line="240" w:lineRule="auto"/>
        <w:ind w:left="142" w:firstLine="567"/>
        <w:jc w:val="both"/>
        <w:rPr>
          <w:rFonts w:ascii="Times New Roman" w:hAnsi="Times New Roman"/>
          <w:sz w:val="24"/>
          <w:szCs w:val="24"/>
        </w:rPr>
      </w:pPr>
      <w:r w:rsidRPr="00CF3DA9">
        <w:rPr>
          <w:rFonts w:ascii="Times New Roman" w:hAnsi="Times New Roman"/>
          <w:sz w:val="24"/>
          <w:szCs w:val="24"/>
        </w:rPr>
        <w:t>12.2</w:t>
      </w:r>
      <w:r w:rsidR="00575129" w:rsidRPr="00CF3DA9">
        <w:rPr>
          <w:rFonts w:ascii="Times New Roman" w:hAnsi="Times New Roman"/>
          <w:sz w:val="24"/>
          <w:szCs w:val="24"/>
        </w:rPr>
        <w:t>.</w:t>
      </w:r>
      <w:r w:rsidRPr="00CF3DA9">
        <w:rPr>
          <w:rFonts w:ascii="Times New Roman" w:hAnsi="Times New Roman"/>
          <w:sz w:val="24"/>
          <w:szCs w:val="24"/>
        </w:rPr>
        <w:t xml:space="preserve"> </w:t>
      </w:r>
      <w:r w:rsidR="00D43DBA" w:rsidRPr="00CF3DA9">
        <w:rPr>
          <w:rFonts w:ascii="Times New Roman" w:hAnsi="Times New Roman"/>
          <w:sz w:val="24"/>
          <w:szCs w:val="24"/>
        </w:rPr>
        <w:t xml:space="preserve">Несоблюдение </w:t>
      </w:r>
      <w:r w:rsidRPr="00CF3DA9">
        <w:rPr>
          <w:rFonts w:ascii="Times New Roman" w:hAnsi="Times New Roman"/>
          <w:sz w:val="24"/>
          <w:szCs w:val="24"/>
        </w:rPr>
        <w:t>требован</w:t>
      </w:r>
      <w:r w:rsidR="00D43DBA" w:rsidRPr="00CF3DA9">
        <w:rPr>
          <w:rFonts w:ascii="Times New Roman" w:hAnsi="Times New Roman"/>
          <w:sz w:val="24"/>
          <w:szCs w:val="24"/>
        </w:rPr>
        <w:t xml:space="preserve">ий, </w:t>
      </w:r>
      <w:r w:rsidRPr="00CF3DA9">
        <w:rPr>
          <w:rFonts w:ascii="Times New Roman" w:hAnsi="Times New Roman"/>
          <w:sz w:val="24"/>
          <w:szCs w:val="24"/>
        </w:rPr>
        <w:t>ука</w:t>
      </w:r>
      <w:r w:rsidR="00D43DBA" w:rsidRPr="00CF3DA9">
        <w:rPr>
          <w:rFonts w:ascii="Times New Roman" w:hAnsi="Times New Roman"/>
          <w:sz w:val="24"/>
          <w:szCs w:val="24"/>
        </w:rPr>
        <w:t>занных в пункте 12.1</w:t>
      </w:r>
      <w:r w:rsidR="005B0435" w:rsidRPr="00CF3DA9">
        <w:rPr>
          <w:rFonts w:ascii="Times New Roman" w:hAnsi="Times New Roman"/>
          <w:sz w:val="24"/>
          <w:szCs w:val="24"/>
        </w:rPr>
        <w:t>,</w:t>
      </w:r>
      <w:r w:rsidR="00D43DBA" w:rsidRPr="00CF3DA9">
        <w:rPr>
          <w:rFonts w:ascii="Times New Roman" w:hAnsi="Times New Roman"/>
          <w:sz w:val="24"/>
          <w:szCs w:val="24"/>
        </w:rPr>
        <w:t xml:space="preserve"> влечет дисквалификацию факультета</w:t>
      </w:r>
      <w:r w:rsidR="00456FFE" w:rsidRPr="00CF3DA9">
        <w:rPr>
          <w:rFonts w:ascii="Times New Roman" w:hAnsi="Times New Roman"/>
          <w:sz w:val="24"/>
          <w:szCs w:val="24"/>
        </w:rPr>
        <w:t>/института</w:t>
      </w:r>
      <w:r w:rsidR="00D43DBA" w:rsidRPr="00CF3DA9">
        <w:rPr>
          <w:rFonts w:ascii="Times New Roman" w:hAnsi="Times New Roman"/>
          <w:sz w:val="24"/>
          <w:szCs w:val="24"/>
        </w:rPr>
        <w:t xml:space="preserve">, участвующего в </w:t>
      </w:r>
      <w:r w:rsidR="007817C7" w:rsidRPr="00CF3DA9">
        <w:rPr>
          <w:rFonts w:ascii="Times New Roman" w:hAnsi="Times New Roman"/>
          <w:sz w:val="24"/>
          <w:szCs w:val="24"/>
        </w:rPr>
        <w:t>смотре - конкурсе «Студенческая в</w:t>
      </w:r>
      <w:r w:rsidR="00DD4152" w:rsidRPr="00CF3DA9">
        <w:rPr>
          <w:rFonts w:ascii="Times New Roman" w:hAnsi="Times New Roman"/>
          <w:sz w:val="24"/>
          <w:szCs w:val="24"/>
        </w:rPr>
        <w:t xml:space="preserve">есна – </w:t>
      </w:r>
      <w:r w:rsidR="00456FFE" w:rsidRPr="00CF3DA9">
        <w:rPr>
          <w:rFonts w:ascii="Times New Roman" w:hAnsi="Times New Roman"/>
          <w:sz w:val="24"/>
          <w:szCs w:val="24"/>
        </w:rPr>
        <w:t>2025</w:t>
      </w:r>
      <w:r w:rsidR="00DD4152" w:rsidRPr="00CF3DA9">
        <w:rPr>
          <w:rFonts w:ascii="Times New Roman" w:hAnsi="Times New Roman"/>
          <w:sz w:val="24"/>
          <w:szCs w:val="24"/>
        </w:rPr>
        <w:t>»</w:t>
      </w:r>
      <w:r w:rsidR="007817C7" w:rsidRPr="00CF3DA9">
        <w:rPr>
          <w:rFonts w:ascii="Times New Roman" w:hAnsi="Times New Roman"/>
          <w:sz w:val="24"/>
          <w:szCs w:val="24"/>
        </w:rPr>
        <w:t>.</w:t>
      </w:r>
    </w:p>
    <w:p w:rsidR="002D30B1" w:rsidRPr="00CF3DA9" w:rsidRDefault="008D2B76" w:rsidP="001A3300">
      <w:pPr>
        <w:rPr>
          <w:b/>
        </w:rPr>
      </w:pPr>
      <w:r w:rsidRPr="00CF3DA9">
        <w:rPr>
          <w:b/>
        </w:rPr>
        <w:br w:type="page"/>
      </w:r>
      <w:r w:rsidR="002D30B1" w:rsidRPr="00CF3DA9">
        <w:rPr>
          <w:b/>
        </w:rPr>
        <w:lastRenderedPageBreak/>
        <w:tab/>
      </w:r>
      <w:r w:rsidR="002D30B1" w:rsidRPr="00CF3DA9">
        <w:rPr>
          <w:b/>
        </w:rPr>
        <w:tab/>
      </w:r>
      <w:r w:rsidR="002D30B1" w:rsidRPr="00CF3DA9">
        <w:rPr>
          <w:b/>
        </w:rPr>
        <w:tab/>
      </w:r>
      <w:r w:rsidR="002D30B1" w:rsidRPr="00CF3DA9">
        <w:rPr>
          <w:b/>
        </w:rPr>
        <w:tab/>
      </w:r>
      <w:r w:rsidR="002D30B1" w:rsidRPr="00CF3DA9">
        <w:rPr>
          <w:b/>
        </w:rPr>
        <w:tab/>
      </w:r>
      <w:r w:rsidR="002D30B1" w:rsidRPr="00CF3DA9">
        <w:rPr>
          <w:b/>
        </w:rPr>
        <w:tab/>
      </w:r>
      <w:r w:rsidR="002D30B1" w:rsidRPr="00CF3DA9">
        <w:rPr>
          <w:b/>
        </w:rPr>
        <w:tab/>
      </w:r>
      <w:r w:rsidR="002D30B1" w:rsidRPr="00CF3DA9">
        <w:rPr>
          <w:b/>
        </w:rPr>
        <w:tab/>
      </w:r>
      <w:r w:rsidR="002D30B1" w:rsidRPr="00CF3DA9">
        <w:rPr>
          <w:b/>
        </w:rPr>
        <w:tab/>
      </w:r>
    </w:p>
    <w:p w:rsidR="00C05B9D" w:rsidRPr="00CF3DA9" w:rsidRDefault="002D30B1" w:rsidP="002D30B1">
      <w:pPr>
        <w:ind w:left="7080" w:firstLine="708"/>
        <w:jc w:val="both"/>
        <w:rPr>
          <w:b/>
        </w:rPr>
      </w:pPr>
      <w:r w:rsidRPr="00CF3DA9">
        <w:rPr>
          <w:b/>
        </w:rPr>
        <w:t xml:space="preserve">Приложение </w:t>
      </w:r>
      <w:r w:rsidR="004142AB" w:rsidRPr="00CF3DA9">
        <w:rPr>
          <w:b/>
        </w:rPr>
        <w:t>1</w:t>
      </w:r>
    </w:p>
    <w:p w:rsidR="00C05B9D" w:rsidRPr="00CF3DA9" w:rsidRDefault="00C05B9D" w:rsidP="00007280">
      <w:pPr>
        <w:ind w:firstLine="708"/>
        <w:jc w:val="both"/>
      </w:pPr>
    </w:p>
    <w:p w:rsidR="00007280" w:rsidRPr="00CF3DA9" w:rsidRDefault="002D30B1" w:rsidP="00007280">
      <w:pPr>
        <w:ind w:firstLine="708"/>
        <w:jc w:val="both"/>
      </w:pPr>
      <w:r w:rsidRPr="00CF3DA9">
        <w:rPr>
          <w:b/>
        </w:rPr>
        <w:t>С</w:t>
      </w:r>
      <w:r w:rsidR="00007280" w:rsidRPr="00CF3DA9">
        <w:rPr>
          <w:b/>
        </w:rPr>
        <w:t>атира</w:t>
      </w:r>
      <w:r w:rsidR="00007280" w:rsidRPr="00CF3DA9">
        <w:t xml:space="preserve"> – способ проявления комического в искусстве, состоящий в уничтожающем осмеянии явлений, которые представляются автору порочными. </w:t>
      </w:r>
    </w:p>
    <w:p w:rsidR="00007280" w:rsidRPr="00CF3DA9" w:rsidRDefault="00007280" w:rsidP="00007280">
      <w:pPr>
        <w:ind w:firstLine="709"/>
        <w:jc w:val="both"/>
      </w:pPr>
      <w:r w:rsidRPr="00CF3DA9">
        <w:rPr>
          <w:b/>
        </w:rPr>
        <w:t>Пропаганда</w:t>
      </w:r>
      <w:r w:rsidRPr="00CF3DA9">
        <w:t xml:space="preserve"> – распространение и углубленное разъяснение каких-либо идей, учения, знаний.</w:t>
      </w:r>
    </w:p>
    <w:p w:rsidR="00007280" w:rsidRPr="00CF3DA9" w:rsidRDefault="00007280" w:rsidP="00007280">
      <w:pPr>
        <w:ind w:firstLine="709"/>
        <w:jc w:val="both"/>
      </w:pPr>
      <w:r w:rsidRPr="00CF3DA9">
        <w:t>Понятийная разница в целеполагании: ставится цель комически (смешно) изобразить действительность как необходимый фон для развертывания сюжета и высмеять ее (действительность) или ставится цель заставить аудиторию воспринимать и повторять воспроизводимое на сцене.</w:t>
      </w:r>
    </w:p>
    <w:p w:rsidR="00007280" w:rsidRPr="00CF3DA9" w:rsidRDefault="00007280" w:rsidP="00007280">
      <w:pPr>
        <w:ind w:firstLine="709"/>
        <w:jc w:val="both"/>
      </w:pPr>
      <w:r w:rsidRPr="00CF3DA9">
        <w:br/>
        <w:t xml:space="preserve">Источник: Словарь русского языка: </w:t>
      </w:r>
      <w:proofErr w:type="gramStart"/>
      <w:r w:rsidRPr="00CF3DA9">
        <w:t>В</w:t>
      </w:r>
      <w:proofErr w:type="gramEnd"/>
      <w:r w:rsidRPr="00CF3DA9">
        <w:t xml:space="preserve"> 4-х т. / РАН, Ин-т </w:t>
      </w:r>
      <w:proofErr w:type="spellStart"/>
      <w:r w:rsidRPr="00CF3DA9">
        <w:t>лингвистич</w:t>
      </w:r>
      <w:proofErr w:type="spellEnd"/>
      <w:r w:rsidRPr="00CF3DA9">
        <w:t xml:space="preserve">. исследований. – 4-е изд., стер. – М.: Рус. яз.; </w:t>
      </w:r>
      <w:proofErr w:type="spellStart"/>
      <w:r w:rsidRPr="00CF3DA9">
        <w:t>Полиграфресурсы</w:t>
      </w:r>
      <w:proofErr w:type="spellEnd"/>
      <w:r w:rsidRPr="00CF3DA9">
        <w:t>, 1999.</w:t>
      </w:r>
    </w:p>
    <w:p w:rsidR="00007280" w:rsidRPr="00CF3DA9" w:rsidRDefault="008D2B76" w:rsidP="00007280">
      <w:r w:rsidRPr="00CF3DA9">
        <w:rPr>
          <w:sz w:val="28"/>
          <w:szCs w:val="28"/>
        </w:rPr>
        <w:br w:type="page"/>
      </w:r>
    </w:p>
    <w:p w:rsidR="00007280" w:rsidRPr="00CF3DA9" w:rsidRDefault="00007280" w:rsidP="00007280">
      <w:pPr>
        <w:ind w:firstLine="709"/>
        <w:jc w:val="right"/>
        <w:rPr>
          <w:b/>
        </w:rPr>
      </w:pPr>
      <w:r w:rsidRPr="00CF3DA9">
        <w:rPr>
          <w:b/>
        </w:rPr>
        <w:lastRenderedPageBreak/>
        <w:t xml:space="preserve">Приложение </w:t>
      </w:r>
      <w:r w:rsidR="004142AB" w:rsidRPr="00CF3DA9">
        <w:rPr>
          <w:b/>
        </w:rPr>
        <w:t>2</w:t>
      </w:r>
    </w:p>
    <w:p w:rsidR="00007280" w:rsidRPr="00CF3DA9" w:rsidRDefault="00007280" w:rsidP="00007280">
      <w:pPr>
        <w:shd w:val="clear" w:color="auto" w:fill="FFFFFF"/>
        <w:ind w:firstLine="708"/>
        <w:jc w:val="both"/>
        <w:rPr>
          <w:spacing w:val="-1"/>
        </w:rPr>
      </w:pPr>
      <w:r w:rsidRPr="00CF3DA9">
        <w:rPr>
          <w:b/>
          <w:spacing w:val="-2"/>
        </w:rPr>
        <w:t xml:space="preserve">Статья 148 УК </w:t>
      </w:r>
      <w:proofErr w:type="gramStart"/>
      <w:r w:rsidRPr="00CF3DA9">
        <w:rPr>
          <w:b/>
          <w:spacing w:val="-2"/>
        </w:rPr>
        <w:t>РФ</w:t>
      </w:r>
      <w:r w:rsidRPr="00CF3DA9">
        <w:rPr>
          <w:b/>
          <w:bCs/>
          <w:spacing w:val="-2"/>
        </w:rPr>
        <w:t xml:space="preserve">  «</w:t>
      </w:r>
      <w:proofErr w:type="gramEnd"/>
      <w:r w:rsidRPr="00CF3DA9">
        <w:rPr>
          <w:b/>
          <w:bCs/>
          <w:spacing w:val="-2"/>
        </w:rPr>
        <w:t xml:space="preserve">Нарушение права  на свободу совести и </w:t>
      </w:r>
      <w:r w:rsidRPr="00CF3DA9">
        <w:rPr>
          <w:b/>
          <w:bCs/>
        </w:rPr>
        <w:t xml:space="preserve">вероисповеданий» </w:t>
      </w:r>
      <w:r w:rsidRPr="00CF3DA9">
        <w:rPr>
          <w:bCs/>
        </w:rPr>
        <w:t>гласит, что противоправными являются п</w:t>
      </w:r>
      <w:r w:rsidRPr="00CF3DA9">
        <w:rPr>
          <w:spacing w:val="-4"/>
        </w:rPr>
        <w:t xml:space="preserve">убличные действия, выражающие явное неуважение к </w:t>
      </w:r>
      <w:r w:rsidRPr="00CF3DA9">
        <w:t>обществу и совершенные в целях оскорбления религиозных чувств верующих.  Статья 5.26.  Кодекса об административных правонарушениях «</w:t>
      </w:r>
      <w:r w:rsidRPr="00CF3DA9">
        <w:rPr>
          <w:bCs/>
        </w:rPr>
        <w:t>Нарушение законодательства о свободе совести, свободе вероисповедания и  о религиозных объединениях» гласит, что у</w:t>
      </w:r>
      <w:r w:rsidRPr="00CF3DA9">
        <w:t>мышленное п</w:t>
      </w:r>
      <w:r w:rsidRPr="00CF3DA9">
        <w:rPr>
          <w:spacing w:val="-1"/>
        </w:rPr>
        <w:t xml:space="preserve">убличное осквернение религиозной или богослужебной </w:t>
      </w:r>
      <w:r w:rsidRPr="00CF3DA9">
        <w:t xml:space="preserve">литературы, предметов религиозного почитания, знаков или  эмблем  мировоззренческой  символики  и  атрибутики  либо их порча или уничтожение </w:t>
      </w:r>
      <w:r w:rsidRPr="00CF3DA9">
        <w:rPr>
          <w:spacing w:val="-1"/>
        </w:rPr>
        <w:t>влечет наложение административного штрафа.</w:t>
      </w:r>
    </w:p>
    <w:p w:rsidR="00007280" w:rsidRPr="00CF3DA9" w:rsidRDefault="00007280" w:rsidP="00007280">
      <w:pPr>
        <w:shd w:val="clear" w:color="auto" w:fill="FFFFFF"/>
        <w:jc w:val="both"/>
      </w:pPr>
    </w:p>
    <w:p w:rsidR="00007280" w:rsidRPr="00CF3DA9" w:rsidRDefault="00007280" w:rsidP="00007280">
      <w:pPr>
        <w:ind w:firstLine="708"/>
        <w:jc w:val="both"/>
      </w:pPr>
      <w:proofErr w:type="gramStart"/>
      <w:r w:rsidRPr="00CF3DA9">
        <w:rPr>
          <w:b/>
        </w:rPr>
        <w:t>Статья  282</w:t>
      </w:r>
      <w:proofErr w:type="gramEnd"/>
      <w:r w:rsidRPr="00CF3DA9">
        <w:rPr>
          <w:b/>
        </w:rPr>
        <w:t xml:space="preserve"> УК РФ  «Возбуждение ненависти либо вражды, а равно унижение человеческого достоинства»</w:t>
      </w:r>
      <w:r w:rsidRPr="00CF3DA9">
        <w:t>. Разжигание межнациональной розни уголовным законодательством РФ трактуется как действия, направленные на возбуждение межнациональной или межрасовой вражды.</w:t>
      </w:r>
    </w:p>
    <w:p w:rsidR="00007280" w:rsidRPr="00CF3DA9" w:rsidRDefault="00007280" w:rsidP="00007280">
      <w:pPr>
        <w:jc w:val="both"/>
      </w:pPr>
      <w:r w:rsidRPr="00CF3DA9">
        <w:t>В России подобные действия признаются преступлениями против основ государственного строя и безопасности государства.</w:t>
      </w:r>
    </w:p>
    <w:p w:rsidR="00007280" w:rsidRPr="00CF3DA9" w:rsidRDefault="00007280" w:rsidP="00007280">
      <w:pPr>
        <w:ind w:firstLine="708"/>
        <w:jc w:val="both"/>
      </w:pPr>
      <w:r w:rsidRPr="00CF3DA9">
        <w:rPr>
          <w:b/>
        </w:rPr>
        <w:t>Статья 29 Конституции Российской Федерации</w:t>
      </w:r>
      <w:r w:rsidRPr="00CF3DA9">
        <w:t xml:space="preserve"> гласит, что не допускаются пропаганда или агитация, возбуждающие социальную, расовую, национальную или религиозную </w:t>
      </w:r>
      <w:proofErr w:type="gramStart"/>
      <w:r w:rsidRPr="00CF3DA9">
        <w:t>ненависть</w:t>
      </w:r>
      <w:proofErr w:type="gramEnd"/>
      <w:r w:rsidRPr="00CF3DA9">
        <w:t xml:space="preserve"> или вражду. Запрещается пропаганда социального, расового, национального, религиозного или языкового превосходства.</w:t>
      </w:r>
    </w:p>
    <w:p w:rsidR="00007280" w:rsidRPr="00CF3DA9" w:rsidRDefault="00007280" w:rsidP="00007280">
      <w:pPr>
        <w:ind w:firstLine="708"/>
        <w:jc w:val="both"/>
      </w:pPr>
      <w:r w:rsidRPr="00CF3DA9">
        <w:rPr>
          <w:b/>
        </w:rPr>
        <w:t xml:space="preserve">Согласно части 1 статьи 282 </w:t>
      </w:r>
      <w:r w:rsidR="009E2ACA">
        <w:rPr>
          <w:b/>
        </w:rPr>
        <w:t xml:space="preserve">УК РФ </w:t>
      </w:r>
      <w:r w:rsidRPr="00CF3DA9">
        <w:rPr>
          <w:b/>
        </w:rPr>
        <w:t xml:space="preserve">«Возбуждение ненависти либо вражды, а равно унижение человеческого достоинства» </w:t>
      </w:r>
      <w:r w:rsidRPr="00CF3DA9">
        <w:t>действия, направленные на возбуждение ненависти, либо вражды, а также на унижение достоинства человека, либо группы лиц по признакам пола, расы, национальности, языка, происхождения, отношения к религии, а равно принадлежности к какой-либо социальной группе, совершенные публично или с использованием средств массовой информации являются уголовным преступлением. Преступление признается оконченным с момента осуществления публичных высказываний или появления в средствах массовой информации независимо от того, возникло или нет у кого-либо чувство вражды к определенной национальности. Субъектом преступления может быть любое лицо, достигшее 16-летнего возраста.</w:t>
      </w:r>
      <w:r w:rsidRPr="00CF3DA9">
        <w:br/>
        <w:t>Мотивы преступных действий могут быть политическими, националистическими, личными.</w:t>
      </w:r>
    </w:p>
    <w:p w:rsidR="00D07830" w:rsidRPr="00CF3DA9" w:rsidRDefault="00D07830" w:rsidP="00007280"/>
    <w:p w:rsidR="00CD76F5" w:rsidRPr="00CF3DA9" w:rsidRDefault="00CD76F5" w:rsidP="00007280"/>
    <w:p w:rsidR="00CD76F5" w:rsidRPr="00CF3DA9" w:rsidRDefault="00CD76F5" w:rsidP="00007280"/>
    <w:p w:rsidR="00CD76F5" w:rsidRPr="00CF3DA9" w:rsidRDefault="00CD76F5" w:rsidP="00007280"/>
    <w:p w:rsidR="00CD76F5" w:rsidRPr="00CF3DA9" w:rsidRDefault="00CD76F5" w:rsidP="00007280"/>
    <w:p w:rsidR="00CD76F5" w:rsidRPr="00CF3DA9" w:rsidRDefault="00CD76F5" w:rsidP="00007280"/>
    <w:p w:rsidR="00CD76F5" w:rsidRPr="00CF3DA9" w:rsidRDefault="00CD76F5" w:rsidP="00007280"/>
    <w:p w:rsidR="00CD76F5" w:rsidRPr="00CF3DA9" w:rsidRDefault="00CD76F5" w:rsidP="00007280"/>
    <w:p w:rsidR="00CD76F5" w:rsidRPr="00CF3DA9" w:rsidRDefault="00CD76F5" w:rsidP="00007280"/>
    <w:p w:rsidR="00CD76F5" w:rsidRPr="00CF3DA9" w:rsidRDefault="00CD76F5" w:rsidP="00007280"/>
    <w:p w:rsidR="00CD76F5" w:rsidRPr="00CF3DA9" w:rsidRDefault="00CD76F5" w:rsidP="00007280"/>
    <w:p w:rsidR="00CD76F5" w:rsidRPr="00CF3DA9" w:rsidRDefault="00CD76F5" w:rsidP="00007280"/>
    <w:p w:rsidR="00CD76F5" w:rsidRPr="00CF3DA9" w:rsidRDefault="00CD76F5" w:rsidP="00007280"/>
    <w:p w:rsidR="00CD76F5" w:rsidRPr="00CF3DA9" w:rsidRDefault="00CD76F5" w:rsidP="00007280"/>
    <w:p w:rsidR="00456FFE" w:rsidRPr="00CF3DA9" w:rsidRDefault="00456FFE" w:rsidP="00007280">
      <w:pPr>
        <w:sectPr w:rsidR="00456FFE" w:rsidRPr="00CF3DA9" w:rsidSect="00D3247C">
          <w:headerReference w:type="default" r:id="rId9"/>
          <w:footerReference w:type="default" r:id="rId10"/>
          <w:pgSz w:w="11906" w:h="16838"/>
          <w:pgMar w:top="851" w:right="851" w:bottom="851" w:left="1134" w:header="709" w:footer="709" w:gutter="0"/>
          <w:cols w:space="708"/>
          <w:titlePg/>
          <w:docGrid w:linePitch="360"/>
        </w:sectPr>
      </w:pPr>
    </w:p>
    <w:p w:rsidR="00CF3DA9" w:rsidRDefault="00CF3DA9" w:rsidP="00CF3DA9">
      <w:pPr>
        <w:jc w:val="right"/>
        <w:rPr>
          <w:b/>
        </w:rPr>
      </w:pPr>
      <w:r>
        <w:rPr>
          <w:b/>
        </w:rPr>
        <w:lastRenderedPageBreak/>
        <w:t>Приложение 3</w:t>
      </w:r>
    </w:p>
    <w:p w:rsidR="00CF3DA9" w:rsidRPr="00CF3DA9" w:rsidRDefault="00CF3DA9" w:rsidP="00CF3DA9">
      <w:pPr>
        <w:rPr>
          <w:b/>
        </w:rPr>
      </w:pPr>
      <w:r w:rsidRPr="00CF3DA9">
        <w:rPr>
          <w:b/>
        </w:rPr>
        <w:t xml:space="preserve">Оценочный лист смотра-конкурса «Студенческая весна </w:t>
      </w:r>
      <w:r>
        <w:rPr>
          <w:b/>
        </w:rPr>
        <w:t>- 2025</w:t>
      </w:r>
      <w:r w:rsidRPr="00CF3DA9">
        <w:rPr>
          <w:b/>
        </w:rPr>
        <w:t>»</w:t>
      </w:r>
    </w:p>
    <w:p w:rsidR="00CF3DA9" w:rsidRPr="00CF3DA9" w:rsidRDefault="00CF3DA9" w:rsidP="00CF3DA9">
      <w:pPr>
        <w:jc w:val="center"/>
        <w:rPr>
          <w:b/>
          <w:i/>
        </w:rPr>
      </w:pPr>
    </w:p>
    <w:p w:rsidR="00CF3DA9" w:rsidRPr="00CF3DA9" w:rsidRDefault="00CF3DA9" w:rsidP="00CF3DA9">
      <w:pPr>
        <w:rPr>
          <w:i/>
        </w:rPr>
      </w:pPr>
      <w:r w:rsidRPr="00CF3DA9">
        <w:t>Факультет/Институт ___________________________________</w:t>
      </w:r>
    </w:p>
    <w:p w:rsidR="00CF3DA9" w:rsidRPr="00CF3DA9" w:rsidRDefault="00CF3DA9" w:rsidP="00CF3DA9">
      <w:pPr>
        <w:rPr>
          <w:i/>
        </w:rPr>
      </w:pPr>
      <w:r w:rsidRPr="00CF3DA9">
        <w:t>Член жюри ____________________________________</w:t>
      </w:r>
    </w:p>
    <w:p w:rsidR="00CF3DA9" w:rsidRPr="00CF3DA9" w:rsidRDefault="00CF3DA9" w:rsidP="00CF3DA9">
      <w:r w:rsidRPr="00CF3DA9">
        <w:t>Направление - музыкальное (вокал/инструментальное исполнение/</w:t>
      </w:r>
      <w:proofErr w:type="gramStart"/>
      <w:r w:rsidRPr="00CF3DA9">
        <w:t>ВИА)_</w:t>
      </w:r>
      <w:proofErr w:type="gramEnd"/>
    </w:p>
    <w:p w:rsidR="00CF3DA9" w:rsidRPr="00CF3DA9" w:rsidRDefault="00CF3DA9" w:rsidP="00CF3DA9">
      <w:pPr>
        <w:rPr>
          <w:i/>
        </w:rPr>
      </w:pPr>
    </w:p>
    <w:tbl>
      <w:tblPr>
        <w:tblStyle w:val="ae"/>
        <w:tblW w:w="15151" w:type="dxa"/>
        <w:tblBorders>
          <w:top w:val="single" w:sz="24" w:space="0" w:color="000000" w:themeColor="text1"/>
          <w:left w:val="single" w:sz="24" w:space="0" w:color="000000" w:themeColor="text1"/>
          <w:bottom w:val="single" w:sz="24" w:space="0" w:color="000000" w:themeColor="text1"/>
          <w:right w:val="single" w:sz="24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2336"/>
        <w:gridCol w:w="2600"/>
        <w:gridCol w:w="6952"/>
        <w:gridCol w:w="1561"/>
        <w:gridCol w:w="1702"/>
      </w:tblGrid>
      <w:tr w:rsidR="00CF3DA9" w:rsidRPr="00CF3DA9" w:rsidTr="00215FF5">
        <w:trPr>
          <w:trHeight w:val="358"/>
        </w:trPr>
        <w:tc>
          <w:tcPr>
            <w:tcW w:w="2336" w:type="dxa"/>
            <w:tcBorders>
              <w:top w:val="single" w:sz="24" w:space="0" w:color="000000" w:themeColor="text1"/>
              <w:bottom w:val="single" w:sz="24" w:space="0" w:color="000000" w:themeColor="text1"/>
            </w:tcBorders>
          </w:tcPr>
          <w:p w:rsidR="00CF3DA9" w:rsidRPr="00CF3DA9" w:rsidRDefault="00CF3DA9" w:rsidP="00215FF5">
            <w:pPr>
              <w:jc w:val="center"/>
              <w:rPr>
                <w:b/>
                <w:i/>
              </w:rPr>
            </w:pPr>
            <w:r w:rsidRPr="00CF3DA9">
              <w:rPr>
                <w:b/>
              </w:rPr>
              <w:t>Название номера</w:t>
            </w:r>
          </w:p>
        </w:tc>
        <w:tc>
          <w:tcPr>
            <w:tcW w:w="2600" w:type="dxa"/>
            <w:tcBorders>
              <w:top w:val="single" w:sz="24" w:space="0" w:color="000000" w:themeColor="text1"/>
              <w:bottom w:val="single" w:sz="24" w:space="0" w:color="000000" w:themeColor="text1"/>
            </w:tcBorders>
          </w:tcPr>
          <w:p w:rsidR="00CF3DA9" w:rsidRPr="00CF3DA9" w:rsidRDefault="00CF3DA9" w:rsidP="00215FF5">
            <w:pPr>
              <w:ind w:left="-108" w:right="-108"/>
              <w:jc w:val="center"/>
              <w:rPr>
                <w:b/>
              </w:rPr>
            </w:pPr>
            <w:r w:rsidRPr="00CF3DA9">
              <w:rPr>
                <w:b/>
              </w:rPr>
              <w:t>Жанр</w:t>
            </w:r>
          </w:p>
          <w:p w:rsidR="00CF3DA9" w:rsidRPr="00CF3DA9" w:rsidRDefault="00CF3DA9" w:rsidP="00215FF5">
            <w:pPr>
              <w:ind w:left="-108" w:right="-108"/>
              <w:jc w:val="center"/>
              <w:rPr>
                <w:b/>
                <w:i/>
              </w:rPr>
            </w:pPr>
            <w:r w:rsidRPr="00CF3DA9">
              <w:rPr>
                <w:b/>
              </w:rPr>
              <w:t>(стиль)</w:t>
            </w:r>
          </w:p>
        </w:tc>
        <w:tc>
          <w:tcPr>
            <w:tcW w:w="6952" w:type="dxa"/>
            <w:tcBorders>
              <w:top w:val="single" w:sz="24" w:space="0" w:color="000000" w:themeColor="text1"/>
              <w:bottom w:val="single" w:sz="24" w:space="0" w:color="000000" w:themeColor="text1"/>
            </w:tcBorders>
          </w:tcPr>
          <w:p w:rsidR="00CF3DA9" w:rsidRPr="00CF3DA9" w:rsidRDefault="00CF3DA9" w:rsidP="00215FF5">
            <w:pPr>
              <w:jc w:val="center"/>
              <w:rPr>
                <w:b/>
                <w:i/>
              </w:rPr>
            </w:pPr>
            <w:r w:rsidRPr="00CF3DA9">
              <w:rPr>
                <w:b/>
              </w:rPr>
              <w:t>Критерии оценивания</w:t>
            </w:r>
          </w:p>
        </w:tc>
        <w:tc>
          <w:tcPr>
            <w:tcW w:w="1561" w:type="dxa"/>
            <w:tcBorders>
              <w:top w:val="single" w:sz="24" w:space="0" w:color="000000" w:themeColor="text1"/>
              <w:bottom w:val="single" w:sz="24" w:space="0" w:color="000000" w:themeColor="text1"/>
            </w:tcBorders>
          </w:tcPr>
          <w:p w:rsidR="00CF3DA9" w:rsidRPr="00CF3DA9" w:rsidRDefault="00CF3DA9" w:rsidP="00215FF5">
            <w:pPr>
              <w:jc w:val="center"/>
              <w:rPr>
                <w:b/>
                <w:iCs/>
              </w:rPr>
            </w:pPr>
            <w:r w:rsidRPr="00CF3DA9">
              <w:rPr>
                <w:b/>
                <w:iCs/>
              </w:rPr>
              <w:t>Баллы</w:t>
            </w:r>
          </w:p>
        </w:tc>
        <w:tc>
          <w:tcPr>
            <w:tcW w:w="1702" w:type="dxa"/>
            <w:tcBorders>
              <w:top w:val="single" w:sz="24" w:space="0" w:color="000000" w:themeColor="text1"/>
              <w:bottom w:val="single" w:sz="24" w:space="0" w:color="000000" w:themeColor="text1"/>
            </w:tcBorders>
          </w:tcPr>
          <w:p w:rsidR="00CF3DA9" w:rsidRPr="00CF3DA9" w:rsidRDefault="00CF3DA9" w:rsidP="00215FF5">
            <w:pPr>
              <w:jc w:val="center"/>
              <w:rPr>
                <w:b/>
                <w:i/>
              </w:rPr>
            </w:pPr>
            <w:r w:rsidRPr="00CF3DA9">
              <w:rPr>
                <w:b/>
              </w:rPr>
              <w:t>Общее количество баллов</w:t>
            </w:r>
          </w:p>
        </w:tc>
      </w:tr>
      <w:tr w:rsidR="00CF3DA9" w:rsidRPr="00CF3DA9" w:rsidTr="00215FF5">
        <w:trPr>
          <w:trHeight w:val="562"/>
        </w:trPr>
        <w:tc>
          <w:tcPr>
            <w:tcW w:w="2336" w:type="dxa"/>
            <w:vMerge w:val="restart"/>
            <w:tcBorders>
              <w:top w:val="single" w:sz="24" w:space="0" w:color="000000" w:themeColor="text1"/>
            </w:tcBorders>
          </w:tcPr>
          <w:p w:rsidR="00CF3DA9" w:rsidRPr="00CF3DA9" w:rsidRDefault="00CF3DA9" w:rsidP="00215FF5">
            <w:pPr>
              <w:rPr>
                <w:iCs/>
              </w:rPr>
            </w:pPr>
            <w:r w:rsidRPr="00CF3DA9">
              <w:rPr>
                <w:iCs/>
              </w:rPr>
              <w:t>1.</w:t>
            </w:r>
          </w:p>
        </w:tc>
        <w:tc>
          <w:tcPr>
            <w:tcW w:w="2600" w:type="dxa"/>
            <w:vMerge w:val="restart"/>
            <w:tcBorders>
              <w:top w:val="single" w:sz="24" w:space="0" w:color="000000" w:themeColor="text1"/>
            </w:tcBorders>
          </w:tcPr>
          <w:p w:rsidR="00CF3DA9" w:rsidRPr="00CF3DA9" w:rsidRDefault="00CF3DA9" w:rsidP="00215FF5">
            <w:pPr>
              <w:jc w:val="center"/>
            </w:pPr>
            <w:r w:rsidRPr="00CF3DA9">
              <w:t xml:space="preserve">Эстрадный вокал, </w:t>
            </w:r>
          </w:p>
          <w:p w:rsidR="00CF3DA9" w:rsidRPr="00CF3DA9" w:rsidRDefault="00CF3DA9" w:rsidP="00215FF5">
            <w:pPr>
              <w:jc w:val="center"/>
              <w:rPr>
                <w:i/>
              </w:rPr>
            </w:pPr>
            <w:r w:rsidRPr="00CF3DA9">
              <w:t>народ</w:t>
            </w:r>
            <w:r w:rsidRPr="00CF3DA9">
              <w:softHyphen/>
              <w:t>ный вокал, джазовый во</w:t>
            </w:r>
            <w:r w:rsidRPr="00CF3DA9">
              <w:softHyphen/>
              <w:t xml:space="preserve">кал, академический </w:t>
            </w:r>
            <w:proofErr w:type="gramStart"/>
            <w:r w:rsidRPr="00CF3DA9">
              <w:t>вокал(</w:t>
            </w:r>
            <w:proofErr w:type="gramEnd"/>
            <w:r w:rsidRPr="00CF3DA9">
              <w:t>соло, дуэт, ансамбль, хор)</w:t>
            </w:r>
          </w:p>
        </w:tc>
        <w:tc>
          <w:tcPr>
            <w:tcW w:w="6952" w:type="dxa"/>
            <w:tcBorders>
              <w:top w:val="single" w:sz="24" w:space="0" w:color="000000" w:themeColor="text1"/>
            </w:tcBorders>
          </w:tcPr>
          <w:p w:rsidR="00CF3DA9" w:rsidRPr="00CF3DA9" w:rsidRDefault="00CF3DA9" w:rsidP="00215FF5">
            <w:pPr>
              <w:tabs>
                <w:tab w:val="left" w:pos="359"/>
              </w:tabs>
              <w:ind w:right="-91"/>
            </w:pPr>
            <w:r w:rsidRPr="00CF3DA9">
              <w:t>1. Вокальное мастер</w:t>
            </w:r>
            <w:r w:rsidRPr="00CF3DA9">
              <w:softHyphen/>
              <w:t>ство (чистота инто</w:t>
            </w:r>
            <w:r w:rsidRPr="00CF3DA9">
              <w:softHyphen/>
              <w:t>нирования, дикция,</w:t>
            </w:r>
          </w:p>
          <w:p w:rsidR="00CF3DA9" w:rsidRPr="00CF3DA9" w:rsidRDefault="00CF3DA9" w:rsidP="00215FF5">
            <w:pPr>
              <w:pStyle w:val="a9"/>
              <w:tabs>
                <w:tab w:val="left" w:pos="359"/>
              </w:tabs>
              <w:spacing w:before="0" w:after="0"/>
              <w:ind w:right="-91"/>
              <w:rPr>
                <w:rFonts w:ascii="Times New Roman" w:hAnsi="Times New Roman" w:cs="Times New Roman"/>
                <w:sz w:val="24"/>
                <w:szCs w:val="24"/>
              </w:rPr>
            </w:pPr>
            <w:r w:rsidRPr="00CF3DA9">
              <w:rPr>
                <w:rFonts w:ascii="Times New Roman" w:hAnsi="Times New Roman" w:cs="Times New Roman"/>
                <w:sz w:val="24"/>
                <w:szCs w:val="24"/>
              </w:rPr>
              <w:t>ритмичность,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3DA9">
              <w:rPr>
                <w:rFonts w:ascii="Times New Roman" w:hAnsi="Times New Roman" w:cs="Times New Roman"/>
                <w:sz w:val="24"/>
                <w:szCs w:val="24"/>
              </w:rPr>
              <w:t>удобная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3DA9">
              <w:rPr>
                <w:rFonts w:ascii="Times New Roman" w:hAnsi="Times New Roman" w:cs="Times New Roman"/>
                <w:sz w:val="24"/>
                <w:szCs w:val="24"/>
              </w:rPr>
              <w:t>тесситура)</w:t>
            </w:r>
          </w:p>
        </w:tc>
        <w:tc>
          <w:tcPr>
            <w:tcW w:w="1561" w:type="dxa"/>
            <w:tcBorders>
              <w:top w:val="single" w:sz="24" w:space="0" w:color="000000" w:themeColor="text1"/>
            </w:tcBorders>
          </w:tcPr>
          <w:p w:rsidR="00CF3DA9" w:rsidRPr="00CF3DA9" w:rsidRDefault="00CF3DA9" w:rsidP="00215FF5">
            <w:pPr>
              <w:pBdr>
                <w:bottom w:val="single" w:sz="12" w:space="1" w:color="auto"/>
              </w:pBdr>
              <w:jc w:val="center"/>
              <w:rPr>
                <w:iCs/>
              </w:rPr>
            </w:pPr>
          </w:p>
          <w:p w:rsidR="00CF3DA9" w:rsidRPr="00CF3DA9" w:rsidRDefault="00CF3DA9" w:rsidP="00215FF5">
            <w:pPr>
              <w:jc w:val="center"/>
              <w:rPr>
                <w:iCs/>
              </w:rPr>
            </w:pPr>
            <w:r w:rsidRPr="00CF3DA9">
              <w:rPr>
                <w:iCs/>
              </w:rPr>
              <w:t>(максимум 5)</w:t>
            </w:r>
          </w:p>
        </w:tc>
        <w:tc>
          <w:tcPr>
            <w:tcW w:w="1702" w:type="dxa"/>
            <w:vMerge w:val="restart"/>
            <w:tcBorders>
              <w:top w:val="single" w:sz="24" w:space="0" w:color="000000" w:themeColor="text1"/>
            </w:tcBorders>
          </w:tcPr>
          <w:p w:rsidR="00CF3DA9" w:rsidRPr="00CF3DA9" w:rsidRDefault="00CF3DA9" w:rsidP="00215FF5">
            <w:pPr>
              <w:pBdr>
                <w:bottom w:val="single" w:sz="12" w:space="1" w:color="auto"/>
              </w:pBdr>
              <w:jc w:val="center"/>
              <w:rPr>
                <w:iCs/>
              </w:rPr>
            </w:pPr>
          </w:p>
          <w:p w:rsidR="00CF3DA9" w:rsidRPr="00CF3DA9" w:rsidRDefault="00CF3DA9" w:rsidP="00215FF5">
            <w:pPr>
              <w:pBdr>
                <w:bottom w:val="single" w:sz="12" w:space="1" w:color="auto"/>
              </w:pBdr>
              <w:jc w:val="center"/>
              <w:rPr>
                <w:iCs/>
              </w:rPr>
            </w:pPr>
          </w:p>
          <w:p w:rsidR="00CF3DA9" w:rsidRPr="00CF3DA9" w:rsidRDefault="00CF3DA9" w:rsidP="00215FF5">
            <w:pPr>
              <w:pBdr>
                <w:bottom w:val="single" w:sz="12" w:space="1" w:color="auto"/>
              </w:pBdr>
              <w:rPr>
                <w:iCs/>
              </w:rPr>
            </w:pPr>
          </w:p>
          <w:p w:rsidR="00CF3DA9" w:rsidRPr="00CF3DA9" w:rsidRDefault="00CF3DA9" w:rsidP="00215FF5">
            <w:pPr>
              <w:rPr>
                <w:i/>
              </w:rPr>
            </w:pPr>
            <w:r w:rsidRPr="00CF3DA9">
              <w:rPr>
                <w:iCs/>
              </w:rPr>
              <w:t>(максимум 10)</w:t>
            </w:r>
          </w:p>
        </w:tc>
      </w:tr>
      <w:tr w:rsidR="00CF3DA9" w:rsidRPr="00CF3DA9" w:rsidTr="00215FF5">
        <w:trPr>
          <w:trHeight w:val="619"/>
        </w:trPr>
        <w:tc>
          <w:tcPr>
            <w:tcW w:w="2336" w:type="dxa"/>
            <w:vMerge/>
          </w:tcPr>
          <w:p w:rsidR="00CF3DA9" w:rsidRPr="00CF3DA9" w:rsidRDefault="00CF3DA9" w:rsidP="00215FF5">
            <w:pPr>
              <w:rPr>
                <w:i/>
              </w:rPr>
            </w:pPr>
          </w:p>
        </w:tc>
        <w:tc>
          <w:tcPr>
            <w:tcW w:w="2600" w:type="dxa"/>
            <w:vMerge/>
          </w:tcPr>
          <w:p w:rsidR="00CF3DA9" w:rsidRPr="00CF3DA9" w:rsidRDefault="00CF3DA9" w:rsidP="00215FF5">
            <w:pPr>
              <w:jc w:val="center"/>
              <w:rPr>
                <w:i/>
              </w:rPr>
            </w:pPr>
          </w:p>
        </w:tc>
        <w:tc>
          <w:tcPr>
            <w:tcW w:w="6952" w:type="dxa"/>
          </w:tcPr>
          <w:p w:rsidR="00CF3DA9" w:rsidRPr="00CF3DA9" w:rsidRDefault="00CF3DA9" w:rsidP="00215FF5">
            <w:pPr>
              <w:pStyle w:val="a9"/>
              <w:tabs>
                <w:tab w:val="left" w:pos="359"/>
              </w:tabs>
              <w:spacing w:before="0" w:after="0"/>
              <w:ind w:right="-9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3DA9">
              <w:rPr>
                <w:rFonts w:ascii="Times New Roman" w:hAnsi="Times New Roman" w:cs="Times New Roman"/>
                <w:sz w:val="24"/>
                <w:szCs w:val="24"/>
              </w:rPr>
              <w:t>2. Раскрытие образа (костюм, артистизм, постановка номера), эмоциональность и выразительность исполнения, соответствие стилю</w:t>
            </w:r>
          </w:p>
        </w:tc>
        <w:tc>
          <w:tcPr>
            <w:tcW w:w="1561" w:type="dxa"/>
          </w:tcPr>
          <w:p w:rsidR="00CF3DA9" w:rsidRPr="00CF3DA9" w:rsidRDefault="00CF3DA9" w:rsidP="00215FF5">
            <w:pPr>
              <w:pBdr>
                <w:bottom w:val="single" w:sz="12" w:space="1" w:color="auto"/>
              </w:pBdr>
              <w:jc w:val="center"/>
              <w:rPr>
                <w:iCs/>
              </w:rPr>
            </w:pPr>
          </w:p>
          <w:p w:rsidR="00CF3DA9" w:rsidRPr="00CF3DA9" w:rsidRDefault="00CF3DA9" w:rsidP="00215FF5">
            <w:pPr>
              <w:jc w:val="center"/>
              <w:rPr>
                <w:i/>
              </w:rPr>
            </w:pPr>
            <w:r w:rsidRPr="00CF3DA9">
              <w:rPr>
                <w:iCs/>
              </w:rPr>
              <w:t>(максимум 3)</w:t>
            </w:r>
          </w:p>
        </w:tc>
        <w:tc>
          <w:tcPr>
            <w:tcW w:w="1702" w:type="dxa"/>
            <w:vMerge/>
          </w:tcPr>
          <w:p w:rsidR="00CF3DA9" w:rsidRPr="00CF3DA9" w:rsidRDefault="00CF3DA9" w:rsidP="00215FF5">
            <w:pPr>
              <w:rPr>
                <w:i/>
              </w:rPr>
            </w:pPr>
          </w:p>
        </w:tc>
      </w:tr>
      <w:tr w:rsidR="00CF3DA9" w:rsidRPr="00CF3DA9" w:rsidTr="00215FF5">
        <w:trPr>
          <w:trHeight w:val="558"/>
        </w:trPr>
        <w:tc>
          <w:tcPr>
            <w:tcW w:w="2336" w:type="dxa"/>
            <w:vMerge/>
          </w:tcPr>
          <w:p w:rsidR="00CF3DA9" w:rsidRPr="00CF3DA9" w:rsidRDefault="00CF3DA9" w:rsidP="00215FF5">
            <w:pPr>
              <w:rPr>
                <w:i/>
              </w:rPr>
            </w:pPr>
          </w:p>
        </w:tc>
        <w:tc>
          <w:tcPr>
            <w:tcW w:w="2600" w:type="dxa"/>
            <w:vMerge/>
          </w:tcPr>
          <w:p w:rsidR="00CF3DA9" w:rsidRPr="00CF3DA9" w:rsidRDefault="00CF3DA9" w:rsidP="00215FF5">
            <w:pPr>
              <w:jc w:val="center"/>
              <w:rPr>
                <w:i/>
              </w:rPr>
            </w:pPr>
          </w:p>
        </w:tc>
        <w:tc>
          <w:tcPr>
            <w:tcW w:w="6952" w:type="dxa"/>
          </w:tcPr>
          <w:p w:rsidR="00CF3DA9" w:rsidRPr="00CF3DA9" w:rsidRDefault="00CF3DA9" w:rsidP="00215FF5">
            <w:pPr>
              <w:tabs>
                <w:tab w:val="left" w:pos="359"/>
              </w:tabs>
              <w:ind w:right="-91"/>
              <w:rPr>
                <w:i/>
              </w:rPr>
            </w:pPr>
            <w:r w:rsidRPr="00CF3DA9">
              <w:t>3. Подбор и сложность</w:t>
            </w:r>
            <w:r>
              <w:t xml:space="preserve"> </w:t>
            </w:r>
            <w:r w:rsidRPr="00CF3DA9">
              <w:t>материала</w:t>
            </w:r>
          </w:p>
        </w:tc>
        <w:tc>
          <w:tcPr>
            <w:tcW w:w="1561" w:type="dxa"/>
            <w:tcBorders>
              <w:bottom w:val="single" w:sz="24" w:space="0" w:color="000000" w:themeColor="text1"/>
            </w:tcBorders>
          </w:tcPr>
          <w:p w:rsidR="00CF3DA9" w:rsidRPr="00CF3DA9" w:rsidRDefault="00CF3DA9" w:rsidP="00215FF5">
            <w:pPr>
              <w:pBdr>
                <w:bottom w:val="single" w:sz="12" w:space="1" w:color="auto"/>
              </w:pBdr>
              <w:jc w:val="center"/>
              <w:rPr>
                <w:iCs/>
              </w:rPr>
            </w:pPr>
          </w:p>
          <w:p w:rsidR="00CF3DA9" w:rsidRPr="00CF3DA9" w:rsidRDefault="00CF3DA9" w:rsidP="00215FF5">
            <w:pPr>
              <w:jc w:val="center"/>
              <w:rPr>
                <w:i/>
              </w:rPr>
            </w:pPr>
            <w:r w:rsidRPr="00CF3DA9">
              <w:rPr>
                <w:iCs/>
              </w:rPr>
              <w:t>(максимум 2)</w:t>
            </w:r>
          </w:p>
        </w:tc>
        <w:tc>
          <w:tcPr>
            <w:tcW w:w="1702" w:type="dxa"/>
            <w:vMerge/>
          </w:tcPr>
          <w:p w:rsidR="00CF3DA9" w:rsidRPr="00CF3DA9" w:rsidRDefault="00CF3DA9" w:rsidP="00215FF5">
            <w:pPr>
              <w:rPr>
                <w:i/>
              </w:rPr>
            </w:pPr>
          </w:p>
        </w:tc>
      </w:tr>
      <w:tr w:rsidR="00CF3DA9" w:rsidRPr="00CF3DA9" w:rsidTr="00215FF5">
        <w:trPr>
          <w:trHeight w:val="144"/>
        </w:trPr>
        <w:tc>
          <w:tcPr>
            <w:tcW w:w="2336" w:type="dxa"/>
            <w:vMerge w:val="restart"/>
            <w:tcBorders>
              <w:top w:val="single" w:sz="24" w:space="0" w:color="000000" w:themeColor="text1"/>
              <w:left w:val="single" w:sz="24" w:space="0" w:color="000000" w:themeColor="text1"/>
              <w:right w:val="single" w:sz="6" w:space="0" w:color="000000" w:themeColor="text1"/>
            </w:tcBorders>
          </w:tcPr>
          <w:p w:rsidR="00CF3DA9" w:rsidRPr="00CF3DA9" w:rsidRDefault="00CF3DA9" w:rsidP="00215FF5">
            <w:pPr>
              <w:rPr>
                <w:iCs/>
              </w:rPr>
            </w:pPr>
            <w:r w:rsidRPr="00CF3DA9">
              <w:rPr>
                <w:iCs/>
              </w:rPr>
              <w:t>1.</w:t>
            </w:r>
          </w:p>
        </w:tc>
        <w:tc>
          <w:tcPr>
            <w:tcW w:w="2600" w:type="dxa"/>
            <w:vMerge w:val="restart"/>
            <w:tcBorders>
              <w:top w:val="single" w:sz="24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</w:tcPr>
          <w:p w:rsidR="00CF3DA9" w:rsidRPr="00CF3DA9" w:rsidRDefault="00CF3DA9" w:rsidP="00215FF5">
            <w:pPr>
              <w:jc w:val="center"/>
            </w:pPr>
            <w:r w:rsidRPr="00CF3DA9">
              <w:t xml:space="preserve">Инструментальное </w:t>
            </w:r>
          </w:p>
          <w:p w:rsidR="00CF3DA9" w:rsidRPr="00CF3DA9" w:rsidRDefault="00CF3DA9" w:rsidP="00215FF5">
            <w:pPr>
              <w:jc w:val="center"/>
              <w:rPr>
                <w:i/>
              </w:rPr>
            </w:pPr>
            <w:r w:rsidRPr="00CF3DA9">
              <w:t>ис</w:t>
            </w:r>
            <w:r w:rsidRPr="00CF3DA9">
              <w:softHyphen/>
              <w:t>полнение</w:t>
            </w:r>
          </w:p>
        </w:tc>
        <w:tc>
          <w:tcPr>
            <w:tcW w:w="6952" w:type="dxa"/>
            <w:tcBorders>
              <w:top w:val="single" w:sz="24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</w:tcPr>
          <w:p w:rsidR="00CF3DA9" w:rsidRPr="00CF3DA9" w:rsidRDefault="00CF3DA9" w:rsidP="00215FF5">
            <w:pPr>
              <w:pStyle w:val="a9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3DA9">
              <w:rPr>
                <w:rFonts w:ascii="Times New Roman" w:hAnsi="Times New Roman" w:cs="Times New Roman"/>
                <w:sz w:val="24"/>
                <w:szCs w:val="24"/>
              </w:rPr>
              <w:t>1. Уровень владения инст</w:t>
            </w:r>
            <w:r w:rsidRPr="00CF3DA9">
              <w:rPr>
                <w:rFonts w:ascii="Times New Roman" w:hAnsi="Times New Roman" w:cs="Times New Roman"/>
                <w:sz w:val="24"/>
                <w:szCs w:val="24"/>
              </w:rPr>
              <w:softHyphen/>
              <w:t>рументом (качество звукоизвлечения, музыкальный строй, чистота интонации), уровень владения техникой исполне</w:t>
            </w:r>
            <w:r w:rsidRPr="00CF3DA9">
              <w:rPr>
                <w:rFonts w:ascii="Times New Roman" w:hAnsi="Times New Roman" w:cs="Times New Roman"/>
                <w:sz w:val="24"/>
                <w:szCs w:val="24"/>
              </w:rPr>
              <w:softHyphen/>
              <w:t>ния</w:t>
            </w:r>
          </w:p>
        </w:tc>
        <w:tc>
          <w:tcPr>
            <w:tcW w:w="1561" w:type="dxa"/>
            <w:tcBorders>
              <w:top w:val="single" w:sz="24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</w:tcPr>
          <w:p w:rsidR="00CF3DA9" w:rsidRPr="00CF3DA9" w:rsidRDefault="00CF3DA9" w:rsidP="00215FF5">
            <w:pPr>
              <w:pBdr>
                <w:bottom w:val="single" w:sz="12" w:space="1" w:color="auto"/>
              </w:pBdr>
              <w:jc w:val="center"/>
              <w:rPr>
                <w:iCs/>
              </w:rPr>
            </w:pPr>
          </w:p>
          <w:p w:rsidR="00CF3DA9" w:rsidRPr="00CF3DA9" w:rsidRDefault="00CF3DA9" w:rsidP="00215FF5">
            <w:pPr>
              <w:jc w:val="center"/>
              <w:rPr>
                <w:iCs/>
              </w:rPr>
            </w:pPr>
            <w:r w:rsidRPr="00CF3DA9">
              <w:rPr>
                <w:iCs/>
              </w:rPr>
              <w:t>(максимум 3)</w:t>
            </w:r>
          </w:p>
        </w:tc>
        <w:tc>
          <w:tcPr>
            <w:tcW w:w="1702" w:type="dxa"/>
            <w:vMerge w:val="restart"/>
            <w:tcBorders>
              <w:top w:val="single" w:sz="24" w:space="0" w:color="000000" w:themeColor="text1"/>
              <w:left w:val="single" w:sz="6" w:space="0" w:color="000000" w:themeColor="text1"/>
              <w:right w:val="single" w:sz="24" w:space="0" w:color="000000" w:themeColor="text1"/>
            </w:tcBorders>
          </w:tcPr>
          <w:p w:rsidR="00CF3DA9" w:rsidRPr="00CF3DA9" w:rsidRDefault="00CF3DA9" w:rsidP="00215FF5">
            <w:pPr>
              <w:pBdr>
                <w:bottom w:val="single" w:sz="12" w:space="1" w:color="auto"/>
              </w:pBdr>
              <w:rPr>
                <w:iCs/>
              </w:rPr>
            </w:pPr>
          </w:p>
          <w:p w:rsidR="00CF3DA9" w:rsidRPr="00CF3DA9" w:rsidRDefault="00CF3DA9" w:rsidP="00215FF5">
            <w:pPr>
              <w:pBdr>
                <w:bottom w:val="single" w:sz="12" w:space="1" w:color="auto"/>
              </w:pBdr>
              <w:rPr>
                <w:iCs/>
              </w:rPr>
            </w:pPr>
          </w:p>
          <w:p w:rsidR="00CF3DA9" w:rsidRPr="00CF3DA9" w:rsidRDefault="00CF3DA9" w:rsidP="00215FF5">
            <w:pPr>
              <w:pBdr>
                <w:bottom w:val="single" w:sz="12" w:space="1" w:color="auto"/>
              </w:pBdr>
              <w:rPr>
                <w:iCs/>
              </w:rPr>
            </w:pPr>
          </w:p>
          <w:p w:rsidR="00CF3DA9" w:rsidRPr="00CF3DA9" w:rsidRDefault="00CF3DA9" w:rsidP="00215FF5">
            <w:pPr>
              <w:pBdr>
                <w:bottom w:val="single" w:sz="12" w:space="1" w:color="auto"/>
              </w:pBdr>
              <w:rPr>
                <w:iCs/>
              </w:rPr>
            </w:pPr>
          </w:p>
          <w:p w:rsidR="00CF3DA9" w:rsidRPr="00CF3DA9" w:rsidRDefault="00CF3DA9" w:rsidP="00215FF5">
            <w:pPr>
              <w:pBdr>
                <w:bottom w:val="single" w:sz="12" w:space="1" w:color="auto"/>
              </w:pBdr>
              <w:rPr>
                <w:iCs/>
              </w:rPr>
            </w:pPr>
          </w:p>
          <w:p w:rsidR="00CF3DA9" w:rsidRPr="00CF3DA9" w:rsidRDefault="00CF3DA9" w:rsidP="00215FF5">
            <w:pPr>
              <w:rPr>
                <w:i/>
              </w:rPr>
            </w:pPr>
            <w:r w:rsidRPr="00CF3DA9">
              <w:rPr>
                <w:iCs/>
              </w:rPr>
              <w:t>(максимум 10)</w:t>
            </w:r>
          </w:p>
        </w:tc>
      </w:tr>
      <w:tr w:rsidR="00CF3DA9" w:rsidRPr="00CF3DA9" w:rsidTr="00215FF5">
        <w:trPr>
          <w:trHeight w:val="142"/>
        </w:trPr>
        <w:tc>
          <w:tcPr>
            <w:tcW w:w="2336" w:type="dxa"/>
            <w:vMerge/>
            <w:tcBorders>
              <w:left w:val="single" w:sz="24" w:space="0" w:color="000000" w:themeColor="text1"/>
              <w:right w:val="single" w:sz="6" w:space="0" w:color="000000" w:themeColor="text1"/>
            </w:tcBorders>
          </w:tcPr>
          <w:p w:rsidR="00CF3DA9" w:rsidRPr="00CF3DA9" w:rsidRDefault="00CF3DA9" w:rsidP="00215FF5">
            <w:pPr>
              <w:rPr>
                <w:i/>
              </w:rPr>
            </w:pPr>
          </w:p>
        </w:tc>
        <w:tc>
          <w:tcPr>
            <w:tcW w:w="2600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</w:tcPr>
          <w:p w:rsidR="00CF3DA9" w:rsidRPr="00CF3DA9" w:rsidRDefault="00CF3DA9" w:rsidP="00215FF5"/>
        </w:tc>
        <w:tc>
          <w:tcPr>
            <w:tcW w:w="6952" w:type="dxa"/>
            <w:tcBorders>
              <w:left w:val="single" w:sz="6" w:space="0" w:color="000000" w:themeColor="text1"/>
              <w:right w:val="single" w:sz="6" w:space="0" w:color="000000" w:themeColor="text1"/>
            </w:tcBorders>
          </w:tcPr>
          <w:p w:rsidR="00CF3DA9" w:rsidRPr="00CF3DA9" w:rsidRDefault="00CF3DA9" w:rsidP="00215FF5">
            <w:pPr>
              <w:pStyle w:val="a9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3DA9">
              <w:rPr>
                <w:rFonts w:ascii="Times New Roman" w:hAnsi="Times New Roman" w:cs="Times New Roman"/>
                <w:sz w:val="24"/>
                <w:szCs w:val="24"/>
              </w:rPr>
              <w:t>2. Музыкальность (выразительность исполнения музы</w:t>
            </w:r>
            <w:r w:rsidRPr="00CF3DA9">
              <w:rPr>
                <w:rFonts w:ascii="Times New Roman" w:hAnsi="Times New Roman" w:cs="Times New Roman"/>
                <w:sz w:val="24"/>
                <w:szCs w:val="24"/>
              </w:rPr>
              <w:softHyphen/>
              <w:t>кального произведе</w:t>
            </w:r>
            <w:r w:rsidRPr="00CF3DA9">
              <w:rPr>
                <w:rFonts w:ascii="Times New Roman" w:hAnsi="Times New Roman" w:cs="Times New Roman"/>
                <w:sz w:val="24"/>
                <w:szCs w:val="24"/>
              </w:rPr>
              <w:softHyphen/>
              <w:t>ния, стиль, нюансировка, фразировка)</w:t>
            </w:r>
          </w:p>
        </w:tc>
        <w:tc>
          <w:tcPr>
            <w:tcW w:w="1561" w:type="dxa"/>
            <w:tcBorders>
              <w:left w:val="single" w:sz="6" w:space="0" w:color="000000" w:themeColor="text1"/>
              <w:right w:val="single" w:sz="6" w:space="0" w:color="000000" w:themeColor="text1"/>
            </w:tcBorders>
          </w:tcPr>
          <w:p w:rsidR="00CF3DA9" w:rsidRPr="00CF3DA9" w:rsidRDefault="00CF3DA9" w:rsidP="00215FF5">
            <w:pPr>
              <w:pBdr>
                <w:bottom w:val="single" w:sz="12" w:space="1" w:color="auto"/>
              </w:pBdr>
              <w:jc w:val="center"/>
              <w:rPr>
                <w:iCs/>
              </w:rPr>
            </w:pPr>
          </w:p>
          <w:p w:rsidR="00CF3DA9" w:rsidRPr="00CF3DA9" w:rsidRDefault="00CF3DA9" w:rsidP="00215FF5">
            <w:pPr>
              <w:jc w:val="center"/>
              <w:rPr>
                <w:i/>
              </w:rPr>
            </w:pPr>
            <w:r w:rsidRPr="00CF3DA9">
              <w:rPr>
                <w:iCs/>
              </w:rPr>
              <w:t>(максимум 3)</w:t>
            </w:r>
          </w:p>
        </w:tc>
        <w:tc>
          <w:tcPr>
            <w:tcW w:w="1702" w:type="dxa"/>
            <w:vMerge/>
            <w:tcBorders>
              <w:left w:val="single" w:sz="6" w:space="0" w:color="000000" w:themeColor="text1"/>
              <w:right w:val="single" w:sz="24" w:space="0" w:color="000000" w:themeColor="text1"/>
            </w:tcBorders>
          </w:tcPr>
          <w:p w:rsidR="00CF3DA9" w:rsidRPr="00CF3DA9" w:rsidRDefault="00CF3DA9" w:rsidP="00215FF5">
            <w:pPr>
              <w:rPr>
                <w:i/>
              </w:rPr>
            </w:pPr>
          </w:p>
        </w:tc>
      </w:tr>
      <w:tr w:rsidR="00CF3DA9" w:rsidRPr="00CF3DA9" w:rsidTr="00215FF5">
        <w:trPr>
          <w:trHeight w:val="142"/>
        </w:trPr>
        <w:tc>
          <w:tcPr>
            <w:tcW w:w="2336" w:type="dxa"/>
            <w:vMerge/>
            <w:tcBorders>
              <w:left w:val="single" w:sz="24" w:space="0" w:color="000000" w:themeColor="text1"/>
              <w:right w:val="single" w:sz="6" w:space="0" w:color="000000" w:themeColor="text1"/>
            </w:tcBorders>
          </w:tcPr>
          <w:p w:rsidR="00CF3DA9" w:rsidRPr="00CF3DA9" w:rsidRDefault="00CF3DA9" w:rsidP="00215FF5">
            <w:pPr>
              <w:rPr>
                <w:i/>
              </w:rPr>
            </w:pPr>
          </w:p>
        </w:tc>
        <w:tc>
          <w:tcPr>
            <w:tcW w:w="2600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</w:tcPr>
          <w:p w:rsidR="00CF3DA9" w:rsidRPr="00CF3DA9" w:rsidRDefault="00CF3DA9" w:rsidP="00215FF5"/>
        </w:tc>
        <w:tc>
          <w:tcPr>
            <w:tcW w:w="6952" w:type="dxa"/>
            <w:tcBorders>
              <w:left w:val="single" w:sz="6" w:space="0" w:color="000000" w:themeColor="text1"/>
              <w:right w:val="single" w:sz="6" w:space="0" w:color="000000" w:themeColor="text1"/>
            </w:tcBorders>
          </w:tcPr>
          <w:p w:rsidR="00CF3DA9" w:rsidRPr="00CF3DA9" w:rsidRDefault="00CF3DA9" w:rsidP="00215FF5">
            <w:pPr>
              <w:pStyle w:val="a9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3DA9">
              <w:rPr>
                <w:rFonts w:ascii="Times New Roman" w:hAnsi="Times New Roman" w:cs="Times New Roman"/>
                <w:sz w:val="24"/>
                <w:szCs w:val="24"/>
              </w:rPr>
              <w:t>3. Эмоциональность исполнения музы</w:t>
            </w:r>
            <w:r w:rsidRPr="00CF3DA9">
              <w:rPr>
                <w:rFonts w:ascii="Times New Roman" w:hAnsi="Times New Roman" w:cs="Times New Roman"/>
                <w:sz w:val="24"/>
                <w:szCs w:val="24"/>
              </w:rPr>
              <w:softHyphen/>
              <w:t>кального произведе</w:t>
            </w:r>
            <w:r w:rsidRPr="00CF3DA9">
              <w:rPr>
                <w:rFonts w:ascii="Times New Roman" w:hAnsi="Times New Roman" w:cs="Times New Roman"/>
                <w:sz w:val="24"/>
                <w:szCs w:val="24"/>
              </w:rPr>
              <w:softHyphen/>
              <w:t>ния, артистичность, эстетичность</w:t>
            </w:r>
          </w:p>
        </w:tc>
        <w:tc>
          <w:tcPr>
            <w:tcW w:w="1561" w:type="dxa"/>
            <w:tcBorders>
              <w:left w:val="single" w:sz="6" w:space="0" w:color="000000" w:themeColor="text1"/>
              <w:right w:val="single" w:sz="6" w:space="0" w:color="000000" w:themeColor="text1"/>
            </w:tcBorders>
          </w:tcPr>
          <w:p w:rsidR="00CF3DA9" w:rsidRPr="00CF3DA9" w:rsidRDefault="00CF3DA9" w:rsidP="00215FF5">
            <w:pPr>
              <w:pBdr>
                <w:bottom w:val="single" w:sz="12" w:space="1" w:color="auto"/>
              </w:pBdr>
              <w:jc w:val="center"/>
              <w:rPr>
                <w:iCs/>
              </w:rPr>
            </w:pPr>
          </w:p>
          <w:p w:rsidR="00CF3DA9" w:rsidRPr="00CF3DA9" w:rsidRDefault="00CF3DA9" w:rsidP="00215FF5">
            <w:pPr>
              <w:jc w:val="center"/>
              <w:rPr>
                <w:iCs/>
              </w:rPr>
            </w:pPr>
            <w:r w:rsidRPr="00CF3DA9">
              <w:rPr>
                <w:iCs/>
              </w:rPr>
              <w:t>(максимум 2)</w:t>
            </w:r>
          </w:p>
        </w:tc>
        <w:tc>
          <w:tcPr>
            <w:tcW w:w="1702" w:type="dxa"/>
            <w:vMerge/>
            <w:tcBorders>
              <w:left w:val="single" w:sz="6" w:space="0" w:color="000000" w:themeColor="text1"/>
              <w:right w:val="single" w:sz="24" w:space="0" w:color="000000" w:themeColor="text1"/>
            </w:tcBorders>
          </w:tcPr>
          <w:p w:rsidR="00CF3DA9" w:rsidRPr="00CF3DA9" w:rsidRDefault="00CF3DA9" w:rsidP="00215FF5">
            <w:pPr>
              <w:rPr>
                <w:i/>
              </w:rPr>
            </w:pPr>
          </w:p>
        </w:tc>
      </w:tr>
      <w:tr w:rsidR="00CF3DA9" w:rsidRPr="00CF3DA9" w:rsidTr="00215FF5">
        <w:trPr>
          <w:trHeight w:val="565"/>
        </w:trPr>
        <w:tc>
          <w:tcPr>
            <w:tcW w:w="2336" w:type="dxa"/>
            <w:vMerge/>
            <w:tcBorders>
              <w:left w:val="single" w:sz="24" w:space="0" w:color="000000" w:themeColor="text1"/>
              <w:right w:val="single" w:sz="6" w:space="0" w:color="000000" w:themeColor="text1"/>
            </w:tcBorders>
          </w:tcPr>
          <w:p w:rsidR="00CF3DA9" w:rsidRPr="00CF3DA9" w:rsidRDefault="00CF3DA9" w:rsidP="00215FF5">
            <w:pPr>
              <w:rPr>
                <w:i/>
              </w:rPr>
            </w:pPr>
          </w:p>
        </w:tc>
        <w:tc>
          <w:tcPr>
            <w:tcW w:w="2600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</w:tcPr>
          <w:p w:rsidR="00CF3DA9" w:rsidRPr="00CF3DA9" w:rsidRDefault="00CF3DA9" w:rsidP="00215FF5">
            <w:pPr>
              <w:rPr>
                <w:i/>
              </w:rPr>
            </w:pPr>
          </w:p>
        </w:tc>
        <w:tc>
          <w:tcPr>
            <w:tcW w:w="6952" w:type="dxa"/>
            <w:tcBorders>
              <w:left w:val="single" w:sz="6" w:space="0" w:color="000000" w:themeColor="text1"/>
              <w:bottom w:val="single" w:sz="24" w:space="0" w:color="000000" w:themeColor="text1"/>
              <w:right w:val="single" w:sz="6" w:space="0" w:color="000000" w:themeColor="text1"/>
            </w:tcBorders>
          </w:tcPr>
          <w:p w:rsidR="00CF3DA9" w:rsidRPr="00CF3DA9" w:rsidRDefault="00CF3DA9" w:rsidP="00215FF5">
            <w:pPr>
              <w:pStyle w:val="a9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3DA9">
              <w:rPr>
                <w:rFonts w:ascii="Times New Roman" w:hAnsi="Times New Roman" w:cs="Times New Roman"/>
                <w:sz w:val="24"/>
                <w:szCs w:val="24"/>
              </w:rPr>
              <w:t>4. Подбор и сложность материала, оригинальность аранжировки</w:t>
            </w:r>
          </w:p>
        </w:tc>
        <w:tc>
          <w:tcPr>
            <w:tcW w:w="1561" w:type="dxa"/>
            <w:tcBorders>
              <w:left w:val="single" w:sz="6" w:space="0" w:color="000000" w:themeColor="text1"/>
              <w:right w:val="single" w:sz="6" w:space="0" w:color="000000" w:themeColor="text1"/>
            </w:tcBorders>
          </w:tcPr>
          <w:p w:rsidR="00CF3DA9" w:rsidRPr="00CF3DA9" w:rsidRDefault="00CF3DA9" w:rsidP="00215FF5">
            <w:pPr>
              <w:pBdr>
                <w:bottom w:val="single" w:sz="12" w:space="1" w:color="auto"/>
              </w:pBdr>
              <w:jc w:val="center"/>
              <w:rPr>
                <w:iCs/>
              </w:rPr>
            </w:pPr>
          </w:p>
          <w:p w:rsidR="00CF3DA9" w:rsidRPr="00CF3DA9" w:rsidRDefault="00CF3DA9" w:rsidP="00215FF5">
            <w:pPr>
              <w:jc w:val="center"/>
              <w:rPr>
                <w:i/>
              </w:rPr>
            </w:pPr>
            <w:r w:rsidRPr="00CF3DA9">
              <w:rPr>
                <w:iCs/>
              </w:rPr>
              <w:t>(максимум 2)</w:t>
            </w:r>
          </w:p>
        </w:tc>
        <w:tc>
          <w:tcPr>
            <w:tcW w:w="1702" w:type="dxa"/>
            <w:vMerge/>
            <w:tcBorders>
              <w:left w:val="single" w:sz="6" w:space="0" w:color="000000" w:themeColor="text1"/>
              <w:right w:val="single" w:sz="24" w:space="0" w:color="000000" w:themeColor="text1"/>
            </w:tcBorders>
          </w:tcPr>
          <w:p w:rsidR="00CF3DA9" w:rsidRPr="00CF3DA9" w:rsidRDefault="00CF3DA9" w:rsidP="00215FF5">
            <w:pPr>
              <w:rPr>
                <w:i/>
              </w:rPr>
            </w:pPr>
          </w:p>
        </w:tc>
      </w:tr>
      <w:tr w:rsidR="00CF3DA9" w:rsidRPr="00CF3DA9" w:rsidTr="00215FF5">
        <w:trPr>
          <w:trHeight w:val="139"/>
        </w:trPr>
        <w:tc>
          <w:tcPr>
            <w:tcW w:w="2336" w:type="dxa"/>
            <w:vMerge w:val="restart"/>
            <w:tcBorders>
              <w:top w:val="single" w:sz="24" w:space="0" w:color="000000" w:themeColor="text1"/>
              <w:left w:val="single" w:sz="24" w:space="0" w:color="000000" w:themeColor="text1"/>
              <w:right w:val="single" w:sz="6" w:space="0" w:color="000000" w:themeColor="text1"/>
            </w:tcBorders>
          </w:tcPr>
          <w:p w:rsidR="00CF3DA9" w:rsidRPr="00CF3DA9" w:rsidRDefault="00CF3DA9" w:rsidP="00215FF5">
            <w:pPr>
              <w:rPr>
                <w:iCs/>
              </w:rPr>
            </w:pPr>
            <w:r w:rsidRPr="00CF3DA9">
              <w:rPr>
                <w:iCs/>
              </w:rPr>
              <w:t xml:space="preserve">1. </w:t>
            </w:r>
          </w:p>
        </w:tc>
        <w:tc>
          <w:tcPr>
            <w:tcW w:w="2600" w:type="dxa"/>
            <w:vMerge w:val="restart"/>
            <w:tcBorders>
              <w:top w:val="single" w:sz="24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</w:tcPr>
          <w:p w:rsidR="00CF3DA9" w:rsidRPr="00CF3DA9" w:rsidRDefault="00CF3DA9" w:rsidP="00215FF5">
            <w:pPr>
              <w:jc w:val="center"/>
              <w:rPr>
                <w:iCs/>
              </w:rPr>
            </w:pPr>
            <w:r w:rsidRPr="00CF3DA9">
              <w:rPr>
                <w:iCs/>
              </w:rPr>
              <w:t>ВИА</w:t>
            </w:r>
          </w:p>
        </w:tc>
        <w:tc>
          <w:tcPr>
            <w:tcW w:w="6952" w:type="dxa"/>
            <w:tcBorders>
              <w:top w:val="single" w:sz="24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CF3DA9" w:rsidRPr="00CF3DA9" w:rsidRDefault="00CF3DA9" w:rsidP="00215FF5">
            <w:pPr>
              <w:pStyle w:val="a9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3DA9">
              <w:rPr>
                <w:rFonts w:ascii="Times New Roman" w:hAnsi="Times New Roman" w:cs="Times New Roman"/>
                <w:sz w:val="24"/>
                <w:szCs w:val="24"/>
              </w:rPr>
              <w:t>1. Уровень владения инст</w:t>
            </w:r>
            <w:r w:rsidRPr="00CF3DA9">
              <w:rPr>
                <w:rFonts w:ascii="Times New Roman" w:hAnsi="Times New Roman" w:cs="Times New Roman"/>
                <w:sz w:val="24"/>
                <w:szCs w:val="24"/>
              </w:rPr>
              <w:softHyphen/>
              <w:t>рументом (качество звукоизвлечения, музыкальный строй, чистота интонации), уровень владения техникой исполне</w:t>
            </w:r>
            <w:r w:rsidRPr="00CF3DA9">
              <w:rPr>
                <w:rFonts w:ascii="Times New Roman" w:hAnsi="Times New Roman" w:cs="Times New Roman"/>
                <w:sz w:val="24"/>
                <w:szCs w:val="24"/>
              </w:rPr>
              <w:softHyphen/>
              <w:t>ния</w:t>
            </w:r>
          </w:p>
        </w:tc>
        <w:tc>
          <w:tcPr>
            <w:tcW w:w="1561" w:type="dxa"/>
            <w:tcBorders>
              <w:top w:val="single" w:sz="24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</w:tcPr>
          <w:p w:rsidR="00CF3DA9" w:rsidRPr="00CF3DA9" w:rsidRDefault="00CF3DA9" w:rsidP="00215FF5">
            <w:pPr>
              <w:pBdr>
                <w:bottom w:val="single" w:sz="12" w:space="1" w:color="auto"/>
              </w:pBdr>
              <w:jc w:val="center"/>
              <w:rPr>
                <w:iCs/>
              </w:rPr>
            </w:pPr>
          </w:p>
          <w:p w:rsidR="00CF3DA9" w:rsidRPr="00CF3DA9" w:rsidRDefault="00CF3DA9" w:rsidP="00215FF5">
            <w:pPr>
              <w:jc w:val="center"/>
              <w:rPr>
                <w:iCs/>
              </w:rPr>
            </w:pPr>
            <w:r w:rsidRPr="00CF3DA9">
              <w:rPr>
                <w:iCs/>
              </w:rPr>
              <w:t>(максимум 3)</w:t>
            </w:r>
          </w:p>
        </w:tc>
        <w:tc>
          <w:tcPr>
            <w:tcW w:w="1702" w:type="dxa"/>
            <w:vMerge w:val="restart"/>
            <w:tcBorders>
              <w:top w:val="single" w:sz="24" w:space="0" w:color="000000" w:themeColor="text1"/>
              <w:left w:val="single" w:sz="6" w:space="0" w:color="000000" w:themeColor="text1"/>
              <w:right w:val="single" w:sz="24" w:space="0" w:color="000000" w:themeColor="text1"/>
            </w:tcBorders>
          </w:tcPr>
          <w:p w:rsidR="00CF3DA9" w:rsidRPr="00CF3DA9" w:rsidRDefault="00CF3DA9" w:rsidP="00215FF5">
            <w:pPr>
              <w:pBdr>
                <w:bottom w:val="single" w:sz="12" w:space="1" w:color="auto"/>
              </w:pBdr>
              <w:rPr>
                <w:iCs/>
              </w:rPr>
            </w:pPr>
          </w:p>
          <w:p w:rsidR="00CF3DA9" w:rsidRPr="00CF3DA9" w:rsidRDefault="00CF3DA9" w:rsidP="00215FF5">
            <w:pPr>
              <w:pBdr>
                <w:bottom w:val="single" w:sz="12" w:space="1" w:color="auto"/>
              </w:pBdr>
              <w:rPr>
                <w:iCs/>
              </w:rPr>
            </w:pPr>
          </w:p>
          <w:p w:rsidR="00CF3DA9" w:rsidRPr="00CF3DA9" w:rsidRDefault="00CF3DA9" w:rsidP="00215FF5">
            <w:pPr>
              <w:pBdr>
                <w:bottom w:val="single" w:sz="12" w:space="1" w:color="auto"/>
              </w:pBdr>
              <w:rPr>
                <w:iCs/>
              </w:rPr>
            </w:pPr>
          </w:p>
          <w:p w:rsidR="00CF3DA9" w:rsidRPr="00CF3DA9" w:rsidRDefault="00CF3DA9" w:rsidP="00215FF5">
            <w:pPr>
              <w:pBdr>
                <w:bottom w:val="single" w:sz="12" w:space="1" w:color="auto"/>
              </w:pBdr>
              <w:rPr>
                <w:iCs/>
              </w:rPr>
            </w:pPr>
          </w:p>
          <w:p w:rsidR="00CF3DA9" w:rsidRPr="00CF3DA9" w:rsidRDefault="00CF3DA9" w:rsidP="00215FF5">
            <w:pPr>
              <w:pBdr>
                <w:bottom w:val="single" w:sz="12" w:space="1" w:color="auto"/>
              </w:pBdr>
              <w:rPr>
                <w:iCs/>
              </w:rPr>
            </w:pPr>
          </w:p>
          <w:p w:rsidR="00CF3DA9" w:rsidRPr="00CF3DA9" w:rsidRDefault="00CF3DA9" w:rsidP="00215FF5">
            <w:pPr>
              <w:rPr>
                <w:i/>
              </w:rPr>
            </w:pPr>
            <w:r w:rsidRPr="00CF3DA9">
              <w:rPr>
                <w:iCs/>
              </w:rPr>
              <w:t>(максимум 10)</w:t>
            </w:r>
          </w:p>
        </w:tc>
      </w:tr>
      <w:tr w:rsidR="00CF3DA9" w:rsidRPr="00CF3DA9" w:rsidTr="00215FF5">
        <w:trPr>
          <w:trHeight w:val="137"/>
        </w:trPr>
        <w:tc>
          <w:tcPr>
            <w:tcW w:w="2336" w:type="dxa"/>
            <w:vMerge/>
            <w:tcBorders>
              <w:left w:val="single" w:sz="24" w:space="0" w:color="000000" w:themeColor="text1"/>
              <w:right w:val="single" w:sz="6" w:space="0" w:color="000000" w:themeColor="text1"/>
            </w:tcBorders>
          </w:tcPr>
          <w:p w:rsidR="00CF3DA9" w:rsidRPr="00CF3DA9" w:rsidRDefault="00CF3DA9" w:rsidP="00215FF5">
            <w:pPr>
              <w:rPr>
                <w:iCs/>
              </w:rPr>
            </w:pPr>
          </w:p>
        </w:tc>
        <w:tc>
          <w:tcPr>
            <w:tcW w:w="2600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</w:tcPr>
          <w:p w:rsidR="00CF3DA9" w:rsidRPr="00CF3DA9" w:rsidRDefault="00CF3DA9" w:rsidP="00215FF5">
            <w:pPr>
              <w:jc w:val="center"/>
              <w:rPr>
                <w:iCs/>
              </w:rPr>
            </w:pPr>
          </w:p>
        </w:tc>
        <w:tc>
          <w:tcPr>
            <w:tcW w:w="69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CF3DA9" w:rsidRPr="00CF3DA9" w:rsidRDefault="00CF3DA9" w:rsidP="00215FF5">
            <w:pPr>
              <w:pStyle w:val="a9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3DA9">
              <w:rPr>
                <w:rFonts w:ascii="Times New Roman" w:hAnsi="Times New Roman" w:cs="Times New Roman"/>
                <w:sz w:val="24"/>
                <w:szCs w:val="24"/>
              </w:rPr>
              <w:t>2. Музыкальность (выразительность исполнения музы</w:t>
            </w:r>
            <w:r w:rsidRPr="00CF3DA9">
              <w:rPr>
                <w:rFonts w:ascii="Times New Roman" w:hAnsi="Times New Roman" w:cs="Times New Roman"/>
                <w:sz w:val="24"/>
                <w:szCs w:val="24"/>
              </w:rPr>
              <w:softHyphen/>
              <w:t>кального произведе</w:t>
            </w:r>
            <w:r w:rsidRPr="00CF3DA9">
              <w:rPr>
                <w:rFonts w:ascii="Times New Roman" w:hAnsi="Times New Roman" w:cs="Times New Roman"/>
                <w:sz w:val="24"/>
                <w:szCs w:val="24"/>
              </w:rPr>
              <w:softHyphen/>
              <w:t>ния, стиль, нюансировка, фразировка)</w:t>
            </w:r>
          </w:p>
        </w:tc>
        <w:tc>
          <w:tcPr>
            <w:tcW w:w="1561" w:type="dxa"/>
            <w:tcBorders>
              <w:left w:val="single" w:sz="6" w:space="0" w:color="000000" w:themeColor="text1"/>
              <w:right w:val="single" w:sz="6" w:space="0" w:color="000000" w:themeColor="text1"/>
            </w:tcBorders>
          </w:tcPr>
          <w:p w:rsidR="00CF3DA9" w:rsidRPr="00CF3DA9" w:rsidRDefault="00CF3DA9" w:rsidP="00215FF5">
            <w:pPr>
              <w:pBdr>
                <w:bottom w:val="single" w:sz="12" w:space="1" w:color="auto"/>
              </w:pBdr>
              <w:jc w:val="center"/>
              <w:rPr>
                <w:iCs/>
              </w:rPr>
            </w:pPr>
          </w:p>
          <w:p w:rsidR="00CF3DA9" w:rsidRPr="00CF3DA9" w:rsidRDefault="00CF3DA9" w:rsidP="00215FF5">
            <w:pPr>
              <w:jc w:val="center"/>
              <w:rPr>
                <w:i/>
              </w:rPr>
            </w:pPr>
            <w:r w:rsidRPr="00CF3DA9">
              <w:rPr>
                <w:iCs/>
              </w:rPr>
              <w:t>(максимум 2)</w:t>
            </w:r>
          </w:p>
        </w:tc>
        <w:tc>
          <w:tcPr>
            <w:tcW w:w="1702" w:type="dxa"/>
            <w:vMerge/>
            <w:tcBorders>
              <w:left w:val="single" w:sz="6" w:space="0" w:color="000000" w:themeColor="text1"/>
              <w:right w:val="single" w:sz="24" w:space="0" w:color="000000" w:themeColor="text1"/>
            </w:tcBorders>
          </w:tcPr>
          <w:p w:rsidR="00CF3DA9" w:rsidRPr="00CF3DA9" w:rsidRDefault="00CF3DA9" w:rsidP="00215FF5">
            <w:pPr>
              <w:pBdr>
                <w:bottom w:val="single" w:sz="12" w:space="1" w:color="auto"/>
              </w:pBdr>
              <w:rPr>
                <w:iCs/>
              </w:rPr>
            </w:pPr>
          </w:p>
        </w:tc>
      </w:tr>
      <w:tr w:rsidR="00CF3DA9" w:rsidRPr="00CF3DA9" w:rsidTr="00215FF5">
        <w:trPr>
          <w:trHeight w:val="137"/>
        </w:trPr>
        <w:tc>
          <w:tcPr>
            <w:tcW w:w="2336" w:type="dxa"/>
            <w:vMerge/>
            <w:tcBorders>
              <w:left w:val="single" w:sz="24" w:space="0" w:color="000000" w:themeColor="text1"/>
              <w:right w:val="single" w:sz="6" w:space="0" w:color="000000" w:themeColor="text1"/>
            </w:tcBorders>
          </w:tcPr>
          <w:p w:rsidR="00CF3DA9" w:rsidRPr="00CF3DA9" w:rsidRDefault="00CF3DA9" w:rsidP="00215FF5">
            <w:pPr>
              <w:rPr>
                <w:iCs/>
              </w:rPr>
            </w:pPr>
          </w:p>
        </w:tc>
        <w:tc>
          <w:tcPr>
            <w:tcW w:w="2600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</w:tcPr>
          <w:p w:rsidR="00CF3DA9" w:rsidRPr="00CF3DA9" w:rsidRDefault="00CF3DA9" w:rsidP="00215FF5">
            <w:pPr>
              <w:jc w:val="center"/>
              <w:rPr>
                <w:iCs/>
              </w:rPr>
            </w:pPr>
          </w:p>
        </w:tc>
        <w:tc>
          <w:tcPr>
            <w:tcW w:w="69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CF3DA9" w:rsidRPr="00CF3DA9" w:rsidRDefault="00CF3DA9" w:rsidP="00215FF5">
            <w:pPr>
              <w:tabs>
                <w:tab w:val="left" w:pos="359"/>
              </w:tabs>
              <w:ind w:right="-91"/>
            </w:pPr>
            <w:r w:rsidRPr="00CF3DA9">
              <w:t>3. Вокальное мастер</w:t>
            </w:r>
            <w:r w:rsidRPr="00CF3DA9">
              <w:softHyphen/>
              <w:t>ство (чистота инто</w:t>
            </w:r>
            <w:r w:rsidRPr="00CF3DA9">
              <w:softHyphen/>
              <w:t>нирования, дикция,</w:t>
            </w:r>
          </w:p>
          <w:p w:rsidR="00CF3DA9" w:rsidRPr="00CF3DA9" w:rsidRDefault="00CF3DA9" w:rsidP="00215FF5">
            <w:pPr>
              <w:pStyle w:val="a9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F3DA9">
              <w:rPr>
                <w:rFonts w:ascii="Times New Roman" w:hAnsi="Times New Roman" w:cs="Times New Roman"/>
                <w:sz w:val="24"/>
                <w:szCs w:val="24"/>
              </w:rPr>
              <w:t>ритмичность,удобная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3DA9">
              <w:rPr>
                <w:rFonts w:ascii="Times New Roman" w:hAnsi="Times New Roman" w:cs="Times New Roman"/>
                <w:sz w:val="24"/>
                <w:szCs w:val="24"/>
              </w:rPr>
              <w:t>тесситура)</w:t>
            </w:r>
          </w:p>
        </w:tc>
        <w:tc>
          <w:tcPr>
            <w:tcW w:w="1561" w:type="dxa"/>
            <w:tcBorders>
              <w:left w:val="single" w:sz="6" w:space="0" w:color="000000" w:themeColor="text1"/>
              <w:right w:val="single" w:sz="6" w:space="0" w:color="000000" w:themeColor="text1"/>
            </w:tcBorders>
          </w:tcPr>
          <w:p w:rsidR="00CF3DA9" w:rsidRPr="00CF3DA9" w:rsidRDefault="00CF3DA9" w:rsidP="00215FF5">
            <w:pPr>
              <w:pBdr>
                <w:bottom w:val="single" w:sz="12" w:space="1" w:color="auto"/>
              </w:pBdr>
              <w:jc w:val="center"/>
              <w:rPr>
                <w:iCs/>
              </w:rPr>
            </w:pPr>
          </w:p>
          <w:p w:rsidR="00CF3DA9" w:rsidRPr="00CF3DA9" w:rsidRDefault="00CF3DA9" w:rsidP="00215FF5">
            <w:pPr>
              <w:jc w:val="center"/>
              <w:rPr>
                <w:i/>
              </w:rPr>
            </w:pPr>
            <w:r w:rsidRPr="00CF3DA9">
              <w:rPr>
                <w:iCs/>
              </w:rPr>
              <w:t>(максимум 3)</w:t>
            </w:r>
          </w:p>
        </w:tc>
        <w:tc>
          <w:tcPr>
            <w:tcW w:w="1702" w:type="dxa"/>
            <w:vMerge/>
            <w:tcBorders>
              <w:left w:val="single" w:sz="6" w:space="0" w:color="000000" w:themeColor="text1"/>
              <w:right w:val="single" w:sz="24" w:space="0" w:color="000000" w:themeColor="text1"/>
            </w:tcBorders>
          </w:tcPr>
          <w:p w:rsidR="00CF3DA9" w:rsidRPr="00CF3DA9" w:rsidRDefault="00CF3DA9" w:rsidP="00215FF5">
            <w:pPr>
              <w:pBdr>
                <w:bottom w:val="single" w:sz="12" w:space="1" w:color="auto"/>
              </w:pBdr>
              <w:rPr>
                <w:iCs/>
              </w:rPr>
            </w:pPr>
          </w:p>
        </w:tc>
      </w:tr>
      <w:tr w:rsidR="00CF3DA9" w:rsidRPr="00CF3DA9" w:rsidTr="00215FF5">
        <w:trPr>
          <w:trHeight w:val="137"/>
        </w:trPr>
        <w:tc>
          <w:tcPr>
            <w:tcW w:w="2336" w:type="dxa"/>
            <w:vMerge/>
            <w:tcBorders>
              <w:left w:val="single" w:sz="24" w:space="0" w:color="000000" w:themeColor="text1"/>
              <w:bottom w:val="single" w:sz="24" w:space="0" w:color="000000" w:themeColor="text1"/>
              <w:right w:val="single" w:sz="6" w:space="0" w:color="000000" w:themeColor="text1"/>
            </w:tcBorders>
          </w:tcPr>
          <w:p w:rsidR="00CF3DA9" w:rsidRPr="00CF3DA9" w:rsidRDefault="00CF3DA9" w:rsidP="00215FF5">
            <w:pPr>
              <w:rPr>
                <w:iCs/>
              </w:rPr>
            </w:pPr>
          </w:p>
        </w:tc>
        <w:tc>
          <w:tcPr>
            <w:tcW w:w="2600" w:type="dxa"/>
            <w:vMerge/>
            <w:tcBorders>
              <w:left w:val="single" w:sz="6" w:space="0" w:color="000000" w:themeColor="text1"/>
              <w:bottom w:val="single" w:sz="24" w:space="0" w:color="000000" w:themeColor="text1"/>
              <w:right w:val="single" w:sz="6" w:space="0" w:color="000000" w:themeColor="text1"/>
            </w:tcBorders>
          </w:tcPr>
          <w:p w:rsidR="00CF3DA9" w:rsidRPr="00CF3DA9" w:rsidRDefault="00CF3DA9" w:rsidP="00215FF5">
            <w:pPr>
              <w:jc w:val="center"/>
              <w:rPr>
                <w:iCs/>
              </w:rPr>
            </w:pPr>
          </w:p>
        </w:tc>
        <w:tc>
          <w:tcPr>
            <w:tcW w:w="69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24" w:space="0" w:color="000000" w:themeColor="text1"/>
              <w:right w:val="single" w:sz="6" w:space="0" w:color="000000" w:themeColor="text1"/>
            </w:tcBorders>
          </w:tcPr>
          <w:p w:rsidR="00CF3DA9" w:rsidRPr="00CF3DA9" w:rsidRDefault="00CF3DA9" w:rsidP="00215FF5">
            <w:pPr>
              <w:pStyle w:val="a9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3DA9">
              <w:rPr>
                <w:rFonts w:ascii="Times New Roman" w:hAnsi="Times New Roman" w:cs="Times New Roman"/>
                <w:sz w:val="24"/>
                <w:szCs w:val="24"/>
              </w:rPr>
              <w:t>4. Подбор и сложность материала, оригинальность аранжировки</w:t>
            </w:r>
          </w:p>
        </w:tc>
        <w:tc>
          <w:tcPr>
            <w:tcW w:w="1561" w:type="dxa"/>
            <w:tcBorders>
              <w:left w:val="single" w:sz="6" w:space="0" w:color="000000" w:themeColor="text1"/>
              <w:bottom w:val="single" w:sz="24" w:space="0" w:color="000000" w:themeColor="text1"/>
              <w:right w:val="single" w:sz="6" w:space="0" w:color="000000" w:themeColor="text1"/>
            </w:tcBorders>
          </w:tcPr>
          <w:p w:rsidR="00CF3DA9" w:rsidRPr="00CF3DA9" w:rsidRDefault="00CF3DA9" w:rsidP="00215FF5">
            <w:pPr>
              <w:pBdr>
                <w:bottom w:val="single" w:sz="12" w:space="1" w:color="auto"/>
              </w:pBdr>
              <w:jc w:val="center"/>
              <w:rPr>
                <w:iCs/>
              </w:rPr>
            </w:pPr>
          </w:p>
          <w:p w:rsidR="00CF3DA9" w:rsidRPr="00CF3DA9" w:rsidRDefault="00CF3DA9" w:rsidP="00215FF5">
            <w:pPr>
              <w:jc w:val="center"/>
              <w:rPr>
                <w:iCs/>
              </w:rPr>
            </w:pPr>
            <w:r w:rsidRPr="00CF3DA9">
              <w:rPr>
                <w:iCs/>
              </w:rPr>
              <w:t>(максимум 2)</w:t>
            </w:r>
          </w:p>
        </w:tc>
        <w:tc>
          <w:tcPr>
            <w:tcW w:w="1702" w:type="dxa"/>
            <w:vMerge/>
            <w:tcBorders>
              <w:left w:val="single" w:sz="6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CF3DA9" w:rsidRPr="00CF3DA9" w:rsidRDefault="00CF3DA9" w:rsidP="00215FF5">
            <w:pPr>
              <w:pBdr>
                <w:bottom w:val="single" w:sz="12" w:space="1" w:color="auto"/>
              </w:pBdr>
              <w:rPr>
                <w:iCs/>
              </w:rPr>
            </w:pPr>
          </w:p>
        </w:tc>
      </w:tr>
    </w:tbl>
    <w:p w:rsidR="00CF3DA9" w:rsidRPr="00CF3DA9" w:rsidRDefault="00CF3DA9" w:rsidP="00CF3DA9"/>
    <w:p w:rsidR="00456FFE" w:rsidRDefault="00456FFE" w:rsidP="00007280"/>
    <w:p w:rsidR="00CF3DA9" w:rsidRDefault="00CF3DA9" w:rsidP="00007280"/>
    <w:p w:rsidR="00CF3DA9" w:rsidRDefault="00CF3DA9" w:rsidP="00007280"/>
    <w:p w:rsidR="00CF3DA9" w:rsidRDefault="00CF3DA9" w:rsidP="00007280"/>
    <w:p w:rsidR="00CF3DA9" w:rsidRDefault="00CF3DA9" w:rsidP="00007280"/>
    <w:p w:rsidR="00CF3DA9" w:rsidRDefault="00CF3DA9" w:rsidP="00007280"/>
    <w:p w:rsidR="00CF3DA9" w:rsidRDefault="00CF3DA9" w:rsidP="00007280"/>
    <w:p w:rsidR="00CF3DA9" w:rsidRPr="00CF3DA9" w:rsidRDefault="00CF3DA9" w:rsidP="00CF3DA9">
      <w:pPr>
        <w:spacing w:before="100" w:beforeAutospacing="1" w:after="100" w:afterAutospacing="1"/>
        <w:jc w:val="center"/>
      </w:pPr>
      <w:r w:rsidRPr="00CF3DA9">
        <w:rPr>
          <w:b/>
        </w:rPr>
        <w:lastRenderedPageBreak/>
        <w:t xml:space="preserve">Оценочный лист смотра-конкурса «Студенческая весна </w:t>
      </w:r>
      <w:r>
        <w:rPr>
          <w:b/>
        </w:rPr>
        <w:t>- 2025</w:t>
      </w:r>
      <w:r w:rsidRPr="00CF3DA9">
        <w:rPr>
          <w:b/>
        </w:rPr>
        <w:t>»</w:t>
      </w:r>
    </w:p>
    <w:p w:rsidR="00CF3DA9" w:rsidRPr="00CF3DA9" w:rsidRDefault="00CF3DA9" w:rsidP="00CF3DA9">
      <w:pPr>
        <w:rPr>
          <w:i/>
        </w:rPr>
      </w:pPr>
      <w:r w:rsidRPr="00CF3DA9">
        <w:t>Факультет/Институт ___________________________________</w:t>
      </w:r>
    </w:p>
    <w:p w:rsidR="00CF3DA9" w:rsidRPr="00CF3DA9" w:rsidRDefault="00CF3DA9" w:rsidP="00CF3DA9">
      <w:pPr>
        <w:rPr>
          <w:i/>
        </w:rPr>
      </w:pPr>
      <w:r w:rsidRPr="00CF3DA9">
        <w:t>Член жюри ____________________________________</w:t>
      </w:r>
    </w:p>
    <w:p w:rsidR="00CF3DA9" w:rsidRPr="00CF3DA9" w:rsidRDefault="00CF3DA9" w:rsidP="00CF3DA9">
      <w:pPr>
        <w:rPr>
          <w:i/>
        </w:rPr>
      </w:pPr>
      <w:r w:rsidRPr="00CF3DA9">
        <w:t>Направление - театральное (сценография, постановочная часть, художественное чтение, ТЭМ/СТЭМ, оригинальные номера, синтез-номер, номер театрального направления (КВН-визитка, пантомима, пародия и др.))</w:t>
      </w:r>
    </w:p>
    <w:p w:rsidR="00CF3DA9" w:rsidRPr="00CF3DA9" w:rsidRDefault="00CF3DA9" w:rsidP="00CF3DA9">
      <w:pPr>
        <w:rPr>
          <w:i/>
        </w:rPr>
      </w:pPr>
    </w:p>
    <w:tbl>
      <w:tblPr>
        <w:tblStyle w:val="ae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2272"/>
        <w:gridCol w:w="7088"/>
        <w:gridCol w:w="1701"/>
        <w:gridCol w:w="1697"/>
      </w:tblGrid>
      <w:tr w:rsidR="00CF3DA9" w:rsidRPr="00CF3DA9" w:rsidTr="00215FF5">
        <w:tc>
          <w:tcPr>
            <w:tcW w:w="2376" w:type="dxa"/>
            <w:tcBorders>
              <w:top w:val="single" w:sz="24" w:space="0" w:color="auto"/>
              <w:left w:val="single" w:sz="24" w:space="0" w:color="000000" w:themeColor="text1"/>
              <w:bottom w:val="single" w:sz="24" w:space="0" w:color="auto"/>
              <w:right w:val="single" w:sz="6" w:space="0" w:color="auto"/>
            </w:tcBorders>
          </w:tcPr>
          <w:p w:rsidR="00CF3DA9" w:rsidRPr="00CF3DA9" w:rsidRDefault="00CF3DA9" w:rsidP="00215FF5">
            <w:pPr>
              <w:jc w:val="center"/>
              <w:rPr>
                <w:b/>
                <w:i/>
              </w:rPr>
            </w:pPr>
            <w:r w:rsidRPr="00CF3DA9">
              <w:rPr>
                <w:b/>
              </w:rPr>
              <w:t>Название номера</w:t>
            </w:r>
          </w:p>
        </w:tc>
        <w:tc>
          <w:tcPr>
            <w:tcW w:w="2272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CF3DA9" w:rsidRPr="00CF3DA9" w:rsidRDefault="00CF3DA9" w:rsidP="00215FF5">
            <w:pPr>
              <w:ind w:right="-108"/>
              <w:jc w:val="center"/>
              <w:rPr>
                <w:b/>
              </w:rPr>
            </w:pPr>
            <w:r w:rsidRPr="00CF3DA9">
              <w:rPr>
                <w:b/>
              </w:rPr>
              <w:t>Жанр</w:t>
            </w:r>
          </w:p>
          <w:p w:rsidR="00CF3DA9" w:rsidRPr="00CF3DA9" w:rsidRDefault="00CF3DA9" w:rsidP="00215FF5">
            <w:pPr>
              <w:ind w:right="-108"/>
              <w:jc w:val="center"/>
              <w:rPr>
                <w:b/>
                <w:i/>
              </w:rPr>
            </w:pPr>
            <w:r w:rsidRPr="00CF3DA9">
              <w:rPr>
                <w:b/>
              </w:rPr>
              <w:t>(стиль)</w:t>
            </w:r>
          </w:p>
        </w:tc>
        <w:tc>
          <w:tcPr>
            <w:tcW w:w="7088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CF3DA9" w:rsidRPr="00CF3DA9" w:rsidRDefault="00CF3DA9" w:rsidP="00215FF5">
            <w:pPr>
              <w:jc w:val="center"/>
              <w:rPr>
                <w:b/>
                <w:i/>
              </w:rPr>
            </w:pPr>
            <w:r w:rsidRPr="00CF3DA9">
              <w:rPr>
                <w:b/>
              </w:rPr>
              <w:t>Критерии оценивания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CF3DA9" w:rsidRPr="00CF3DA9" w:rsidRDefault="00CF3DA9" w:rsidP="00215FF5">
            <w:pPr>
              <w:jc w:val="center"/>
              <w:rPr>
                <w:b/>
                <w:iCs/>
              </w:rPr>
            </w:pPr>
            <w:r w:rsidRPr="00CF3DA9">
              <w:rPr>
                <w:b/>
                <w:iCs/>
              </w:rPr>
              <w:t>Баллы</w:t>
            </w:r>
          </w:p>
        </w:tc>
        <w:tc>
          <w:tcPr>
            <w:tcW w:w="1697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</w:tcPr>
          <w:p w:rsidR="00CF3DA9" w:rsidRPr="00CF3DA9" w:rsidRDefault="00CF3DA9" w:rsidP="00215FF5">
            <w:pPr>
              <w:jc w:val="center"/>
              <w:rPr>
                <w:b/>
                <w:i/>
              </w:rPr>
            </w:pPr>
            <w:r w:rsidRPr="00CF3DA9">
              <w:rPr>
                <w:b/>
              </w:rPr>
              <w:t>Общее количество баллов</w:t>
            </w:r>
          </w:p>
        </w:tc>
      </w:tr>
      <w:tr w:rsidR="00CF3DA9" w:rsidRPr="00CF3DA9" w:rsidTr="00215FF5">
        <w:trPr>
          <w:trHeight w:val="453"/>
        </w:trPr>
        <w:tc>
          <w:tcPr>
            <w:tcW w:w="2376" w:type="dxa"/>
            <w:vMerge w:val="restart"/>
            <w:tcBorders>
              <w:top w:val="single" w:sz="24" w:space="0" w:color="auto"/>
              <w:left w:val="single" w:sz="24" w:space="0" w:color="000000" w:themeColor="text1"/>
              <w:right w:val="single" w:sz="6" w:space="0" w:color="auto"/>
            </w:tcBorders>
          </w:tcPr>
          <w:p w:rsidR="00CF3DA9" w:rsidRPr="00CF3DA9" w:rsidRDefault="00CF3DA9" w:rsidP="00215FF5">
            <w:pPr>
              <w:jc w:val="center"/>
              <w:rPr>
                <w:iCs/>
              </w:rPr>
            </w:pPr>
            <w:r w:rsidRPr="00CF3DA9">
              <w:rPr>
                <w:iCs/>
              </w:rPr>
              <w:t>Название спектакля</w:t>
            </w:r>
          </w:p>
        </w:tc>
        <w:tc>
          <w:tcPr>
            <w:tcW w:w="2272" w:type="dxa"/>
            <w:vMerge w:val="restart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</w:tcPr>
          <w:p w:rsidR="00CF3DA9" w:rsidRPr="00CF3DA9" w:rsidRDefault="00CF3DA9" w:rsidP="00215FF5">
            <w:pPr>
              <w:jc w:val="center"/>
              <w:rPr>
                <w:i/>
              </w:rPr>
            </w:pPr>
            <w:r w:rsidRPr="00CF3DA9">
              <w:t>Постановочная часть</w:t>
            </w:r>
          </w:p>
        </w:tc>
        <w:tc>
          <w:tcPr>
            <w:tcW w:w="7088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A9" w:rsidRPr="00CF3DA9" w:rsidRDefault="00CF3DA9" w:rsidP="00215FF5">
            <w:pPr>
              <w:ind w:right="-171"/>
              <w:contextualSpacing/>
            </w:pPr>
            <w:r w:rsidRPr="00CF3DA9">
              <w:t>1. Композиция (завязка, развитие, кульминация, раз</w:t>
            </w:r>
            <w:r w:rsidRPr="00CF3DA9">
              <w:softHyphen/>
              <w:t>вязка)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A9" w:rsidRPr="00CF3DA9" w:rsidRDefault="00CF3DA9" w:rsidP="00215FF5">
            <w:pPr>
              <w:pBdr>
                <w:bottom w:val="single" w:sz="12" w:space="1" w:color="auto"/>
              </w:pBdr>
              <w:jc w:val="center"/>
              <w:rPr>
                <w:iCs/>
              </w:rPr>
            </w:pPr>
          </w:p>
          <w:p w:rsidR="00CF3DA9" w:rsidRPr="00CF3DA9" w:rsidRDefault="00CF3DA9" w:rsidP="00215FF5">
            <w:pPr>
              <w:jc w:val="center"/>
              <w:rPr>
                <w:iCs/>
              </w:rPr>
            </w:pPr>
            <w:r w:rsidRPr="00CF3DA9">
              <w:rPr>
                <w:iCs/>
              </w:rPr>
              <w:t>(максимум 2)</w:t>
            </w:r>
          </w:p>
        </w:tc>
        <w:tc>
          <w:tcPr>
            <w:tcW w:w="1697" w:type="dxa"/>
            <w:vMerge w:val="restart"/>
            <w:tcBorders>
              <w:top w:val="single" w:sz="24" w:space="0" w:color="auto"/>
              <w:left w:val="single" w:sz="6" w:space="0" w:color="auto"/>
              <w:right w:val="single" w:sz="24" w:space="0" w:color="auto"/>
            </w:tcBorders>
          </w:tcPr>
          <w:p w:rsidR="00CF3DA9" w:rsidRPr="00CF3DA9" w:rsidRDefault="00CF3DA9" w:rsidP="00215FF5">
            <w:pPr>
              <w:pBdr>
                <w:bottom w:val="single" w:sz="12" w:space="1" w:color="auto"/>
              </w:pBdr>
              <w:jc w:val="center"/>
              <w:rPr>
                <w:iCs/>
              </w:rPr>
            </w:pPr>
          </w:p>
          <w:p w:rsidR="00CF3DA9" w:rsidRPr="00CF3DA9" w:rsidRDefault="00CF3DA9" w:rsidP="00215FF5">
            <w:pPr>
              <w:pBdr>
                <w:bottom w:val="single" w:sz="12" w:space="1" w:color="auto"/>
              </w:pBdr>
              <w:jc w:val="center"/>
              <w:rPr>
                <w:iCs/>
              </w:rPr>
            </w:pPr>
          </w:p>
          <w:p w:rsidR="00CF3DA9" w:rsidRPr="00CF3DA9" w:rsidRDefault="00CF3DA9" w:rsidP="00215FF5">
            <w:pPr>
              <w:pBdr>
                <w:bottom w:val="single" w:sz="12" w:space="1" w:color="auto"/>
              </w:pBdr>
              <w:jc w:val="center"/>
              <w:rPr>
                <w:iCs/>
              </w:rPr>
            </w:pPr>
          </w:p>
          <w:p w:rsidR="00CF3DA9" w:rsidRPr="00CF3DA9" w:rsidRDefault="00CF3DA9" w:rsidP="00215FF5">
            <w:pPr>
              <w:pBdr>
                <w:bottom w:val="single" w:sz="12" w:space="1" w:color="auto"/>
              </w:pBdr>
              <w:jc w:val="center"/>
              <w:rPr>
                <w:iCs/>
              </w:rPr>
            </w:pPr>
          </w:p>
          <w:p w:rsidR="00CF3DA9" w:rsidRPr="00CF3DA9" w:rsidRDefault="00CF3DA9" w:rsidP="00215FF5">
            <w:pPr>
              <w:pBdr>
                <w:bottom w:val="single" w:sz="12" w:space="1" w:color="auto"/>
              </w:pBdr>
              <w:jc w:val="center"/>
              <w:rPr>
                <w:iCs/>
              </w:rPr>
            </w:pPr>
          </w:p>
          <w:p w:rsidR="00CF3DA9" w:rsidRPr="00CF3DA9" w:rsidRDefault="00CF3DA9" w:rsidP="00215FF5">
            <w:pPr>
              <w:pBdr>
                <w:bottom w:val="single" w:sz="12" w:space="1" w:color="auto"/>
              </w:pBdr>
              <w:jc w:val="center"/>
              <w:rPr>
                <w:iCs/>
              </w:rPr>
            </w:pPr>
          </w:p>
          <w:p w:rsidR="00CF3DA9" w:rsidRPr="00CF3DA9" w:rsidRDefault="00CF3DA9" w:rsidP="00215FF5">
            <w:pPr>
              <w:pBdr>
                <w:bottom w:val="single" w:sz="12" w:space="1" w:color="auto"/>
              </w:pBdr>
              <w:jc w:val="center"/>
              <w:rPr>
                <w:iCs/>
              </w:rPr>
            </w:pPr>
          </w:p>
          <w:p w:rsidR="00CF3DA9" w:rsidRPr="00CF3DA9" w:rsidRDefault="00CF3DA9" w:rsidP="00215FF5">
            <w:pPr>
              <w:jc w:val="center"/>
              <w:rPr>
                <w:iCs/>
              </w:rPr>
            </w:pPr>
            <w:r w:rsidRPr="00CF3DA9">
              <w:rPr>
                <w:iCs/>
              </w:rPr>
              <w:t>(максимум 10)</w:t>
            </w:r>
          </w:p>
          <w:p w:rsidR="00CF3DA9" w:rsidRPr="00CF3DA9" w:rsidRDefault="00CF3DA9" w:rsidP="00215FF5">
            <w:pPr>
              <w:jc w:val="center"/>
              <w:rPr>
                <w:iCs/>
              </w:rPr>
            </w:pPr>
          </w:p>
        </w:tc>
      </w:tr>
      <w:tr w:rsidR="00CF3DA9" w:rsidRPr="00CF3DA9" w:rsidTr="00215FF5">
        <w:trPr>
          <w:trHeight w:val="449"/>
        </w:trPr>
        <w:tc>
          <w:tcPr>
            <w:tcW w:w="2376" w:type="dxa"/>
            <w:vMerge/>
            <w:tcBorders>
              <w:left w:val="single" w:sz="24" w:space="0" w:color="000000" w:themeColor="text1"/>
              <w:right w:val="single" w:sz="6" w:space="0" w:color="auto"/>
            </w:tcBorders>
          </w:tcPr>
          <w:p w:rsidR="00CF3DA9" w:rsidRPr="00CF3DA9" w:rsidRDefault="00CF3DA9" w:rsidP="00215FF5">
            <w:pPr>
              <w:jc w:val="center"/>
              <w:rPr>
                <w:i/>
              </w:rPr>
            </w:pPr>
          </w:p>
        </w:tc>
        <w:tc>
          <w:tcPr>
            <w:tcW w:w="227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F3DA9" w:rsidRPr="00CF3DA9" w:rsidRDefault="00CF3DA9" w:rsidP="00215FF5">
            <w:pPr>
              <w:jc w:val="center"/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A9" w:rsidRPr="00CF3DA9" w:rsidRDefault="00CF3DA9" w:rsidP="00215FF5">
            <w:pPr>
              <w:ind w:right="-171"/>
              <w:contextualSpacing/>
              <w:rPr>
                <w:i/>
              </w:rPr>
            </w:pPr>
            <w:r w:rsidRPr="00CF3DA9">
              <w:t>2. Тема и идея сценария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A9" w:rsidRPr="00CF3DA9" w:rsidRDefault="00CF3DA9" w:rsidP="00215FF5">
            <w:pPr>
              <w:pBdr>
                <w:bottom w:val="single" w:sz="12" w:space="1" w:color="auto"/>
              </w:pBdr>
              <w:jc w:val="center"/>
              <w:rPr>
                <w:iCs/>
              </w:rPr>
            </w:pPr>
          </w:p>
          <w:p w:rsidR="00CF3DA9" w:rsidRPr="00CF3DA9" w:rsidRDefault="00CF3DA9" w:rsidP="00215FF5">
            <w:pPr>
              <w:jc w:val="center"/>
              <w:rPr>
                <w:i/>
              </w:rPr>
            </w:pPr>
            <w:r w:rsidRPr="00CF3DA9">
              <w:rPr>
                <w:iCs/>
              </w:rPr>
              <w:t>(максимум 2)</w:t>
            </w:r>
          </w:p>
        </w:tc>
        <w:tc>
          <w:tcPr>
            <w:tcW w:w="1697" w:type="dxa"/>
            <w:vMerge/>
            <w:tcBorders>
              <w:left w:val="single" w:sz="6" w:space="0" w:color="auto"/>
              <w:right w:val="single" w:sz="24" w:space="0" w:color="auto"/>
            </w:tcBorders>
          </w:tcPr>
          <w:p w:rsidR="00CF3DA9" w:rsidRPr="00CF3DA9" w:rsidRDefault="00CF3DA9" w:rsidP="00215FF5">
            <w:pPr>
              <w:jc w:val="center"/>
              <w:rPr>
                <w:i/>
              </w:rPr>
            </w:pPr>
          </w:p>
        </w:tc>
      </w:tr>
      <w:tr w:rsidR="00CF3DA9" w:rsidRPr="00CF3DA9" w:rsidTr="00215FF5">
        <w:trPr>
          <w:trHeight w:val="449"/>
        </w:trPr>
        <w:tc>
          <w:tcPr>
            <w:tcW w:w="2376" w:type="dxa"/>
            <w:vMerge/>
            <w:tcBorders>
              <w:left w:val="single" w:sz="24" w:space="0" w:color="000000" w:themeColor="text1"/>
              <w:right w:val="single" w:sz="6" w:space="0" w:color="auto"/>
            </w:tcBorders>
          </w:tcPr>
          <w:p w:rsidR="00CF3DA9" w:rsidRPr="00CF3DA9" w:rsidRDefault="00CF3DA9" w:rsidP="00215FF5">
            <w:pPr>
              <w:jc w:val="center"/>
              <w:rPr>
                <w:i/>
              </w:rPr>
            </w:pPr>
          </w:p>
        </w:tc>
        <w:tc>
          <w:tcPr>
            <w:tcW w:w="227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F3DA9" w:rsidRPr="00CF3DA9" w:rsidRDefault="00CF3DA9" w:rsidP="00215FF5">
            <w:pPr>
              <w:jc w:val="center"/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A9" w:rsidRPr="00CF3DA9" w:rsidRDefault="00CF3DA9" w:rsidP="00215FF5">
            <w:pPr>
              <w:ind w:right="-171"/>
              <w:contextualSpacing/>
              <w:rPr>
                <w:i/>
              </w:rPr>
            </w:pPr>
            <w:r w:rsidRPr="00CF3DA9">
              <w:t>3. Драматур</w:t>
            </w:r>
            <w:r w:rsidRPr="00CF3DA9">
              <w:softHyphen/>
              <w:t>гия (развитие и взаи</w:t>
            </w:r>
            <w:r w:rsidRPr="00CF3DA9">
              <w:softHyphen/>
              <w:t>модействие персона</w:t>
            </w:r>
            <w:r w:rsidRPr="00CF3DA9">
              <w:softHyphen/>
              <w:t>жей, жанровое реше</w:t>
            </w:r>
            <w:r w:rsidRPr="00CF3DA9">
              <w:softHyphen/>
              <w:t>ние)</w:t>
            </w:r>
          </w:p>
          <w:p w:rsidR="00CF3DA9" w:rsidRPr="00CF3DA9" w:rsidRDefault="00CF3DA9" w:rsidP="00215FF5">
            <w:pPr>
              <w:ind w:right="-171"/>
              <w:contextualSpacing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A9" w:rsidRPr="00CF3DA9" w:rsidRDefault="00CF3DA9" w:rsidP="00215FF5">
            <w:pPr>
              <w:pBdr>
                <w:bottom w:val="single" w:sz="12" w:space="1" w:color="auto"/>
              </w:pBdr>
              <w:jc w:val="center"/>
              <w:rPr>
                <w:iCs/>
              </w:rPr>
            </w:pPr>
          </w:p>
          <w:p w:rsidR="00CF3DA9" w:rsidRPr="00CF3DA9" w:rsidRDefault="00CF3DA9" w:rsidP="00215FF5">
            <w:pPr>
              <w:jc w:val="center"/>
              <w:rPr>
                <w:i/>
              </w:rPr>
            </w:pPr>
            <w:r w:rsidRPr="00CF3DA9">
              <w:rPr>
                <w:iCs/>
              </w:rPr>
              <w:t>(максимум 2)</w:t>
            </w:r>
          </w:p>
        </w:tc>
        <w:tc>
          <w:tcPr>
            <w:tcW w:w="1697" w:type="dxa"/>
            <w:vMerge/>
            <w:tcBorders>
              <w:left w:val="single" w:sz="6" w:space="0" w:color="auto"/>
              <w:right w:val="single" w:sz="24" w:space="0" w:color="auto"/>
            </w:tcBorders>
          </w:tcPr>
          <w:p w:rsidR="00CF3DA9" w:rsidRPr="00CF3DA9" w:rsidRDefault="00CF3DA9" w:rsidP="00215FF5">
            <w:pPr>
              <w:jc w:val="center"/>
              <w:rPr>
                <w:i/>
              </w:rPr>
            </w:pPr>
          </w:p>
        </w:tc>
      </w:tr>
      <w:tr w:rsidR="00CF3DA9" w:rsidRPr="00CF3DA9" w:rsidTr="00215FF5">
        <w:trPr>
          <w:trHeight w:val="449"/>
        </w:trPr>
        <w:tc>
          <w:tcPr>
            <w:tcW w:w="2376" w:type="dxa"/>
            <w:vMerge/>
            <w:tcBorders>
              <w:left w:val="single" w:sz="24" w:space="0" w:color="000000" w:themeColor="text1"/>
              <w:right w:val="single" w:sz="6" w:space="0" w:color="auto"/>
            </w:tcBorders>
          </w:tcPr>
          <w:p w:rsidR="00CF3DA9" w:rsidRPr="00CF3DA9" w:rsidRDefault="00CF3DA9" w:rsidP="00215FF5">
            <w:pPr>
              <w:jc w:val="center"/>
              <w:rPr>
                <w:i/>
              </w:rPr>
            </w:pPr>
          </w:p>
        </w:tc>
        <w:tc>
          <w:tcPr>
            <w:tcW w:w="227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F3DA9" w:rsidRPr="00CF3DA9" w:rsidRDefault="00CF3DA9" w:rsidP="00215FF5">
            <w:pPr>
              <w:jc w:val="center"/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A9" w:rsidRPr="00CF3DA9" w:rsidRDefault="00CF3DA9" w:rsidP="00215FF5">
            <w:pPr>
              <w:contextualSpacing/>
              <w:rPr>
                <w:i/>
              </w:rPr>
            </w:pPr>
            <w:r w:rsidRPr="00CF3DA9">
              <w:t>4. Реализация темы и идеи сценария, тех</w:t>
            </w:r>
            <w:r w:rsidRPr="00CF3DA9">
              <w:softHyphen/>
              <w:t>ническое оформле</w:t>
            </w:r>
            <w:r w:rsidRPr="00CF3DA9">
              <w:softHyphen/>
              <w:t>ние представления (свет, звук, работа декораций), художе</w:t>
            </w:r>
            <w:r w:rsidRPr="00CF3DA9">
              <w:softHyphen/>
              <w:t>ственно-образное решение сценария</w:t>
            </w:r>
          </w:p>
          <w:p w:rsidR="00CF3DA9" w:rsidRPr="00CF3DA9" w:rsidRDefault="00CF3DA9" w:rsidP="00215FF5">
            <w:pPr>
              <w:ind w:right="-171"/>
              <w:contextualSpacing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A9" w:rsidRPr="00CF3DA9" w:rsidRDefault="00CF3DA9" w:rsidP="00215FF5">
            <w:pPr>
              <w:pBdr>
                <w:bottom w:val="single" w:sz="12" w:space="1" w:color="auto"/>
              </w:pBdr>
              <w:jc w:val="center"/>
              <w:rPr>
                <w:iCs/>
              </w:rPr>
            </w:pPr>
          </w:p>
          <w:p w:rsidR="00CF3DA9" w:rsidRPr="00CF3DA9" w:rsidRDefault="00CF3DA9" w:rsidP="00215FF5">
            <w:pPr>
              <w:jc w:val="center"/>
              <w:rPr>
                <w:i/>
              </w:rPr>
            </w:pPr>
            <w:r w:rsidRPr="00CF3DA9">
              <w:rPr>
                <w:iCs/>
              </w:rPr>
              <w:t>(максимум 2)</w:t>
            </w:r>
          </w:p>
        </w:tc>
        <w:tc>
          <w:tcPr>
            <w:tcW w:w="1697" w:type="dxa"/>
            <w:vMerge/>
            <w:tcBorders>
              <w:left w:val="single" w:sz="6" w:space="0" w:color="auto"/>
              <w:right w:val="single" w:sz="24" w:space="0" w:color="auto"/>
            </w:tcBorders>
          </w:tcPr>
          <w:p w:rsidR="00CF3DA9" w:rsidRPr="00CF3DA9" w:rsidRDefault="00CF3DA9" w:rsidP="00215FF5">
            <w:pPr>
              <w:jc w:val="center"/>
              <w:rPr>
                <w:i/>
              </w:rPr>
            </w:pPr>
          </w:p>
        </w:tc>
      </w:tr>
      <w:tr w:rsidR="00CF3DA9" w:rsidRPr="00CF3DA9" w:rsidTr="00215FF5">
        <w:trPr>
          <w:trHeight w:val="449"/>
        </w:trPr>
        <w:tc>
          <w:tcPr>
            <w:tcW w:w="2376" w:type="dxa"/>
            <w:vMerge/>
            <w:tcBorders>
              <w:left w:val="single" w:sz="24" w:space="0" w:color="000000" w:themeColor="text1"/>
              <w:right w:val="single" w:sz="6" w:space="0" w:color="auto"/>
            </w:tcBorders>
          </w:tcPr>
          <w:p w:rsidR="00CF3DA9" w:rsidRPr="00CF3DA9" w:rsidRDefault="00CF3DA9" w:rsidP="00215FF5">
            <w:pPr>
              <w:jc w:val="center"/>
              <w:rPr>
                <w:i/>
              </w:rPr>
            </w:pPr>
          </w:p>
        </w:tc>
        <w:tc>
          <w:tcPr>
            <w:tcW w:w="227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F3DA9" w:rsidRPr="00CF3DA9" w:rsidRDefault="00CF3DA9" w:rsidP="00215FF5">
            <w:pPr>
              <w:jc w:val="center"/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CF3DA9" w:rsidRPr="00CF3DA9" w:rsidRDefault="00CF3DA9" w:rsidP="00215FF5">
            <w:pPr>
              <w:ind w:right="-171"/>
              <w:contextualSpacing/>
            </w:pPr>
            <w:r w:rsidRPr="00CF3DA9">
              <w:t>5. Развитие образа, выразительность и целостность образа, взаимодействие с партнерами, культура сценической речи, правдивость образа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CF3DA9" w:rsidRPr="00CF3DA9" w:rsidRDefault="00CF3DA9" w:rsidP="00215FF5">
            <w:pPr>
              <w:pBdr>
                <w:bottom w:val="single" w:sz="12" w:space="1" w:color="auto"/>
              </w:pBdr>
              <w:jc w:val="center"/>
              <w:rPr>
                <w:iCs/>
              </w:rPr>
            </w:pPr>
          </w:p>
          <w:p w:rsidR="00CF3DA9" w:rsidRPr="00CF3DA9" w:rsidRDefault="00CF3DA9" w:rsidP="00215FF5">
            <w:pPr>
              <w:jc w:val="center"/>
              <w:rPr>
                <w:i/>
              </w:rPr>
            </w:pPr>
            <w:r w:rsidRPr="00CF3DA9">
              <w:rPr>
                <w:iCs/>
              </w:rPr>
              <w:t>(максимум 2)</w:t>
            </w:r>
          </w:p>
        </w:tc>
        <w:tc>
          <w:tcPr>
            <w:tcW w:w="1697" w:type="dxa"/>
            <w:vMerge/>
            <w:tcBorders>
              <w:left w:val="single" w:sz="6" w:space="0" w:color="auto"/>
              <w:right w:val="single" w:sz="24" w:space="0" w:color="auto"/>
            </w:tcBorders>
          </w:tcPr>
          <w:p w:rsidR="00CF3DA9" w:rsidRPr="00CF3DA9" w:rsidRDefault="00CF3DA9" w:rsidP="00215FF5">
            <w:pPr>
              <w:jc w:val="center"/>
              <w:rPr>
                <w:i/>
              </w:rPr>
            </w:pPr>
          </w:p>
        </w:tc>
      </w:tr>
      <w:tr w:rsidR="00CF3DA9" w:rsidRPr="00CF3DA9" w:rsidTr="00215FF5">
        <w:trPr>
          <w:trHeight w:val="512"/>
        </w:trPr>
        <w:tc>
          <w:tcPr>
            <w:tcW w:w="2376" w:type="dxa"/>
            <w:vMerge w:val="restart"/>
            <w:tcBorders>
              <w:top w:val="single" w:sz="24" w:space="0" w:color="auto"/>
              <w:left w:val="single" w:sz="24" w:space="0" w:color="000000" w:themeColor="text1"/>
              <w:right w:val="single" w:sz="6" w:space="0" w:color="auto"/>
            </w:tcBorders>
          </w:tcPr>
          <w:p w:rsidR="00CF3DA9" w:rsidRPr="00CF3DA9" w:rsidRDefault="00CF3DA9" w:rsidP="00215FF5">
            <w:pPr>
              <w:jc w:val="center"/>
              <w:rPr>
                <w:i/>
              </w:rPr>
            </w:pPr>
            <w:r w:rsidRPr="00CF3DA9">
              <w:rPr>
                <w:iCs/>
              </w:rPr>
              <w:t>Название спектакля</w:t>
            </w:r>
          </w:p>
        </w:tc>
        <w:tc>
          <w:tcPr>
            <w:tcW w:w="2272" w:type="dxa"/>
            <w:vMerge w:val="restart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</w:tcPr>
          <w:p w:rsidR="00CF3DA9" w:rsidRPr="00CF3DA9" w:rsidRDefault="00CF3DA9" w:rsidP="00215FF5">
            <w:pPr>
              <w:jc w:val="center"/>
              <w:rPr>
                <w:i/>
              </w:rPr>
            </w:pPr>
            <w:r w:rsidRPr="00CF3DA9">
              <w:t>Сценография</w:t>
            </w:r>
          </w:p>
        </w:tc>
        <w:tc>
          <w:tcPr>
            <w:tcW w:w="7088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A9" w:rsidRPr="00CF3DA9" w:rsidRDefault="00CF3DA9" w:rsidP="00215FF5">
            <w:pPr>
              <w:ind w:right="-30"/>
              <w:contextualSpacing/>
              <w:rPr>
                <w:i/>
              </w:rPr>
            </w:pPr>
            <w:r w:rsidRPr="00CF3DA9">
              <w:t>1. Оправданность (насколько декорации соответствуют идее сценария, работают на раскрытие темы сценария и на общее впечатление от концерта)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A9" w:rsidRPr="00CF3DA9" w:rsidRDefault="00CF3DA9" w:rsidP="00215FF5">
            <w:pPr>
              <w:pBdr>
                <w:bottom w:val="single" w:sz="12" w:space="1" w:color="auto"/>
              </w:pBdr>
              <w:jc w:val="center"/>
              <w:rPr>
                <w:iCs/>
              </w:rPr>
            </w:pPr>
          </w:p>
          <w:p w:rsidR="00CF3DA9" w:rsidRPr="00CF3DA9" w:rsidRDefault="00CF3DA9" w:rsidP="00215FF5">
            <w:pPr>
              <w:jc w:val="center"/>
              <w:rPr>
                <w:iCs/>
              </w:rPr>
            </w:pPr>
            <w:r w:rsidRPr="00CF3DA9">
              <w:rPr>
                <w:iCs/>
              </w:rPr>
              <w:t>(максимум 2,5)</w:t>
            </w:r>
          </w:p>
        </w:tc>
        <w:tc>
          <w:tcPr>
            <w:tcW w:w="1697" w:type="dxa"/>
            <w:vMerge w:val="restart"/>
            <w:tcBorders>
              <w:top w:val="single" w:sz="24" w:space="0" w:color="auto"/>
              <w:left w:val="single" w:sz="6" w:space="0" w:color="auto"/>
              <w:right w:val="single" w:sz="24" w:space="0" w:color="auto"/>
            </w:tcBorders>
          </w:tcPr>
          <w:p w:rsidR="00CF3DA9" w:rsidRPr="00CF3DA9" w:rsidRDefault="00CF3DA9" w:rsidP="00215FF5">
            <w:pPr>
              <w:pBdr>
                <w:bottom w:val="single" w:sz="12" w:space="1" w:color="auto"/>
              </w:pBdr>
              <w:jc w:val="center"/>
              <w:rPr>
                <w:iCs/>
              </w:rPr>
            </w:pPr>
          </w:p>
          <w:p w:rsidR="00CF3DA9" w:rsidRPr="00CF3DA9" w:rsidRDefault="00CF3DA9" w:rsidP="00215FF5">
            <w:pPr>
              <w:pBdr>
                <w:bottom w:val="single" w:sz="12" w:space="1" w:color="auto"/>
              </w:pBdr>
              <w:jc w:val="center"/>
              <w:rPr>
                <w:iCs/>
              </w:rPr>
            </w:pPr>
          </w:p>
          <w:p w:rsidR="00CF3DA9" w:rsidRPr="00CF3DA9" w:rsidRDefault="00CF3DA9" w:rsidP="00215FF5">
            <w:pPr>
              <w:pBdr>
                <w:bottom w:val="single" w:sz="12" w:space="1" w:color="auto"/>
              </w:pBdr>
              <w:jc w:val="center"/>
              <w:rPr>
                <w:iCs/>
              </w:rPr>
            </w:pPr>
          </w:p>
          <w:p w:rsidR="00CF3DA9" w:rsidRPr="00CF3DA9" w:rsidRDefault="00CF3DA9" w:rsidP="00215FF5">
            <w:pPr>
              <w:pBdr>
                <w:bottom w:val="single" w:sz="12" w:space="1" w:color="auto"/>
              </w:pBdr>
              <w:rPr>
                <w:iCs/>
              </w:rPr>
            </w:pPr>
          </w:p>
          <w:p w:rsidR="00CF3DA9" w:rsidRPr="00CF3DA9" w:rsidRDefault="00CF3DA9" w:rsidP="00215FF5">
            <w:pPr>
              <w:pBdr>
                <w:bottom w:val="single" w:sz="12" w:space="1" w:color="auto"/>
              </w:pBdr>
              <w:jc w:val="center"/>
              <w:rPr>
                <w:iCs/>
              </w:rPr>
            </w:pPr>
          </w:p>
          <w:p w:rsidR="00CF3DA9" w:rsidRPr="00CF3DA9" w:rsidRDefault="00CF3DA9" w:rsidP="00215FF5">
            <w:pPr>
              <w:jc w:val="center"/>
              <w:rPr>
                <w:iCs/>
              </w:rPr>
            </w:pPr>
            <w:r w:rsidRPr="00CF3DA9">
              <w:rPr>
                <w:iCs/>
              </w:rPr>
              <w:t>(максимум 10)</w:t>
            </w:r>
          </w:p>
          <w:p w:rsidR="00CF3DA9" w:rsidRPr="00CF3DA9" w:rsidRDefault="00CF3DA9" w:rsidP="00215FF5">
            <w:pPr>
              <w:jc w:val="center"/>
              <w:rPr>
                <w:iCs/>
              </w:rPr>
            </w:pPr>
          </w:p>
        </w:tc>
      </w:tr>
      <w:tr w:rsidR="00CF3DA9" w:rsidRPr="00CF3DA9" w:rsidTr="00215FF5">
        <w:trPr>
          <w:trHeight w:val="509"/>
        </w:trPr>
        <w:tc>
          <w:tcPr>
            <w:tcW w:w="2376" w:type="dxa"/>
            <w:vMerge/>
            <w:tcBorders>
              <w:left w:val="single" w:sz="24" w:space="0" w:color="000000" w:themeColor="text1"/>
              <w:right w:val="single" w:sz="6" w:space="0" w:color="auto"/>
            </w:tcBorders>
          </w:tcPr>
          <w:p w:rsidR="00CF3DA9" w:rsidRPr="00CF3DA9" w:rsidRDefault="00CF3DA9" w:rsidP="00215FF5">
            <w:pPr>
              <w:rPr>
                <w:iCs/>
              </w:rPr>
            </w:pPr>
          </w:p>
        </w:tc>
        <w:tc>
          <w:tcPr>
            <w:tcW w:w="227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F3DA9" w:rsidRPr="00CF3DA9" w:rsidRDefault="00CF3DA9" w:rsidP="00215FF5"/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A9" w:rsidRPr="00CF3DA9" w:rsidRDefault="00CF3DA9" w:rsidP="00215FF5">
            <w:pPr>
              <w:ind w:right="-30"/>
              <w:contextualSpacing/>
            </w:pPr>
            <w:r w:rsidRPr="00CF3DA9">
              <w:t xml:space="preserve">2. Работа (использование участниками концерта элементов </w:t>
            </w:r>
            <w:proofErr w:type="gramStart"/>
            <w:r w:rsidRPr="00CF3DA9">
              <w:t>декораций,  органичное</w:t>
            </w:r>
            <w:proofErr w:type="gramEnd"/>
            <w:r w:rsidRPr="00CF3DA9">
              <w:t xml:space="preserve"> существование в них)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A9" w:rsidRPr="00CF3DA9" w:rsidRDefault="00CF3DA9" w:rsidP="00215FF5">
            <w:pPr>
              <w:pBdr>
                <w:bottom w:val="single" w:sz="12" w:space="1" w:color="auto"/>
              </w:pBdr>
              <w:jc w:val="center"/>
              <w:rPr>
                <w:iCs/>
              </w:rPr>
            </w:pPr>
          </w:p>
          <w:p w:rsidR="00CF3DA9" w:rsidRPr="00CF3DA9" w:rsidRDefault="00CF3DA9" w:rsidP="00215FF5">
            <w:pPr>
              <w:jc w:val="center"/>
              <w:rPr>
                <w:i/>
              </w:rPr>
            </w:pPr>
            <w:r w:rsidRPr="00CF3DA9">
              <w:rPr>
                <w:iCs/>
              </w:rPr>
              <w:t>(максимум 2,5)</w:t>
            </w:r>
          </w:p>
        </w:tc>
        <w:tc>
          <w:tcPr>
            <w:tcW w:w="1697" w:type="dxa"/>
            <w:vMerge/>
            <w:tcBorders>
              <w:left w:val="single" w:sz="6" w:space="0" w:color="auto"/>
              <w:right w:val="single" w:sz="24" w:space="0" w:color="auto"/>
            </w:tcBorders>
          </w:tcPr>
          <w:p w:rsidR="00CF3DA9" w:rsidRPr="00CF3DA9" w:rsidRDefault="00CF3DA9" w:rsidP="00215FF5">
            <w:pPr>
              <w:rPr>
                <w:i/>
              </w:rPr>
            </w:pPr>
          </w:p>
        </w:tc>
      </w:tr>
      <w:tr w:rsidR="00CF3DA9" w:rsidRPr="00CF3DA9" w:rsidTr="00215FF5">
        <w:trPr>
          <w:trHeight w:val="509"/>
        </w:trPr>
        <w:tc>
          <w:tcPr>
            <w:tcW w:w="2376" w:type="dxa"/>
            <w:vMerge/>
            <w:tcBorders>
              <w:left w:val="single" w:sz="24" w:space="0" w:color="000000" w:themeColor="text1"/>
              <w:right w:val="single" w:sz="6" w:space="0" w:color="auto"/>
            </w:tcBorders>
          </w:tcPr>
          <w:p w:rsidR="00CF3DA9" w:rsidRPr="00CF3DA9" w:rsidRDefault="00CF3DA9" w:rsidP="00215FF5">
            <w:pPr>
              <w:rPr>
                <w:iCs/>
              </w:rPr>
            </w:pPr>
          </w:p>
        </w:tc>
        <w:tc>
          <w:tcPr>
            <w:tcW w:w="227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F3DA9" w:rsidRPr="00CF3DA9" w:rsidRDefault="00CF3DA9" w:rsidP="00215FF5"/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A9" w:rsidRPr="00CF3DA9" w:rsidRDefault="00CF3DA9" w:rsidP="00215FF5">
            <w:pPr>
              <w:ind w:right="-30"/>
              <w:contextualSpacing/>
              <w:rPr>
                <w:i/>
              </w:rPr>
            </w:pPr>
            <w:r w:rsidRPr="00CF3DA9">
              <w:t>3. Оригинальность</w:t>
            </w:r>
          </w:p>
          <w:p w:rsidR="00CF3DA9" w:rsidRPr="00CF3DA9" w:rsidRDefault="00CF3DA9" w:rsidP="00215FF5">
            <w:pPr>
              <w:ind w:right="-30"/>
              <w:contextualSpacing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A9" w:rsidRPr="00CF3DA9" w:rsidRDefault="00CF3DA9" w:rsidP="00215FF5">
            <w:pPr>
              <w:pBdr>
                <w:bottom w:val="single" w:sz="12" w:space="1" w:color="auto"/>
              </w:pBdr>
              <w:jc w:val="center"/>
              <w:rPr>
                <w:iCs/>
              </w:rPr>
            </w:pPr>
          </w:p>
          <w:p w:rsidR="00CF3DA9" w:rsidRPr="00CF3DA9" w:rsidRDefault="00CF3DA9" w:rsidP="00215FF5">
            <w:pPr>
              <w:jc w:val="center"/>
              <w:rPr>
                <w:i/>
              </w:rPr>
            </w:pPr>
            <w:r w:rsidRPr="00CF3DA9">
              <w:rPr>
                <w:iCs/>
              </w:rPr>
              <w:t>(максимум 2,5)</w:t>
            </w:r>
          </w:p>
        </w:tc>
        <w:tc>
          <w:tcPr>
            <w:tcW w:w="1697" w:type="dxa"/>
            <w:vMerge/>
            <w:tcBorders>
              <w:left w:val="single" w:sz="6" w:space="0" w:color="auto"/>
              <w:right w:val="single" w:sz="24" w:space="0" w:color="auto"/>
            </w:tcBorders>
          </w:tcPr>
          <w:p w:rsidR="00CF3DA9" w:rsidRPr="00CF3DA9" w:rsidRDefault="00CF3DA9" w:rsidP="00215FF5">
            <w:pPr>
              <w:rPr>
                <w:i/>
              </w:rPr>
            </w:pPr>
          </w:p>
        </w:tc>
      </w:tr>
      <w:tr w:rsidR="00CF3DA9" w:rsidRPr="00CF3DA9" w:rsidTr="00215FF5">
        <w:trPr>
          <w:trHeight w:val="509"/>
        </w:trPr>
        <w:tc>
          <w:tcPr>
            <w:tcW w:w="2376" w:type="dxa"/>
            <w:vMerge/>
            <w:tcBorders>
              <w:left w:val="single" w:sz="24" w:space="0" w:color="000000" w:themeColor="text1"/>
              <w:bottom w:val="single" w:sz="24" w:space="0" w:color="auto"/>
              <w:right w:val="single" w:sz="6" w:space="0" w:color="auto"/>
            </w:tcBorders>
          </w:tcPr>
          <w:p w:rsidR="00CF3DA9" w:rsidRPr="00CF3DA9" w:rsidRDefault="00CF3DA9" w:rsidP="00215FF5">
            <w:pPr>
              <w:rPr>
                <w:iCs/>
              </w:rPr>
            </w:pPr>
          </w:p>
        </w:tc>
        <w:tc>
          <w:tcPr>
            <w:tcW w:w="2272" w:type="dxa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CF3DA9" w:rsidRPr="00CF3DA9" w:rsidRDefault="00CF3DA9" w:rsidP="00215FF5"/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CF3DA9" w:rsidRPr="00CF3DA9" w:rsidRDefault="00CF3DA9" w:rsidP="00215FF5">
            <w:pPr>
              <w:ind w:right="-30"/>
              <w:contextualSpacing/>
              <w:rPr>
                <w:i/>
              </w:rPr>
            </w:pPr>
            <w:r w:rsidRPr="00CF3DA9">
              <w:t>4. Эстетическое восприятие</w:t>
            </w:r>
          </w:p>
          <w:p w:rsidR="00CF3DA9" w:rsidRPr="00CF3DA9" w:rsidRDefault="00CF3DA9" w:rsidP="00215FF5">
            <w:pPr>
              <w:ind w:right="-30"/>
              <w:contextualSpacing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CF3DA9" w:rsidRPr="00CF3DA9" w:rsidRDefault="00CF3DA9" w:rsidP="00215FF5">
            <w:pPr>
              <w:pBdr>
                <w:bottom w:val="single" w:sz="12" w:space="1" w:color="auto"/>
              </w:pBdr>
              <w:jc w:val="center"/>
              <w:rPr>
                <w:iCs/>
              </w:rPr>
            </w:pPr>
          </w:p>
          <w:p w:rsidR="00CF3DA9" w:rsidRPr="00CF3DA9" w:rsidRDefault="00CF3DA9" w:rsidP="00215FF5">
            <w:pPr>
              <w:jc w:val="center"/>
              <w:rPr>
                <w:i/>
              </w:rPr>
            </w:pPr>
            <w:r w:rsidRPr="00CF3DA9">
              <w:rPr>
                <w:iCs/>
              </w:rPr>
              <w:t>(максимум 2,5)</w:t>
            </w:r>
          </w:p>
        </w:tc>
        <w:tc>
          <w:tcPr>
            <w:tcW w:w="1697" w:type="dxa"/>
            <w:vMerge/>
            <w:tcBorders>
              <w:left w:val="single" w:sz="6" w:space="0" w:color="auto"/>
              <w:bottom w:val="single" w:sz="24" w:space="0" w:color="auto"/>
              <w:right w:val="single" w:sz="24" w:space="0" w:color="auto"/>
            </w:tcBorders>
          </w:tcPr>
          <w:p w:rsidR="00CF3DA9" w:rsidRPr="00CF3DA9" w:rsidRDefault="00CF3DA9" w:rsidP="00215FF5">
            <w:pPr>
              <w:rPr>
                <w:i/>
              </w:rPr>
            </w:pPr>
          </w:p>
        </w:tc>
      </w:tr>
      <w:tr w:rsidR="00CF3DA9" w:rsidRPr="00CF3DA9" w:rsidTr="00215FF5">
        <w:trPr>
          <w:trHeight w:val="216"/>
        </w:trPr>
        <w:tc>
          <w:tcPr>
            <w:tcW w:w="2376" w:type="dxa"/>
            <w:vMerge w:val="restart"/>
            <w:tcBorders>
              <w:top w:val="single" w:sz="24" w:space="0" w:color="auto"/>
              <w:left w:val="single" w:sz="24" w:space="0" w:color="000000" w:themeColor="text1"/>
              <w:right w:val="single" w:sz="6" w:space="0" w:color="auto"/>
            </w:tcBorders>
          </w:tcPr>
          <w:p w:rsidR="00CF3DA9" w:rsidRPr="00CF3DA9" w:rsidRDefault="00CF3DA9" w:rsidP="00215FF5">
            <w:pPr>
              <w:rPr>
                <w:i/>
              </w:rPr>
            </w:pPr>
            <w:r w:rsidRPr="00CF3DA9">
              <w:t>1</w:t>
            </w:r>
          </w:p>
          <w:p w:rsidR="00CF3DA9" w:rsidRPr="00CF3DA9" w:rsidRDefault="00CF3DA9" w:rsidP="00215FF5">
            <w:pPr>
              <w:rPr>
                <w:i/>
              </w:rPr>
            </w:pPr>
          </w:p>
        </w:tc>
        <w:tc>
          <w:tcPr>
            <w:tcW w:w="2272" w:type="dxa"/>
            <w:vMerge w:val="restart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</w:tcPr>
          <w:p w:rsidR="00CF3DA9" w:rsidRPr="00CF3DA9" w:rsidRDefault="00CF3DA9" w:rsidP="00215FF5">
            <w:pPr>
              <w:jc w:val="center"/>
              <w:rPr>
                <w:i/>
              </w:rPr>
            </w:pPr>
            <w:r w:rsidRPr="00CF3DA9">
              <w:t>Художественное чтение</w:t>
            </w:r>
          </w:p>
        </w:tc>
        <w:tc>
          <w:tcPr>
            <w:tcW w:w="7088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A9" w:rsidRPr="00CF3DA9" w:rsidRDefault="00CF3DA9" w:rsidP="00215FF5">
            <w:pPr>
              <w:ind w:right="-171"/>
            </w:pPr>
            <w:r w:rsidRPr="00CF3DA9">
              <w:t>1. Создание художест</w:t>
            </w:r>
            <w:r w:rsidRPr="00CF3DA9">
              <w:softHyphen/>
              <w:t>венного образа</w:t>
            </w:r>
          </w:p>
          <w:p w:rsidR="00CF3DA9" w:rsidRPr="00CF3DA9" w:rsidRDefault="00CF3DA9" w:rsidP="00215FF5">
            <w:pPr>
              <w:ind w:right="-171"/>
              <w:rPr>
                <w:i/>
              </w:rPr>
            </w:pPr>
          </w:p>
        </w:tc>
        <w:tc>
          <w:tcPr>
            <w:tcW w:w="1701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A9" w:rsidRPr="00CF3DA9" w:rsidRDefault="00CF3DA9" w:rsidP="00215FF5">
            <w:pPr>
              <w:pBdr>
                <w:bottom w:val="single" w:sz="12" w:space="1" w:color="auto"/>
              </w:pBdr>
              <w:jc w:val="center"/>
              <w:rPr>
                <w:iCs/>
              </w:rPr>
            </w:pPr>
          </w:p>
          <w:p w:rsidR="00CF3DA9" w:rsidRPr="00CF3DA9" w:rsidRDefault="00CF3DA9" w:rsidP="00215FF5">
            <w:pPr>
              <w:jc w:val="center"/>
              <w:rPr>
                <w:iCs/>
              </w:rPr>
            </w:pPr>
            <w:r w:rsidRPr="00CF3DA9">
              <w:rPr>
                <w:iCs/>
              </w:rPr>
              <w:t>(максимум 2)</w:t>
            </w:r>
          </w:p>
        </w:tc>
        <w:tc>
          <w:tcPr>
            <w:tcW w:w="1697" w:type="dxa"/>
            <w:vMerge w:val="restart"/>
            <w:tcBorders>
              <w:top w:val="single" w:sz="24" w:space="0" w:color="auto"/>
              <w:left w:val="single" w:sz="6" w:space="0" w:color="auto"/>
              <w:right w:val="single" w:sz="24" w:space="0" w:color="auto"/>
            </w:tcBorders>
          </w:tcPr>
          <w:p w:rsidR="00CF3DA9" w:rsidRPr="00CF3DA9" w:rsidRDefault="00CF3DA9" w:rsidP="00215FF5">
            <w:pPr>
              <w:pBdr>
                <w:bottom w:val="single" w:sz="12" w:space="1" w:color="auto"/>
              </w:pBdr>
              <w:jc w:val="center"/>
              <w:rPr>
                <w:iCs/>
              </w:rPr>
            </w:pPr>
          </w:p>
          <w:p w:rsidR="00CF3DA9" w:rsidRPr="00CF3DA9" w:rsidRDefault="00CF3DA9" w:rsidP="00215FF5">
            <w:pPr>
              <w:pBdr>
                <w:bottom w:val="single" w:sz="12" w:space="1" w:color="auto"/>
              </w:pBdr>
              <w:jc w:val="center"/>
              <w:rPr>
                <w:iCs/>
              </w:rPr>
            </w:pPr>
          </w:p>
          <w:p w:rsidR="00CF3DA9" w:rsidRPr="00CF3DA9" w:rsidRDefault="00CF3DA9" w:rsidP="00215FF5">
            <w:pPr>
              <w:pBdr>
                <w:bottom w:val="single" w:sz="12" w:space="1" w:color="auto"/>
              </w:pBdr>
              <w:jc w:val="center"/>
              <w:rPr>
                <w:iCs/>
              </w:rPr>
            </w:pPr>
          </w:p>
          <w:p w:rsidR="00CF3DA9" w:rsidRPr="00CF3DA9" w:rsidRDefault="00CF3DA9" w:rsidP="00215FF5">
            <w:pPr>
              <w:pBdr>
                <w:bottom w:val="single" w:sz="12" w:space="1" w:color="auto"/>
              </w:pBdr>
              <w:jc w:val="center"/>
              <w:rPr>
                <w:iCs/>
              </w:rPr>
            </w:pPr>
          </w:p>
          <w:p w:rsidR="00CF3DA9" w:rsidRPr="00CF3DA9" w:rsidRDefault="00CF3DA9" w:rsidP="00215FF5">
            <w:pPr>
              <w:pBdr>
                <w:bottom w:val="single" w:sz="12" w:space="1" w:color="auto"/>
              </w:pBdr>
              <w:rPr>
                <w:iCs/>
              </w:rPr>
            </w:pPr>
          </w:p>
          <w:p w:rsidR="00CF3DA9" w:rsidRPr="00CF3DA9" w:rsidRDefault="00CF3DA9" w:rsidP="00215FF5">
            <w:pPr>
              <w:jc w:val="center"/>
              <w:rPr>
                <w:iCs/>
              </w:rPr>
            </w:pPr>
            <w:r w:rsidRPr="00CF3DA9">
              <w:rPr>
                <w:iCs/>
              </w:rPr>
              <w:t>(максимум 10)</w:t>
            </w:r>
          </w:p>
          <w:p w:rsidR="00CF3DA9" w:rsidRPr="00CF3DA9" w:rsidRDefault="00CF3DA9" w:rsidP="00215FF5">
            <w:pPr>
              <w:rPr>
                <w:i/>
              </w:rPr>
            </w:pPr>
          </w:p>
        </w:tc>
      </w:tr>
      <w:tr w:rsidR="00CF3DA9" w:rsidRPr="00CF3DA9" w:rsidTr="00215FF5">
        <w:trPr>
          <w:trHeight w:val="213"/>
        </w:trPr>
        <w:tc>
          <w:tcPr>
            <w:tcW w:w="2376" w:type="dxa"/>
            <w:vMerge/>
            <w:tcBorders>
              <w:left w:val="single" w:sz="24" w:space="0" w:color="000000" w:themeColor="text1"/>
              <w:right w:val="single" w:sz="6" w:space="0" w:color="auto"/>
            </w:tcBorders>
          </w:tcPr>
          <w:p w:rsidR="00CF3DA9" w:rsidRPr="00CF3DA9" w:rsidRDefault="00CF3DA9" w:rsidP="00215FF5"/>
        </w:tc>
        <w:tc>
          <w:tcPr>
            <w:tcW w:w="227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F3DA9" w:rsidRPr="00CF3DA9" w:rsidRDefault="00CF3DA9" w:rsidP="00215FF5"/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A9" w:rsidRPr="00CF3DA9" w:rsidRDefault="00CF3DA9" w:rsidP="00215FF5">
            <w:pPr>
              <w:ind w:right="-171"/>
            </w:pPr>
            <w:r w:rsidRPr="00CF3DA9">
              <w:t>2. Выразительность</w:t>
            </w:r>
          </w:p>
          <w:p w:rsidR="00CF3DA9" w:rsidRPr="00CF3DA9" w:rsidRDefault="00CF3DA9" w:rsidP="00215FF5">
            <w:pPr>
              <w:ind w:right="-171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A9" w:rsidRPr="00CF3DA9" w:rsidRDefault="00CF3DA9" w:rsidP="00215FF5">
            <w:pPr>
              <w:pBdr>
                <w:bottom w:val="single" w:sz="12" w:space="1" w:color="auto"/>
              </w:pBdr>
              <w:jc w:val="center"/>
              <w:rPr>
                <w:iCs/>
              </w:rPr>
            </w:pPr>
          </w:p>
          <w:p w:rsidR="00CF3DA9" w:rsidRPr="00CF3DA9" w:rsidRDefault="00CF3DA9" w:rsidP="00215FF5">
            <w:pPr>
              <w:jc w:val="center"/>
              <w:rPr>
                <w:i/>
              </w:rPr>
            </w:pPr>
            <w:r w:rsidRPr="00CF3DA9">
              <w:rPr>
                <w:iCs/>
              </w:rPr>
              <w:t>(максимум 2)</w:t>
            </w:r>
          </w:p>
        </w:tc>
        <w:tc>
          <w:tcPr>
            <w:tcW w:w="1697" w:type="dxa"/>
            <w:vMerge/>
            <w:tcBorders>
              <w:left w:val="single" w:sz="6" w:space="0" w:color="auto"/>
              <w:right w:val="single" w:sz="24" w:space="0" w:color="auto"/>
            </w:tcBorders>
          </w:tcPr>
          <w:p w:rsidR="00CF3DA9" w:rsidRPr="00CF3DA9" w:rsidRDefault="00CF3DA9" w:rsidP="00215FF5">
            <w:pPr>
              <w:rPr>
                <w:i/>
              </w:rPr>
            </w:pPr>
          </w:p>
        </w:tc>
      </w:tr>
      <w:tr w:rsidR="00CF3DA9" w:rsidRPr="00CF3DA9" w:rsidTr="00215FF5">
        <w:trPr>
          <w:trHeight w:val="213"/>
        </w:trPr>
        <w:tc>
          <w:tcPr>
            <w:tcW w:w="2376" w:type="dxa"/>
            <w:vMerge/>
            <w:tcBorders>
              <w:left w:val="single" w:sz="24" w:space="0" w:color="000000" w:themeColor="text1"/>
              <w:right w:val="single" w:sz="6" w:space="0" w:color="auto"/>
            </w:tcBorders>
          </w:tcPr>
          <w:p w:rsidR="00CF3DA9" w:rsidRPr="00CF3DA9" w:rsidRDefault="00CF3DA9" w:rsidP="00215FF5"/>
        </w:tc>
        <w:tc>
          <w:tcPr>
            <w:tcW w:w="227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F3DA9" w:rsidRPr="00CF3DA9" w:rsidRDefault="00CF3DA9" w:rsidP="00215FF5"/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A9" w:rsidRPr="00CF3DA9" w:rsidRDefault="00CF3DA9" w:rsidP="00215FF5">
            <w:pPr>
              <w:ind w:right="-171"/>
            </w:pPr>
            <w:r w:rsidRPr="00CF3DA9">
              <w:t>3. Дикция</w:t>
            </w:r>
          </w:p>
          <w:p w:rsidR="00CF3DA9" w:rsidRPr="00CF3DA9" w:rsidRDefault="00CF3DA9" w:rsidP="00215FF5">
            <w:pPr>
              <w:ind w:right="-171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A9" w:rsidRPr="00CF3DA9" w:rsidRDefault="00CF3DA9" w:rsidP="00215FF5">
            <w:pPr>
              <w:pBdr>
                <w:bottom w:val="single" w:sz="12" w:space="1" w:color="auto"/>
              </w:pBdr>
              <w:jc w:val="center"/>
              <w:rPr>
                <w:iCs/>
              </w:rPr>
            </w:pPr>
          </w:p>
          <w:p w:rsidR="00CF3DA9" w:rsidRPr="00CF3DA9" w:rsidRDefault="00CF3DA9" w:rsidP="00215FF5">
            <w:pPr>
              <w:jc w:val="center"/>
              <w:rPr>
                <w:i/>
              </w:rPr>
            </w:pPr>
            <w:r w:rsidRPr="00CF3DA9">
              <w:rPr>
                <w:iCs/>
              </w:rPr>
              <w:t>(максимум 2)</w:t>
            </w:r>
          </w:p>
        </w:tc>
        <w:tc>
          <w:tcPr>
            <w:tcW w:w="1697" w:type="dxa"/>
            <w:vMerge/>
            <w:tcBorders>
              <w:left w:val="single" w:sz="6" w:space="0" w:color="auto"/>
              <w:right w:val="single" w:sz="24" w:space="0" w:color="auto"/>
            </w:tcBorders>
          </w:tcPr>
          <w:p w:rsidR="00CF3DA9" w:rsidRPr="00CF3DA9" w:rsidRDefault="00CF3DA9" w:rsidP="00215FF5">
            <w:pPr>
              <w:rPr>
                <w:i/>
              </w:rPr>
            </w:pPr>
          </w:p>
        </w:tc>
      </w:tr>
      <w:tr w:rsidR="00CF3DA9" w:rsidRPr="00CF3DA9" w:rsidTr="00215FF5">
        <w:trPr>
          <w:trHeight w:val="213"/>
        </w:trPr>
        <w:tc>
          <w:tcPr>
            <w:tcW w:w="2376" w:type="dxa"/>
            <w:vMerge/>
            <w:tcBorders>
              <w:left w:val="single" w:sz="24" w:space="0" w:color="000000" w:themeColor="text1"/>
              <w:right w:val="single" w:sz="6" w:space="0" w:color="auto"/>
            </w:tcBorders>
          </w:tcPr>
          <w:p w:rsidR="00CF3DA9" w:rsidRPr="00CF3DA9" w:rsidRDefault="00CF3DA9" w:rsidP="00215FF5"/>
        </w:tc>
        <w:tc>
          <w:tcPr>
            <w:tcW w:w="227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F3DA9" w:rsidRPr="00CF3DA9" w:rsidRDefault="00CF3DA9" w:rsidP="00215FF5"/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A9" w:rsidRPr="00CF3DA9" w:rsidRDefault="00CF3DA9" w:rsidP="00215FF5">
            <w:pPr>
              <w:ind w:right="-171"/>
            </w:pPr>
            <w:r w:rsidRPr="00CF3DA9">
              <w:t>4. Выбор ма</w:t>
            </w:r>
            <w:r w:rsidRPr="00CF3DA9">
              <w:softHyphen/>
              <w:t>териала</w:t>
            </w:r>
          </w:p>
          <w:p w:rsidR="00CF3DA9" w:rsidRPr="00CF3DA9" w:rsidRDefault="00CF3DA9" w:rsidP="00215FF5">
            <w:pPr>
              <w:ind w:right="-171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A9" w:rsidRPr="00CF3DA9" w:rsidRDefault="00CF3DA9" w:rsidP="00215FF5">
            <w:pPr>
              <w:pBdr>
                <w:bottom w:val="single" w:sz="12" w:space="1" w:color="auto"/>
              </w:pBdr>
              <w:jc w:val="center"/>
              <w:rPr>
                <w:iCs/>
              </w:rPr>
            </w:pPr>
          </w:p>
          <w:p w:rsidR="00CF3DA9" w:rsidRPr="00CF3DA9" w:rsidRDefault="00CF3DA9" w:rsidP="00215FF5">
            <w:pPr>
              <w:jc w:val="center"/>
              <w:rPr>
                <w:i/>
              </w:rPr>
            </w:pPr>
            <w:r w:rsidRPr="00CF3DA9">
              <w:rPr>
                <w:iCs/>
              </w:rPr>
              <w:t>(максимум 2)</w:t>
            </w:r>
          </w:p>
        </w:tc>
        <w:tc>
          <w:tcPr>
            <w:tcW w:w="1697" w:type="dxa"/>
            <w:vMerge/>
            <w:tcBorders>
              <w:left w:val="single" w:sz="6" w:space="0" w:color="auto"/>
              <w:right w:val="single" w:sz="24" w:space="0" w:color="auto"/>
            </w:tcBorders>
          </w:tcPr>
          <w:p w:rsidR="00CF3DA9" w:rsidRPr="00CF3DA9" w:rsidRDefault="00CF3DA9" w:rsidP="00215FF5">
            <w:pPr>
              <w:rPr>
                <w:i/>
              </w:rPr>
            </w:pPr>
          </w:p>
        </w:tc>
      </w:tr>
      <w:tr w:rsidR="00CF3DA9" w:rsidRPr="00CF3DA9" w:rsidTr="00215FF5">
        <w:trPr>
          <w:trHeight w:val="213"/>
        </w:trPr>
        <w:tc>
          <w:tcPr>
            <w:tcW w:w="2376" w:type="dxa"/>
            <w:vMerge/>
            <w:tcBorders>
              <w:left w:val="single" w:sz="24" w:space="0" w:color="000000" w:themeColor="text1"/>
              <w:right w:val="single" w:sz="6" w:space="0" w:color="auto"/>
            </w:tcBorders>
          </w:tcPr>
          <w:p w:rsidR="00CF3DA9" w:rsidRPr="00CF3DA9" w:rsidRDefault="00CF3DA9" w:rsidP="00215FF5"/>
        </w:tc>
        <w:tc>
          <w:tcPr>
            <w:tcW w:w="227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F3DA9" w:rsidRPr="00CF3DA9" w:rsidRDefault="00CF3DA9" w:rsidP="00215FF5"/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CF3DA9" w:rsidRPr="00CF3DA9" w:rsidRDefault="00CF3DA9" w:rsidP="00215FF5">
            <w:pPr>
              <w:ind w:right="-171"/>
            </w:pPr>
            <w:r w:rsidRPr="00CF3DA9">
              <w:t>5. Сцениче</w:t>
            </w:r>
            <w:r w:rsidRPr="00CF3DA9">
              <w:softHyphen/>
              <w:t>ское оформление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CF3DA9" w:rsidRPr="00CF3DA9" w:rsidRDefault="00CF3DA9" w:rsidP="00215FF5">
            <w:pPr>
              <w:pBdr>
                <w:bottom w:val="single" w:sz="12" w:space="1" w:color="auto"/>
              </w:pBdr>
              <w:jc w:val="center"/>
              <w:rPr>
                <w:iCs/>
              </w:rPr>
            </w:pPr>
          </w:p>
          <w:p w:rsidR="00CF3DA9" w:rsidRPr="00CF3DA9" w:rsidRDefault="00CF3DA9" w:rsidP="00215FF5">
            <w:pPr>
              <w:jc w:val="center"/>
              <w:rPr>
                <w:iCs/>
              </w:rPr>
            </w:pPr>
            <w:r w:rsidRPr="00CF3DA9">
              <w:rPr>
                <w:iCs/>
              </w:rPr>
              <w:t>(максимум 2)</w:t>
            </w:r>
          </w:p>
        </w:tc>
        <w:tc>
          <w:tcPr>
            <w:tcW w:w="1697" w:type="dxa"/>
            <w:vMerge/>
            <w:tcBorders>
              <w:left w:val="single" w:sz="6" w:space="0" w:color="auto"/>
              <w:right w:val="single" w:sz="24" w:space="0" w:color="auto"/>
            </w:tcBorders>
          </w:tcPr>
          <w:p w:rsidR="00CF3DA9" w:rsidRPr="00CF3DA9" w:rsidRDefault="00CF3DA9" w:rsidP="00215FF5">
            <w:pPr>
              <w:rPr>
                <w:i/>
              </w:rPr>
            </w:pPr>
          </w:p>
        </w:tc>
      </w:tr>
      <w:tr w:rsidR="00CF3DA9" w:rsidRPr="00CF3DA9" w:rsidTr="00215FF5">
        <w:trPr>
          <w:trHeight w:val="216"/>
        </w:trPr>
        <w:tc>
          <w:tcPr>
            <w:tcW w:w="2376" w:type="dxa"/>
            <w:vMerge w:val="restart"/>
            <w:tcBorders>
              <w:top w:val="single" w:sz="24" w:space="0" w:color="auto"/>
              <w:left w:val="single" w:sz="24" w:space="0" w:color="000000" w:themeColor="text1"/>
              <w:right w:val="single" w:sz="6" w:space="0" w:color="auto"/>
            </w:tcBorders>
          </w:tcPr>
          <w:p w:rsidR="00CF3DA9" w:rsidRPr="00CF3DA9" w:rsidRDefault="00CF3DA9" w:rsidP="00215FF5">
            <w:pPr>
              <w:rPr>
                <w:i/>
              </w:rPr>
            </w:pPr>
            <w:r w:rsidRPr="00CF3DA9">
              <w:t>1</w:t>
            </w:r>
          </w:p>
        </w:tc>
        <w:tc>
          <w:tcPr>
            <w:tcW w:w="2272" w:type="dxa"/>
            <w:vMerge w:val="restart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</w:tcPr>
          <w:p w:rsidR="00CF3DA9" w:rsidRPr="00CF3DA9" w:rsidRDefault="00CF3DA9" w:rsidP="00215FF5">
            <w:pPr>
              <w:jc w:val="center"/>
              <w:rPr>
                <w:i/>
              </w:rPr>
            </w:pPr>
            <w:r w:rsidRPr="00CF3DA9">
              <w:t>СТЭМ/ТЭМ</w:t>
            </w:r>
          </w:p>
        </w:tc>
        <w:tc>
          <w:tcPr>
            <w:tcW w:w="7088" w:type="dxa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</w:tcPr>
          <w:p w:rsidR="00CF3DA9" w:rsidRPr="00CF3DA9" w:rsidRDefault="00CF3DA9" w:rsidP="00215FF5">
            <w:r w:rsidRPr="00CF3DA9">
              <w:t>1. Техническое исполнение, работа с микрофо</w:t>
            </w:r>
            <w:r w:rsidRPr="00CF3DA9">
              <w:softHyphen/>
              <w:t>нами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A9" w:rsidRPr="00CF3DA9" w:rsidRDefault="00CF3DA9" w:rsidP="00215FF5">
            <w:pPr>
              <w:pBdr>
                <w:bottom w:val="single" w:sz="12" w:space="1" w:color="auto"/>
              </w:pBdr>
              <w:jc w:val="center"/>
              <w:rPr>
                <w:iCs/>
              </w:rPr>
            </w:pPr>
          </w:p>
          <w:p w:rsidR="00CF3DA9" w:rsidRPr="00CF3DA9" w:rsidRDefault="00CF3DA9" w:rsidP="00215FF5">
            <w:pPr>
              <w:jc w:val="center"/>
              <w:rPr>
                <w:i/>
              </w:rPr>
            </w:pPr>
            <w:r w:rsidRPr="00CF3DA9">
              <w:rPr>
                <w:iCs/>
              </w:rPr>
              <w:t>(максимум 2)</w:t>
            </w:r>
          </w:p>
        </w:tc>
        <w:tc>
          <w:tcPr>
            <w:tcW w:w="1697" w:type="dxa"/>
            <w:vMerge w:val="restart"/>
            <w:tcBorders>
              <w:top w:val="single" w:sz="24" w:space="0" w:color="auto"/>
              <w:left w:val="single" w:sz="6" w:space="0" w:color="auto"/>
              <w:right w:val="single" w:sz="24" w:space="0" w:color="auto"/>
            </w:tcBorders>
          </w:tcPr>
          <w:p w:rsidR="00CF3DA9" w:rsidRPr="00CF3DA9" w:rsidRDefault="00CF3DA9" w:rsidP="00215FF5">
            <w:pPr>
              <w:pBdr>
                <w:bottom w:val="single" w:sz="12" w:space="1" w:color="auto"/>
              </w:pBdr>
              <w:rPr>
                <w:iCs/>
              </w:rPr>
            </w:pPr>
          </w:p>
          <w:p w:rsidR="00CF3DA9" w:rsidRPr="00CF3DA9" w:rsidRDefault="00CF3DA9" w:rsidP="00215FF5">
            <w:pPr>
              <w:pBdr>
                <w:bottom w:val="single" w:sz="12" w:space="1" w:color="auto"/>
              </w:pBdr>
              <w:rPr>
                <w:iCs/>
              </w:rPr>
            </w:pPr>
          </w:p>
          <w:p w:rsidR="00CF3DA9" w:rsidRPr="00CF3DA9" w:rsidRDefault="00CF3DA9" w:rsidP="00215FF5">
            <w:pPr>
              <w:pBdr>
                <w:bottom w:val="single" w:sz="12" w:space="1" w:color="auto"/>
              </w:pBdr>
              <w:rPr>
                <w:iCs/>
              </w:rPr>
            </w:pPr>
          </w:p>
          <w:p w:rsidR="00CF3DA9" w:rsidRPr="00CF3DA9" w:rsidRDefault="00CF3DA9" w:rsidP="00215FF5">
            <w:pPr>
              <w:jc w:val="center"/>
              <w:rPr>
                <w:iCs/>
              </w:rPr>
            </w:pPr>
            <w:r w:rsidRPr="00CF3DA9">
              <w:rPr>
                <w:iCs/>
              </w:rPr>
              <w:t>(максимум 10)</w:t>
            </w:r>
          </w:p>
          <w:p w:rsidR="00CF3DA9" w:rsidRPr="00CF3DA9" w:rsidRDefault="00CF3DA9" w:rsidP="00215FF5">
            <w:pPr>
              <w:rPr>
                <w:i/>
              </w:rPr>
            </w:pPr>
          </w:p>
        </w:tc>
      </w:tr>
      <w:tr w:rsidR="00CF3DA9" w:rsidRPr="00CF3DA9" w:rsidTr="00215FF5">
        <w:trPr>
          <w:trHeight w:val="213"/>
        </w:trPr>
        <w:tc>
          <w:tcPr>
            <w:tcW w:w="2376" w:type="dxa"/>
            <w:vMerge/>
            <w:tcBorders>
              <w:left w:val="single" w:sz="24" w:space="0" w:color="000000" w:themeColor="text1"/>
              <w:right w:val="single" w:sz="6" w:space="0" w:color="auto"/>
            </w:tcBorders>
          </w:tcPr>
          <w:p w:rsidR="00CF3DA9" w:rsidRPr="00CF3DA9" w:rsidRDefault="00CF3DA9" w:rsidP="00215FF5"/>
        </w:tc>
        <w:tc>
          <w:tcPr>
            <w:tcW w:w="227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F3DA9" w:rsidRPr="00CF3DA9" w:rsidRDefault="00CF3DA9" w:rsidP="00215FF5">
            <w:pPr>
              <w:jc w:val="center"/>
            </w:pPr>
          </w:p>
        </w:tc>
        <w:tc>
          <w:tcPr>
            <w:tcW w:w="7088" w:type="dxa"/>
            <w:tcBorders>
              <w:left w:val="single" w:sz="6" w:space="0" w:color="auto"/>
              <w:right w:val="single" w:sz="6" w:space="0" w:color="auto"/>
            </w:tcBorders>
          </w:tcPr>
          <w:p w:rsidR="00CF3DA9" w:rsidRPr="00CF3DA9" w:rsidRDefault="00CF3DA9" w:rsidP="00215FF5">
            <w:r w:rsidRPr="00CF3DA9">
              <w:t>2. Оригинальность сюжета,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A9" w:rsidRPr="00CF3DA9" w:rsidRDefault="00CF3DA9" w:rsidP="00215FF5">
            <w:pPr>
              <w:pBdr>
                <w:bottom w:val="single" w:sz="12" w:space="1" w:color="auto"/>
              </w:pBdr>
              <w:jc w:val="center"/>
              <w:rPr>
                <w:iCs/>
              </w:rPr>
            </w:pPr>
          </w:p>
          <w:p w:rsidR="00CF3DA9" w:rsidRPr="00CF3DA9" w:rsidRDefault="00CF3DA9" w:rsidP="00215FF5">
            <w:pPr>
              <w:jc w:val="center"/>
              <w:rPr>
                <w:i/>
              </w:rPr>
            </w:pPr>
            <w:r w:rsidRPr="00CF3DA9">
              <w:rPr>
                <w:iCs/>
              </w:rPr>
              <w:t>(максимум 4)</w:t>
            </w:r>
          </w:p>
        </w:tc>
        <w:tc>
          <w:tcPr>
            <w:tcW w:w="1697" w:type="dxa"/>
            <w:vMerge/>
            <w:tcBorders>
              <w:left w:val="single" w:sz="6" w:space="0" w:color="auto"/>
              <w:right w:val="single" w:sz="24" w:space="0" w:color="auto"/>
            </w:tcBorders>
          </w:tcPr>
          <w:p w:rsidR="00CF3DA9" w:rsidRPr="00CF3DA9" w:rsidRDefault="00CF3DA9" w:rsidP="00215FF5">
            <w:pPr>
              <w:rPr>
                <w:i/>
              </w:rPr>
            </w:pPr>
          </w:p>
        </w:tc>
      </w:tr>
      <w:tr w:rsidR="00CF3DA9" w:rsidRPr="00CF3DA9" w:rsidTr="00215FF5">
        <w:trPr>
          <w:trHeight w:val="213"/>
        </w:trPr>
        <w:tc>
          <w:tcPr>
            <w:tcW w:w="2376" w:type="dxa"/>
            <w:vMerge/>
            <w:tcBorders>
              <w:left w:val="single" w:sz="24" w:space="0" w:color="000000" w:themeColor="text1"/>
              <w:right w:val="single" w:sz="6" w:space="0" w:color="auto"/>
            </w:tcBorders>
          </w:tcPr>
          <w:p w:rsidR="00CF3DA9" w:rsidRPr="00CF3DA9" w:rsidRDefault="00CF3DA9" w:rsidP="00215FF5"/>
        </w:tc>
        <w:tc>
          <w:tcPr>
            <w:tcW w:w="227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F3DA9" w:rsidRPr="00CF3DA9" w:rsidRDefault="00CF3DA9" w:rsidP="00215FF5">
            <w:pPr>
              <w:jc w:val="center"/>
            </w:pPr>
          </w:p>
        </w:tc>
        <w:tc>
          <w:tcPr>
            <w:tcW w:w="7088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CF3DA9" w:rsidRPr="00CF3DA9" w:rsidRDefault="00CF3DA9" w:rsidP="00215FF5">
            <w:r w:rsidRPr="00CF3DA9">
              <w:t>3. Актерское мастер</w:t>
            </w:r>
            <w:r w:rsidRPr="00CF3DA9">
              <w:softHyphen/>
              <w:t>ство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CF3DA9" w:rsidRPr="00CF3DA9" w:rsidRDefault="00CF3DA9" w:rsidP="00215FF5">
            <w:pPr>
              <w:pBdr>
                <w:bottom w:val="single" w:sz="12" w:space="1" w:color="auto"/>
              </w:pBdr>
              <w:jc w:val="center"/>
              <w:rPr>
                <w:iCs/>
              </w:rPr>
            </w:pPr>
          </w:p>
          <w:p w:rsidR="00CF3DA9" w:rsidRPr="00CF3DA9" w:rsidRDefault="00CF3DA9" w:rsidP="00215FF5">
            <w:pPr>
              <w:jc w:val="center"/>
              <w:rPr>
                <w:iCs/>
              </w:rPr>
            </w:pPr>
            <w:r w:rsidRPr="00CF3DA9">
              <w:rPr>
                <w:iCs/>
              </w:rPr>
              <w:t>(максимум 4)</w:t>
            </w:r>
          </w:p>
        </w:tc>
        <w:tc>
          <w:tcPr>
            <w:tcW w:w="1697" w:type="dxa"/>
            <w:vMerge/>
            <w:tcBorders>
              <w:left w:val="single" w:sz="6" w:space="0" w:color="auto"/>
              <w:right w:val="single" w:sz="24" w:space="0" w:color="auto"/>
            </w:tcBorders>
          </w:tcPr>
          <w:p w:rsidR="00CF3DA9" w:rsidRPr="00CF3DA9" w:rsidRDefault="00CF3DA9" w:rsidP="00215FF5">
            <w:pPr>
              <w:rPr>
                <w:i/>
              </w:rPr>
            </w:pPr>
          </w:p>
        </w:tc>
      </w:tr>
      <w:tr w:rsidR="00CF3DA9" w:rsidRPr="00CF3DA9" w:rsidTr="00215FF5">
        <w:trPr>
          <w:trHeight w:val="135"/>
        </w:trPr>
        <w:tc>
          <w:tcPr>
            <w:tcW w:w="2376" w:type="dxa"/>
            <w:vMerge w:val="restart"/>
            <w:tcBorders>
              <w:top w:val="single" w:sz="24" w:space="0" w:color="auto"/>
              <w:left w:val="single" w:sz="24" w:space="0" w:color="000000" w:themeColor="text1"/>
              <w:right w:val="single" w:sz="6" w:space="0" w:color="auto"/>
            </w:tcBorders>
          </w:tcPr>
          <w:p w:rsidR="00CF3DA9" w:rsidRPr="00CF3DA9" w:rsidRDefault="00CF3DA9" w:rsidP="00215FF5">
            <w:pPr>
              <w:rPr>
                <w:i/>
              </w:rPr>
            </w:pPr>
            <w:r w:rsidRPr="00CF3DA9">
              <w:lastRenderedPageBreak/>
              <w:t>1</w:t>
            </w:r>
          </w:p>
          <w:p w:rsidR="00CF3DA9" w:rsidRPr="00CF3DA9" w:rsidRDefault="00CF3DA9" w:rsidP="00215FF5">
            <w:pPr>
              <w:rPr>
                <w:i/>
              </w:rPr>
            </w:pPr>
          </w:p>
        </w:tc>
        <w:tc>
          <w:tcPr>
            <w:tcW w:w="2272" w:type="dxa"/>
            <w:vMerge w:val="restart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</w:tcPr>
          <w:p w:rsidR="00CF3DA9" w:rsidRPr="00CF3DA9" w:rsidRDefault="00CF3DA9" w:rsidP="00215FF5">
            <w:pPr>
              <w:jc w:val="center"/>
              <w:rPr>
                <w:i/>
              </w:rPr>
            </w:pPr>
            <w:r w:rsidRPr="00CF3DA9">
              <w:t>Оригинальный номер</w:t>
            </w:r>
          </w:p>
        </w:tc>
        <w:tc>
          <w:tcPr>
            <w:tcW w:w="7088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A9" w:rsidRPr="00CF3DA9" w:rsidRDefault="00CF3DA9" w:rsidP="00215FF5">
            <w:pPr>
              <w:rPr>
                <w:i/>
              </w:rPr>
            </w:pPr>
            <w:r w:rsidRPr="00CF3DA9">
              <w:t xml:space="preserve">1. Яркость образа 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</w:tcPr>
          <w:p w:rsidR="00CF3DA9" w:rsidRPr="00CF3DA9" w:rsidRDefault="00CF3DA9" w:rsidP="00215FF5">
            <w:pPr>
              <w:pBdr>
                <w:bottom w:val="single" w:sz="12" w:space="1" w:color="auto"/>
              </w:pBdr>
              <w:jc w:val="center"/>
              <w:rPr>
                <w:iCs/>
              </w:rPr>
            </w:pPr>
          </w:p>
          <w:p w:rsidR="00CF3DA9" w:rsidRPr="00CF3DA9" w:rsidRDefault="00CF3DA9" w:rsidP="00215FF5">
            <w:pPr>
              <w:jc w:val="center"/>
              <w:rPr>
                <w:iCs/>
              </w:rPr>
            </w:pPr>
            <w:r w:rsidRPr="00CF3DA9">
              <w:rPr>
                <w:iCs/>
              </w:rPr>
              <w:t>(максимум 2,5)</w:t>
            </w:r>
          </w:p>
        </w:tc>
        <w:tc>
          <w:tcPr>
            <w:tcW w:w="1697" w:type="dxa"/>
            <w:vMerge w:val="restart"/>
            <w:tcBorders>
              <w:top w:val="single" w:sz="24" w:space="0" w:color="auto"/>
              <w:left w:val="single" w:sz="6" w:space="0" w:color="auto"/>
              <w:right w:val="single" w:sz="24" w:space="0" w:color="auto"/>
            </w:tcBorders>
          </w:tcPr>
          <w:p w:rsidR="00CF3DA9" w:rsidRPr="00CF3DA9" w:rsidRDefault="00CF3DA9" w:rsidP="00215FF5">
            <w:pPr>
              <w:pBdr>
                <w:bottom w:val="single" w:sz="12" w:space="1" w:color="auto"/>
              </w:pBdr>
              <w:jc w:val="center"/>
              <w:rPr>
                <w:iCs/>
              </w:rPr>
            </w:pPr>
          </w:p>
          <w:p w:rsidR="00CF3DA9" w:rsidRPr="00CF3DA9" w:rsidRDefault="00CF3DA9" w:rsidP="00215FF5">
            <w:pPr>
              <w:pBdr>
                <w:bottom w:val="single" w:sz="12" w:space="1" w:color="auto"/>
              </w:pBdr>
              <w:jc w:val="center"/>
              <w:rPr>
                <w:iCs/>
              </w:rPr>
            </w:pPr>
          </w:p>
          <w:p w:rsidR="00CF3DA9" w:rsidRPr="00CF3DA9" w:rsidRDefault="00CF3DA9" w:rsidP="00215FF5">
            <w:pPr>
              <w:pBdr>
                <w:bottom w:val="single" w:sz="12" w:space="1" w:color="auto"/>
              </w:pBdr>
              <w:jc w:val="center"/>
              <w:rPr>
                <w:iCs/>
              </w:rPr>
            </w:pPr>
          </w:p>
          <w:p w:rsidR="00CF3DA9" w:rsidRPr="00CF3DA9" w:rsidRDefault="00CF3DA9" w:rsidP="00215FF5">
            <w:pPr>
              <w:pBdr>
                <w:bottom w:val="single" w:sz="12" w:space="1" w:color="auto"/>
              </w:pBdr>
              <w:jc w:val="center"/>
              <w:rPr>
                <w:iCs/>
              </w:rPr>
            </w:pPr>
          </w:p>
          <w:p w:rsidR="00CF3DA9" w:rsidRPr="00CF3DA9" w:rsidRDefault="00CF3DA9" w:rsidP="00215FF5">
            <w:pPr>
              <w:pBdr>
                <w:bottom w:val="single" w:sz="12" w:space="1" w:color="auto"/>
              </w:pBdr>
              <w:rPr>
                <w:iCs/>
              </w:rPr>
            </w:pPr>
          </w:p>
          <w:p w:rsidR="00CF3DA9" w:rsidRPr="00CF3DA9" w:rsidRDefault="00CF3DA9" w:rsidP="00215FF5">
            <w:pPr>
              <w:jc w:val="center"/>
              <w:rPr>
                <w:iCs/>
              </w:rPr>
            </w:pPr>
            <w:r w:rsidRPr="00CF3DA9">
              <w:rPr>
                <w:iCs/>
              </w:rPr>
              <w:t>(максимум 10)</w:t>
            </w:r>
          </w:p>
          <w:p w:rsidR="00CF3DA9" w:rsidRPr="00CF3DA9" w:rsidRDefault="00CF3DA9" w:rsidP="00215FF5">
            <w:pPr>
              <w:rPr>
                <w:i/>
              </w:rPr>
            </w:pPr>
          </w:p>
        </w:tc>
      </w:tr>
      <w:tr w:rsidR="00CF3DA9" w:rsidRPr="00CF3DA9" w:rsidTr="00215FF5">
        <w:trPr>
          <w:trHeight w:val="132"/>
        </w:trPr>
        <w:tc>
          <w:tcPr>
            <w:tcW w:w="2376" w:type="dxa"/>
            <w:vMerge/>
            <w:tcBorders>
              <w:left w:val="single" w:sz="24" w:space="0" w:color="000000" w:themeColor="text1"/>
              <w:right w:val="single" w:sz="6" w:space="0" w:color="auto"/>
            </w:tcBorders>
          </w:tcPr>
          <w:p w:rsidR="00CF3DA9" w:rsidRPr="00CF3DA9" w:rsidRDefault="00CF3DA9" w:rsidP="00215FF5"/>
        </w:tc>
        <w:tc>
          <w:tcPr>
            <w:tcW w:w="227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F3DA9" w:rsidRPr="00CF3DA9" w:rsidRDefault="00CF3DA9" w:rsidP="00215FF5"/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A9" w:rsidRPr="00CF3DA9" w:rsidRDefault="00CF3DA9" w:rsidP="00215FF5">
            <w:r w:rsidRPr="00CF3DA9">
              <w:t>2. Артистизм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CF3DA9" w:rsidRPr="00CF3DA9" w:rsidRDefault="00CF3DA9" w:rsidP="00215FF5">
            <w:pPr>
              <w:pBdr>
                <w:bottom w:val="single" w:sz="12" w:space="1" w:color="auto"/>
              </w:pBdr>
              <w:jc w:val="center"/>
              <w:rPr>
                <w:iCs/>
              </w:rPr>
            </w:pPr>
          </w:p>
          <w:p w:rsidR="00CF3DA9" w:rsidRPr="00CF3DA9" w:rsidRDefault="00CF3DA9" w:rsidP="00215FF5">
            <w:pPr>
              <w:rPr>
                <w:i/>
              </w:rPr>
            </w:pPr>
            <w:r w:rsidRPr="00CF3DA9">
              <w:rPr>
                <w:iCs/>
              </w:rPr>
              <w:t>(максимум 2,5)</w:t>
            </w:r>
          </w:p>
        </w:tc>
        <w:tc>
          <w:tcPr>
            <w:tcW w:w="1697" w:type="dxa"/>
            <w:vMerge/>
            <w:tcBorders>
              <w:left w:val="single" w:sz="6" w:space="0" w:color="auto"/>
              <w:right w:val="single" w:sz="24" w:space="0" w:color="auto"/>
            </w:tcBorders>
          </w:tcPr>
          <w:p w:rsidR="00CF3DA9" w:rsidRPr="00CF3DA9" w:rsidRDefault="00CF3DA9" w:rsidP="00215FF5">
            <w:pPr>
              <w:rPr>
                <w:i/>
              </w:rPr>
            </w:pPr>
          </w:p>
        </w:tc>
      </w:tr>
      <w:tr w:rsidR="00CF3DA9" w:rsidRPr="00CF3DA9" w:rsidTr="00215FF5">
        <w:trPr>
          <w:trHeight w:val="132"/>
        </w:trPr>
        <w:tc>
          <w:tcPr>
            <w:tcW w:w="2376" w:type="dxa"/>
            <w:vMerge/>
            <w:tcBorders>
              <w:left w:val="single" w:sz="24" w:space="0" w:color="000000" w:themeColor="text1"/>
              <w:right w:val="single" w:sz="6" w:space="0" w:color="auto"/>
            </w:tcBorders>
          </w:tcPr>
          <w:p w:rsidR="00CF3DA9" w:rsidRPr="00CF3DA9" w:rsidRDefault="00CF3DA9" w:rsidP="00215FF5"/>
        </w:tc>
        <w:tc>
          <w:tcPr>
            <w:tcW w:w="227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F3DA9" w:rsidRPr="00CF3DA9" w:rsidRDefault="00CF3DA9" w:rsidP="00215FF5"/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A9" w:rsidRPr="00CF3DA9" w:rsidRDefault="00CF3DA9" w:rsidP="00215FF5">
            <w:r w:rsidRPr="00CF3DA9">
              <w:t>3. Художественное оформление номера (реквизит, костюмы)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CF3DA9" w:rsidRPr="00CF3DA9" w:rsidRDefault="00CF3DA9" w:rsidP="00215FF5">
            <w:pPr>
              <w:pBdr>
                <w:bottom w:val="single" w:sz="12" w:space="1" w:color="auto"/>
              </w:pBdr>
              <w:jc w:val="center"/>
              <w:rPr>
                <w:iCs/>
              </w:rPr>
            </w:pPr>
          </w:p>
          <w:p w:rsidR="00CF3DA9" w:rsidRPr="00CF3DA9" w:rsidRDefault="00CF3DA9" w:rsidP="00215FF5">
            <w:pPr>
              <w:rPr>
                <w:i/>
              </w:rPr>
            </w:pPr>
            <w:r w:rsidRPr="00CF3DA9">
              <w:rPr>
                <w:iCs/>
              </w:rPr>
              <w:t>(максимум 2,5)</w:t>
            </w:r>
          </w:p>
        </w:tc>
        <w:tc>
          <w:tcPr>
            <w:tcW w:w="1697" w:type="dxa"/>
            <w:vMerge/>
            <w:tcBorders>
              <w:left w:val="single" w:sz="6" w:space="0" w:color="auto"/>
              <w:right w:val="single" w:sz="24" w:space="0" w:color="auto"/>
            </w:tcBorders>
          </w:tcPr>
          <w:p w:rsidR="00CF3DA9" w:rsidRPr="00CF3DA9" w:rsidRDefault="00CF3DA9" w:rsidP="00215FF5">
            <w:pPr>
              <w:rPr>
                <w:i/>
              </w:rPr>
            </w:pPr>
          </w:p>
        </w:tc>
      </w:tr>
      <w:tr w:rsidR="00CF3DA9" w:rsidRPr="00CF3DA9" w:rsidTr="00215FF5">
        <w:trPr>
          <w:trHeight w:val="132"/>
        </w:trPr>
        <w:tc>
          <w:tcPr>
            <w:tcW w:w="2376" w:type="dxa"/>
            <w:vMerge/>
            <w:tcBorders>
              <w:left w:val="single" w:sz="24" w:space="0" w:color="000000" w:themeColor="text1"/>
              <w:right w:val="single" w:sz="6" w:space="0" w:color="auto"/>
            </w:tcBorders>
          </w:tcPr>
          <w:p w:rsidR="00CF3DA9" w:rsidRPr="00CF3DA9" w:rsidRDefault="00CF3DA9" w:rsidP="00215FF5"/>
        </w:tc>
        <w:tc>
          <w:tcPr>
            <w:tcW w:w="227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F3DA9" w:rsidRPr="00CF3DA9" w:rsidRDefault="00CF3DA9" w:rsidP="00215FF5"/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A9" w:rsidRPr="00CF3DA9" w:rsidRDefault="00CF3DA9" w:rsidP="00215FF5">
            <w:r w:rsidRPr="00CF3DA9">
              <w:t>4. Оригинальность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CF3DA9" w:rsidRPr="00CF3DA9" w:rsidRDefault="00CF3DA9" w:rsidP="00215FF5">
            <w:pPr>
              <w:pBdr>
                <w:bottom w:val="single" w:sz="12" w:space="1" w:color="auto"/>
              </w:pBdr>
              <w:jc w:val="center"/>
              <w:rPr>
                <w:iCs/>
              </w:rPr>
            </w:pPr>
          </w:p>
          <w:p w:rsidR="00CF3DA9" w:rsidRPr="00CF3DA9" w:rsidRDefault="00CF3DA9" w:rsidP="00215FF5">
            <w:pPr>
              <w:rPr>
                <w:i/>
              </w:rPr>
            </w:pPr>
            <w:r w:rsidRPr="00CF3DA9">
              <w:rPr>
                <w:iCs/>
              </w:rPr>
              <w:t>(максимум 2,5)</w:t>
            </w:r>
          </w:p>
        </w:tc>
        <w:tc>
          <w:tcPr>
            <w:tcW w:w="1697" w:type="dxa"/>
            <w:vMerge/>
            <w:tcBorders>
              <w:left w:val="single" w:sz="6" w:space="0" w:color="auto"/>
              <w:right w:val="single" w:sz="24" w:space="0" w:color="auto"/>
            </w:tcBorders>
          </w:tcPr>
          <w:p w:rsidR="00CF3DA9" w:rsidRPr="00CF3DA9" w:rsidRDefault="00CF3DA9" w:rsidP="00215FF5">
            <w:pPr>
              <w:rPr>
                <w:i/>
              </w:rPr>
            </w:pPr>
          </w:p>
        </w:tc>
      </w:tr>
      <w:tr w:rsidR="00CF3DA9" w:rsidRPr="00CF3DA9" w:rsidTr="00215FF5">
        <w:trPr>
          <w:trHeight w:val="419"/>
        </w:trPr>
        <w:tc>
          <w:tcPr>
            <w:tcW w:w="2376" w:type="dxa"/>
            <w:vMerge w:val="restart"/>
            <w:tcBorders>
              <w:top w:val="single" w:sz="24" w:space="0" w:color="auto"/>
              <w:left w:val="single" w:sz="24" w:space="0" w:color="000000" w:themeColor="text1"/>
              <w:right w:val="single" w:sz="6" w:space="0" w:color="auto"/>
            </w:tcBorders>
          </w:tcPr>
          <w:p w:rsidR="00CF3DA9" w:rsidRPr="00CF3DA9" w:rsidRDefault="00CF3DA9" w:rsidP="00215FF5">
            <w:pPr>
              <w:rPr>
                <w:i/>
              </w:rPr>
            </w:pPr>
            <w:r w:rsidRPr="00CF3DA9">
              <w:t>1</w:t>
            </w:r>
          </w:p>
          <w:p w:rsidR="00CF3DA9" w:rsidRPr="00CF3DA9" w:rsidRDefault="00CF3DA9" w:rsidP="00215FF5">
            <w:pPr>
              <w:rPr>
                <w:i/>
              </w:rPr>
            </w:pPr>
          </w:p>
        </w:tc>
        <w:tc>
          <w:tcPr>
            <w:tcW w:w="2272" w:type="dxa"/>
            <w:vMerge w:val="restart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</w:tcPr>
          <w:p w:rsidR="00CF3DA9" w:rsidRPr="00CF3DA9" w:rsidRDefault="00CF3DA9" w:rsidP="00215FF5">
            <w:pPr>
              <w:pStyle w:val="a9"/>
              <w:ind w:right="-10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3DA9">
              <w:rPr>
                <w:rFonts w:ascii="Times New Roman" w:hAnsi="Times New Roman" w:cs="Times New Roman"/>
                <w:bCs/>
                <w:sz w:val="24"/>
                <w:szCs w:val="24"/>
              </w:rPr>
              <w:t>Синтез номер: массовое сце</w:t>
            </w:r>
            <w:r w:rsidRPr="00CF3DA9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ническое действо, в котором использованы разные жанры, формы, выразитель</w:t>
            </w:r>
            <w:r w:rsidRPr="00CF3DA9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ные сред</w:t>
            </w:r>
            <w:r w:rsidRPr="00CF3DA9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 xml:space="preserve">ства, </w:t>
            </w:r>
            <w:r w:rsidRPr="00CF3DA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имеющие художествен</w:t>
            </w:r>
            <w:r w:rsidRPr="00CF3DA9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ную форму и содержа</w:t>
            </w:r>
            <w:r w:rsidRPr="00CF3DA9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тель</w:t>
            </w:r>
            <w:r w:rsidRPr="00CF3DA9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ность</w:t>
            </w:r>
          </w:p>
        </w:tc>
        <w:tc>
          <w:tcPr>
            <w:tcW w:w="7088" w:type="dxa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</w:tcPr>
          <w:p w:rsidR="00CF3DA9" w:rsidRPr="00CF3DA9" w:rsidRDefault="00CF3DA9" w:rsidP="00215FF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F3D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Идея номера  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A9" w:rsidRPr="00CF3DA9" w:rsidRDefault="00CF3DA9" w:rsidP="00215FF5">
            <w:pPr>
              <w:pBdr>
                <w:bottom w:val="single" w:sz="12" w:space="1" w:color="auto"/>
              </w:pBdr>
              <w:jc w:val="center"/>
              <w:rPr>
                <w:iCs/>
              </w:rPr>
            </w:pPr>
          </w:p>
          <w:p w:rsidR="00CF3DA9" w:rsidRPr="00CF3DA9" w:rsidRDefault="00CF3DA9" w:rsidP="00215FF5">
            <w:pPr>
              <w:jc w:val="center"/>
              <w:rPr>
                <w:iCs/>
              </w:rPr>
            </w:pPr>
            <w:r w:rsidRPr="00CF3DA9">
              <w:rPr>
                <w:iCs/>
              </w:rPr>
              <w:t>(максимум 2)</w:t>
            </w:r>
          </w:p>
        </w:tc>
        <w:tc>
          <w:tcPr>
            <w:tcW w:w="1697" w:type="dxa"/>
            <w:vMerge w:val="restart"/>
            <w:tcBorders>
              <w:top w:val="single" w:sz="24" w:space="0" w:color="auto"/>
              <w:left w:val="single" w:sz="6" w:space="0" w:color="auto"/>
              <w:right w:val="single" w:sz="24" w:space="0" w:color="auto"/>
            </w:tcBorders>
          </w:tcPr>
          <w:p w:rsidR="00CF3DA9" w:rsidRPr="00CF3DA9" w:rsidRDefault="00CF3DA9" w:rsidP="00215FF5">
            <w:pPr>
              <w:pBdr>
                <w:bottom w:val="single" w:sz="12" w:space="1" w:color="auto"/>
              </w:pBdr>
              <w:jc w:val="center"/>
              <w:rPr>
                <w:iCs/>
              </w:rPr>
            </w:pPr>
          </w:p>
          <w:p w:rsidR="00CF3DA9" w:rsidRPr="00CF3DA9" w:rsidRDefault="00CF3DA9" w:rsidP="00215FF5">
            <w:pPr>
              <w:pBdr>
                <w:bottom w:val="single" w:sz="12" w:space="1" w:color="auto"/>
              </w:pBdr>
              <w:jc w:val="center"/>
              <w:rPr>
                <w:iCs/>
              </w:rPr>
            </w:pPr>
          </w:p>
          <w:p w:rsidR="00CF3DA9" w:rsidRPr="00CF3DA9" w:rsidRDefault="00CF3DA9" w:rsidP="00215FF5">
            <w:pPr>
              <w:pBdr>
                <w:bottom w:val="single" w:sz="12" w:space="1" w:color="auto"/>
              </w:pBdr>
              <w:jc w:val="center"/>
              <w:rPr>
                <w:iCs/>
              </w:rPr>
            </w:pPr>
          </w:p>
          <w:p w:rsidR="00CF3DA9" w:rsidRPr="00CF3DA9" w:rsidRDefault="00CF3DA9" w:rsidP="00215FF5">
            <w:pPr>
              <w:pBdr>
                <w:bottom w:val="single" w:sz="12" w:space="1" w:color="auto"/>
              </w:pBdr>
              <w:jc w:val="center"/>
              <w:rPr>
                <w:iCs/>
              </w:rPr>
            </w:pPr>
          </w:p>
          <w:p w:rsidR="00CF3DA9" w:rsidRPr="00CF3DA9" w:rsidRDefault="00CF3DA9" w:rsidP="00215FF5">
            <w:pPr>
              <w:pBdr>
                <w:bottom w:val="single" w:sz="12" w:space="1" w:color="auto"/>
              </w:pBdr>
              <w:jc w:val="center"/>
              <w:rPr>
                <w:iCs/>
              </w:rPr>
            </w:pPr>
          </w:p>
          <w:p w:rsidR="00CF3DA9" w:rsidRPr="00CF3DA9" w:rsidRDefault="00CF3DA9" w:rsidP="00215FF5">
            <w:pPr>
              <w:jc w:val="center"/>
              <w:rPr>
                <w:iCs/>
              </w:rPr>
            </w:pPr>
            <w:r w:rsidRPr="00CF3DA9">
              <w:rPr>
                <w:iCs/>
              </w:rPr>
              <w:t>(максимум 10)</w:t>
            </w:r>
          </w:p>
          <w:p w:rsidR="00CF3DA9" w:rsidRPr="00CF3DA9" w:rsidRDefault="00CF3DA9" w:rsidP="00215FF5">
            <w:pPr>
              <w:jc w:val="center"/>
              <w:rPr>
                <w:i/>
              </w:rPr>
            </w:pPr>
          </w:p>
        </w:tc>
      </w:tr>
      <w:tr w:rsidR="00CF3DA9" w:rsidRPr="00CF3DA9" w:rsidTr="00215FF5">
        <w:trPr>
          <w:trHeight w:val="417"/>
        </w:trPr>
        <w:tc>
          <w:tcPr>
            <w:tcW w:w="2376" w:type="dxa"/>
            <w:vMerge/>
            <w:tcBorders>
              <w:left w:val="single" w:sz="24" w:space="0" w:color="000000" w:themeColor="text1"/>
              <w:right w:val="single" w:sz="6" w:space="0" w:color="auto"/>
            </w:tcBorders>
          </w:tcPr>
          <w:p w:rsidR="00CF3DA9" w:rsidRPr="00CF3DA9" w:rsidRDefault="00CF3DA9" w:rsidP="00215FF5"/>
        </w:tc>
        <w:tc>
          <w:tcPr>
            <w:tcW w:w="227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F3DA9" w:rsidRPr="00CF3DA9" w:rsidRDefault="00CF3DA9" w:rsidP="00215FF5">
            <w:pPr>
              <w:pStyle w:val="a9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88" w:type="dxa"/>
            <w:tcBorders>
              <w:left w:val="single" w:sz="6" w:space="0" w:color="auto"/>
              <w:right w:val="single" w:sz="6" w:space="0" w:color="auto"/>
            </w:tcBorders>
          </w:tcPr>
          <w:p w:rsidR="00CF3DA9" w:rsidRPr="00CF3DA9" w:rsidRDefault="00CF3DA9" w:rsidP="00215FF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F3DA9">
              <w:rPr>
                <w:rFonts w:ascii="Times New Roman" w:hAnsi="Times New Roman" w:cs="Times New Roman"/>
                <w:sz w:val="24"/>
                <w:szCs w:val="24"/>
              </w:rPr>
              <w:t>2. Степень сложности исполняемой композиции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A9" w:rsidRPr="00CF3DA9" w:rsidRDefault="00CF3DA9" w:rsidP="00215FF5">
            <w:pPr>
              <w:pBdr>
                <w:bottom w:val="single" w:sz="12" w:space="1" w:color="auto"/>
              </w:pBdr>
              <w:jc w:val="center"/>
              <w:rPr>
                <w:iCs/>
              </w:rPr>
            </w:pPr>
          </w:p>
          <w:p w:rsidR="00CF3DA9" w:rsidRPr="00CF3DA9" w:rsidRDefault="00CF3DA9" w:rsidP="00215FF5">
            <w:pPr>
              <w:jc w:val="center"/>
              <w:rPr>
                <w:i/>
              </w:rPr>
            </w:pPr>
            <w:r w:rsidRPr="00CF3DA9">
              <w:rPr>
                <w:iCs/>
              </w:rPr>
              <w:t>(максимум 2)</w:t>
            </w:r>
          </w:p>
        </w:tc>
        <w:tc>
          <w:tcPr>
            <w:tcW w:w="1697" w:type="dxa"/>
            <w:vMerge/>
            <w:tcBorders>
              <w:left w:val="single" w:sz="6" w:space="0" w:color="auto"/>
              <w:right w:val="single" w:sz="24" w:space="0" w:color="auto"/>
            </w:tcBorders>
          </w:tcPr>
          <w:p w:rsidR="00CF3DA9" w:rsidRPr="00CF3DA9" w:rsidRDefault="00CF3DA9" w:rsidP="00215FF5">
            <w:pPr>
              <w:jc w:val="center"/>
              <w:rPr>
                <w:i/>
              </w:rPr>
            </w:pPr>
          </w:p>
        </w:tc>
      </w:tr>
      <w:tr w:rsidR="00CF3DA9" w:rsidRPr="00CF3DA9" w:rsidTr="00215FF5">
        <w:trPr>
          <w:trHeight w:val="417"/>
        </w:trPr>
        <w:tc>
          <w:tcPr>
            <w:tcW w:w="2376" w:type="dxa"/>
            <w:vMerge/>
            <w:tcBorders>
              <w:left w:val="single" w:sz="24" w:space="0" w:color="000000" w:themeColor="text1"/>
              <w:right w:val="single" w:sz="6" w:space="0" w:color="auto"/>
            </w:tcBorders>
          </w:tcPr>
          <w:p w:rsidR="00CF3DA9" w:rsidRPr="00CF3DA9" w:rsidRDefault="00CF3DA9" w:rsidP="00215FF5"/>
        </w:tc>
        <w:tc>
          <w:tcPr>
            <w:tcW w:w="227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F3DA9" w:rsidRPr="00CF3DA9" w:rsidRDefault="00CF3DA9" w:rsidP="00215FF5">
            <w:pPr>
              <w:pStyle w:val="a9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88" w:type="dxa"/>
            <w:tcBorders>
              <w:left w:val="single" w:sz="6" w:space="0" w:color="auto"/>
              <w:right w:val="single" w:sz="6" w:space="0" w:color="auto"/>
            </w:tcBorders>
          </w:tcPr>
          <w:p w:rsidR="00CF3DA9" w:rsidRPr="00CF3DA9" w:rsidRDefault="00CF3DA9" w:rsidP="00215FF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F3DA9">
              <w:rPr>
                <w:rFonts w:ascii="Times New Roman" w:hAnsi="Times New Roman" w:cs="Times New Roman"/>
                <w:sz w:val="24"/>
                <w:szCs w:val="24"/>
              </w:rPr>
              <w:t>3. Режиссура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A9" w:rsidRPr="00CF3DA9" w:rsidRDefault="00CF3DA9" w:rsidP="00215FF5">
            <w:pPr>
              <w:pBdr>
                <w:bottom w:val="single" w:sz="12" w:space="1" w:color="auto"/>
              </w:pBdr>
              <w:jc w:val="center"/>
              <w:rPr>
                <w:iCs/>
              </w:rPr>
            </w:pPr>
          </w:p>
          <w:p w:rsidR="00CF3DA9" w:rsidRPr="00CF3DA9" w:rsidRDefault="00CF3DA9" w:rsidP="00215FF5">
            <w:pPr>
              <w:jc w:val="center"/>
              <w:rPr>
                <w:i/>
              </w:rPr>
            </w:pPr>
            <w:r w:rsidRPr="00CF3DA9">
              <w:rPr>
                <w:iCs/>
              </w:rPr>
              <w:t>(максимум 2)</w:t>
            </w:r>
          </w:p>
        </w:tc>
        <w:tc>
          <w:tcPr>
            <w:tcW w:w="1697" w:type="dxa"/>
            <w:vMerge/>
            <w:tcBorders>
              <w:left w:val="single" w:sz="6" w:space="0" w:color="auto"/>
              <w:right w:val="single" w:sz="24" w:space="0" w:color="auto"/>
            </w:tcBorders>
          </w:tcPr>
          <w:p w:rsidR="00CF3DA9" w:rsidRPr="00CF3DA9" w:rsidRDefault="00CF3DA9" w:rsidP="00215FF5">
            <w:pPr>
              <w:jc w:val="center"/>
              <w:rPr>
                <w:i/>
              </w:rPr>
            </w:pPr>
          </w:p>
        </w:tc>
      </w:tr>
      <w:tr w:rsidR="00CF3DA9" w:rsidRPr="00CF3DA9" w:rsidTr="00215FF5">
        <w:trPr>
          <w:trHeight w:val="417"/>
        </w:trPr>
        <w:tc>
          <w:tcPr>
            <w:tcW w:w="2376" w:type="dxa"/>
            <w:vMerge/>
            <w:tcBorders>
              <w:left w:val="single" w:sz="24" w:space="0" w:color="000000" w:themeColor="text1"/>
              <w:right w:val="single" w:sz="6" w:space="0" w:color="auto"/>
            </w:tcBorders>
          </w:tcPr>
          <w:p w:rsidR="00CF3DA9" w:rsidRPr="00CF3DA9" w:rsidRDefault="00CF3DA9" w:rsidP="00215FF5"/>
        </w:tc>
        <w:tc>
          <w:tcPr>
            <w:tcW w:w="227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F3DA9" w:rsidRPr="00CF3DA9" w:rsidRDefault="00CF3DA9" w:rsidP="00215FF5">
            <w:pPr>
              <w:pStyle w:val="a9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88" w:type="dxa"/>
            <w:tcBorders>
              <w:left w:val="single" w:sz="6" w:space="0" w:color="auto"/>
              <w:right w:val="single" w:sz="6" w:space="0" w:color="auto"/>
            </w:tcBorders>
          </w:tcPr>
          <w:p w:rsidR="00CF3DA9" w:rsidRPr="00CF3DA9" w:rsidRDefault="00CF3DA9" w:rsidP="00215FF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F3DA9">
              <w:rPr>
                <w:rFonts w:ascii="Times New Roman" w:hAnsi="Times New Roman" w:cs="Times New Roman"/>
                <w:sz w:val="24"/>
                <w:szCs w:val="24"/>
              </w:rPr>
              <w:t>4. Актёрское мастерство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A9" w:rsidRPr="00CF3DA9" w:rsidRDefault="00CF3DA9" w:rsidP="00215FF5">
            <w:pPr>
              <w:pBdr>
                <w:bottom w:val="single" w:sz="12" w:space="1" w:color="auto"/>
              </w:pBdr>
              <w:jc w:val="center"/>
              <w:rPr>
                <w:iCs/>
              </w:rPr>
            </w:pPr>
          </w:p>
          <w:p w:rsidR="00CF3DA9" w:rsidRPr="00CF3DA9" w:rsidRDefault="00CF3DA9" w:rsidP="00215FF5">
            <w:pPr>
              <w:jc w:val="center"/>
              <w:rPr>
                <w:i/>
              </w:rPr>
            </w:pPr>
            <w:r w:rsidRPr="00CF3DA9">
              <w:rPr>
                <w:iCs/>
              </w:rPr>
              <w:t>(максимум 2)</w:t>
            </w:r>
          </w:p>
        </w:tc>
        <w:tc>
          <w:tcPr>
            <w:tcW w:w="1697" w:type="dxa"/>
            <w:vMerge/>
            <w:tcBorders>
              <w:left w:val="single" w:sz="6" w:space="0" w:color="auto"/>
              <w:right w:val="single" w:sz="24" w:space="0" w:color="auto"/>
            </w:tcBorders>
          </w:tcPr>
          <w:p w:rsidR="00CF3DA9" w:rsidRPr="00CF3DA9" w:rsidRDefault="00CF3DA9" w:rsidP="00215FF5">
            <w:pPr>
              <w:jc w:val="center"/>
              <w:rPr>
                <w:i/>
              </w:rPr>
            </w:pPr>
          </w:p>
        </w:tc>
      </w:tr>
      <w:tr w:rsidR="00CF3DA9" w:rsidRPr="00CF3DA9" w:rsidTr="00215FF5">
        <w:trPr>
          <w:trHeight w:val="417"/>
        </w:trPr>
        <w:tc>
          <w:tcPr>
            <w:tcW w:w="2376" w:type="dxa"/>
            <w:vMerge/>
            <w:tcBorders>
              <w:left w:val="single" w:sz="24" w:space="0" w:color="000000" w:themeColor="text1"/>
              <w:right w:val="single" w:sz="6" w:space="0" w:color="auto"/>
            </w:tcBorders>
          </w:tcPr>
          <w:p w:rsidR="00CF3DA9" w:rsidRPr="00CF3DA9" w:rsidRDefault="00CF3DA9" w:rsidP="00215FF5"/>
        </w:tc>
        <w:tc>
          <w:tcPr>
            <w:tcW w:w="227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F3DA9" w:rsidRPr="00CF3DA9" w:rsidRDefault="00CF3DA9" w:rsidP="00215FF5">
            <w:pPr>
              <w:pStyle w:val="a9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88" w:type="dxa"/>
            <w:tcBorders>
              <w:left w:val="single" w:sz="6" w:space="0" w:color="auto"/>
              <w:right w:val="single" w:sz="6" w:space="0" w:color="auto"/>
            </w:tcBorders>
          </w:tcPr>
          <w:p w:rsidR="00CF3DA9" w:rsidRPr="00CF3DA9" w:rsidRDefault="00CF3DA9" w:rsidP="00215FF5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F3DA9">
              <w:rPr>
                <w:rFonts w:ascii="Times New Roman" w:hAnsi="Times New Roman" w:cs="Times New Roman"/>
                <w:sz w:val="24"/>
                <w:szCs w:val="24"/>
              </w:rPr>
              <w:t>5. Музыкальное и сценическое оформление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CF3DA9" w:rsidRPr="00CF3DA9" w:rsidRDefault="00CF3DA9" w:rsidP="00215FF5">
            <w:pPr>
              <w:pBdr>
                <w:bottom w:val="single" w:sz="12" w:space="1" w:color="auto"/>
              </w:pBdr>
              <w:jc w:val="center"/>
              <w:rPr>
                <w:iCs/>
              </w:rPr>
            </w:pPr>
          </w:p>
          <w:p w:rsidR="00CF3DA9" w:rsidRPr="00CF3DA9" w:rsidRDefault="00CF3DA9" w:rsidP="00215FF5">
            <w:pPr>
              <w:jc w:val="center"/>
              <w:rPr>
                <w:i/>
              </w:rPr>
            </w:pPr>
            <w:r w:rsidRPr="00CF3DA9">
              <w:rPr>
                <w:iCs/>
              </w:rPr>
              <w:t>(максимум 2)</w:t>
            </w:r>
          </w:p>
        </w:tc>
        <w:tc>
          <w:tcPr>
            <w:tcW w:w="1697" w:type="dxa"/>
            <w:vMerge/>
            <w:tcBorders>
              <w:left w:val="single" w:sz="6" w:space="0" w:color="auto"/>
              <w:right w:val="single" w:sz="24" w:space="0" w:color="auto"/>
            </w:tcBorders>
          </w:tcPr>
          <w:p w:rsidR="00CF3DA9" w:rsidRPr="00CF3DA9" w:rsidRDefault="00CF3DA9" w:rsidP="00215FF5">
            <w:pPr>
              <w:jc w:val="center"/>
              <w:rPr>
                <w:i/>
              </w:rPr>
            </w:pPr>
          </w:p>
        </w:tc>
      </w:tr>
      <w:tr w:rsidR="00CF3DA9" w:rsidRPr="00CF3DA9" w:rsidTr="00215FF5">
        <w:trPr>
          <w:trHeight w:val="123"/>
        </w:trPr>
        <w:tc>
          <w:tcPr>
            <w:tcW w:w="2376" w:type="dxa"/>
            <w:vMerge w:val="restart"/>
            <w:tcBorders>
              <w:top w:val="single" w:sz="24" w:space="0" w:color="auto"/>
              <w:left w:val="single" w:sz="24" w:space="0" w:color="000000" w:themeColor="text1"/>
              <w:right w:val="single" w:sz="6" w:space="0" w:color="auto"/>
            </w:tcBorders>
          </w:tcPr>
          <w:p w:rsidR="00CF3DA9" w:rsidRPr="00CF3DA9" w:rsidRDefault="00CF3DA9" w:rsidP="00215FF5">
            <w:pPr>
              <w:rPr>
                <w:i/>
              </w:rPr>
            </w:pPr>
            <w:r w:rsidRPr="00CF3DA9">
              <w:t>1</w:t>
            </w:r>
          </w:p>
        </w:tc>
        <w:tc>
          <w:tcPr>
            <w:tcW w:w="2272" w:type="dxa"/>
            <w:vMerge w:val="restart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</w:tcPr>
          <w:p w:rsidR="00CF3DA9" w:rsidRPr="00CF3DA9" w:rsidRDefault="00CF3DA9" w:rsidP="00215FF5">
            <w:pPr>
              <w:pStyle w:val="a9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3DA9">
              <w:rPr>
                <w:rFonts w:ascii="Times New Roman" w:hAnsi="Times New Roman" w:cs="Times New Roman"/>
                <w:bCs/>
                <w:sz w:val="24"/>
                <w:szCs w:val="24"/>
              </w:rPr>
              <w:t>КВН-визитка</w:t>
            </w:r>
          </w:p>
        </w:tc>
        <w:tc>
          <w:tcPr>
            <w:tcW w:w="7088" w:type="dxa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</w:tcPr>
          <w:p w:rsidR="00CF3DA9" w:rsidRPr="00CF3DA9" w:rsidRDefault="00CF3DA9" w:rsidP="00215FF5">
            <w:pPr>
              <w:pStyle w:val="a9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3DA9">
              <w:rPr>
                <w:rFonts w:ascii="Times New Roman" w:hAnsi="Times New Roman" w:cs="Times New Roman"/>
                <w:sz w:val="24"/>
                <w:szCs w:val="24"/>
              </w:rPr>
              <w:t>1. Юмор, находчивость, музыкальность</w:t>
            </w:r>
          </w:p>
          <w:p w:rsidR="00CF3DA9" w:rsidRPr="00CF3DA9" w:rsidRDefault="00CF3DA9" w:rsidP="00215FF5">
            <w:pPr>
              <w:pStyle w:val="a9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A9" w:rsidRPr="00CF3DA9" w:rsidRDefault="00CF3DA9" w:rsidP="00215FF5">
            <w:pPr>
              <w:pBdr>
                <w:bottom w:val="single" w:sz="12" w:space="1" w:color="auto"/>
              </w:pBdr>
              <w:jc w:val="center"/>
              <w:rPr>
                <w:iCs/>
              </w:rPr>
            </w:pPr>
          </w:p>
          <w:p w:rsidR="00CF3DA9" w:rsidRPr="00CF3DA9" w:rsidRDefault="00CF3DA9" w:rsidP="00215FF5">
            <w:pPr>
              <w:jc w:val="center"/>
              <w:rPr>
                <w:iCs/>
              </w:rPr>
            </w:pPr>
            <w:r w:rsidRPr="00CF3DA9">
              <w:rPr>
                <w:iCs/>
              </w:rPr>
              <w:t>(максимум 2,5)</w:t>
            </w:r>
          </w:p>
        </w:tc>
        <w:tc>
          <w:tcPr>
            <w:tcW w:w="1697" w:type="dxa"/>
            <w:vMerge w:val="restart"/>
            <w:tcBorders>
              <w:top w:val="single" w:sz="24" w:space="0" w:color="auto"/>
              <w:left w:val="single" w:sz="6" w:space="0" w:color="auto"/>
              <w:right w:val="single" w:sz="24" w:space="0" w:color="auto"/>
            </w:tcBorders>
          </w:tcPr>
          <w:p w:rsidR="00CF3DA9" w:rsidRPr="00CF3DA9" w:rsidRDefault="00CF3DA9" w:rsidP="00215FF5">
            <w:pPr>
              <w:pBdr>
                <w:bottom w:val="single" w:sz="12" w:space="1" w:color="auto"/>
              </w:pBdr>
              <w:jc w:val="center"/>
              <w:rPr>
                <w:iCs/>
              </w:rPr>
            </w:pPr>
          </w:p>
          <w:p w:rsidR="00CF3DA9" w:rsidRPr="00CF3DA9" w:rsidRDefault="00CF3DA9" w:rsidP="00215FF5">
            <w:pPr>
              <w:pBdr>
                <w:bottom w:val="single" w:sz="12" w:space="1" w:color="auto"/>
              </w:pBdr>
              <w:jc w:val="center"/>
              <w:rPr>
                <w:iCs/>
              </w:rPr>
            </w:pPr>
          </w:p>
          <w:p w:rsidR="00CF3DA9" w:rsidRPr="00CF3DA9" w:rsidRDefault="00CF3DA9" w:rsidP="00215FF5">
            <w:pPr>
              <w:pBdr>
                <w:bottom w:val="single" w:sz="12" w:space="1" w:color="auto"/>
              </w:pBdr>
              <w:jc w:val="center"/>
              <w:rPr>
                <w:iCs/>
              </w:rPr>
            </w:pPr>
          </w:p>
          <w:p w:rsidR="00CF3DA9" w:rsidRPr="00CF3DA9" w:rsidRDefault="00CF3DA9" w:rsidP="00215FF5">
            <w:pPr>
              <w:pBdr>
                <w:bottom w:val="single" w:sz="12" w:space="1" w:color="auto"/>
              </w:pBdr>
              <w:jc w:val="center"/>
              <w:rPr>
                <w:iCs/>
              </w:rPr>
            </w:pPr>
          </w:p>
          <w:p w:rsidR="00CF3DA9" w:rsidRPr="00CF3DA9" w:rsidRDefault="00CF3DA9" w:rsidP="00215FF5">
            <w:pPr>
              <w:pBdr>
                <w:bottom w:val="single" w:sz="12" w:space="1" w:color="auto"/>
              </w:pBdr>
              <w:jc w:val="center"/>
              <w:rPr>
                <w:iCs/>
              </w:rPr>
            </w:pPr>
          </w:p>
          <w:p w:rsidR="00CF3DA9" w:rsidRPr="00CF3DA9" w:rsidRDefault="00CF3DA9" w:rsidP="00215FF5">
            <w:pPr>
              <w:pBdr>
                <w:bottom w:val="single" w:sz="12" w:space="1" w:color="auto"/>
              </w:pBdr>
              <w:jc w:val="center"/>
              <w:rPr>
                <w:iCs/>
              </w:rPr>
            </w:pPr>
          </w:p>
          <w:p w:rsidR="00CF3DA9" w:rsidRPr="00CF3DA9" w:rsidRDefault="00CF3DA9" w:rsidP="00215FF5">
            <w:pPr>
              <w:jc w:val="center"/>
              <w:rPr>
                <w:iCs/>
              </w:rPr>
            </w:pPr>
            <w:r w:rsidRPr="00CF3DA9">
              <w:rPr>
                <w:iCs/>
              </w:rPr>
              <w:t>(максимум 10)</w:t>
            </w:r>
          </w:p>
          <w:p w:rsidR="00CF3DA9" w:rsidRPr="00CF3DA9" w:rsidRDefault="00CF3DA9" w:rsidP="00215FF5">
            <w:pPr>
              <w:rPr>
                <w:i/>
              </w:rPr>
            </w:pPr>
          </w:p>
        </w:tc>
      </w:tr>
      <w:tr w:rsidR="00CF3DA9" w:rsidRPr="00CF3DA9" w:rsidTr="00215FF5">
        <w:trPr>
          <w:trHeight w:val="123"/>
        </w:trPr>
        <w:tc>
          <w:tcPr>
            <w:tcW w:w="2376" w:type="dxa"/>
            <w:vMerge/>
            <w:tcBorders>
              <w:left w:val="single" w:sz="24" w:space="0" w:color="000000" w:themeColor="text1"/>
              <w:right w:val="single" w:sz="6" w:space="0" w:color="auto"/>
            </w:tcBorders>
          </w:tcPr>
          <w:p w:rsidR="00CF3DA9" w:rsidRPr="00CF3DA9" w:rsidRDefault="00CF3DA9" w:rsidP="00215FF5"/>
        </w:tc>
        <w:tc>
          <w:tcPr>
            <w:tcW w:w="227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F3DA9" w:rsidRPr="00CF3DA9" w:rsidRDefault="00CF3DA9" w:rsidP="00215FF5">
            <w:pPr>
              <w:pStyle w:val="a9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88" w:type="dxa"/>
            <w:tcBorders>
              <w:left w:val="single" w:sz="6" w:space="0" w:color="auto"/>
              <w:right w:val="single" w:sz="6" w:space="0" w:color="auto"/>
            </w:tcBorders>
          </w:tcPr>
          <w:p w:rsidR="00CF3DA9" w:rsidRPr="00CF3DA9" w:rsidRDefault="00CF3DA9" w:rsidP="00215FF5">
            <w:pPr>
              <w:pStyle w:val="a9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3DA9">
              <w:rPr>
                <w:rFonts w:ascii="Times New Roman" w:hAnsi="Times New Roman" w:cs="Times New Roman"/>
                <w:sz w:val="24"/>
                <w:szCs w:val="24"/>
              </w:rPr>
              <w:t>2. Оригинальность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A9" w:rsidRPr="00CF3DA9" w:rsidRDefault="00CF3DA9" w:rsidP="00215FF5">
            <w:pPr>
              <w:pBdr>
                <w:bottom w:val="single" w:sz="12" w:space="1" w:color="auto"/>
              </w:pBdr>
              <w:jc w:val="center"/>
              <w:rPr>
                <w:iCs/>
              </w:rPr>
            </w:pPr>
          </w:p>
          <w:p w:rsidR="00CF3DA9" w:rsidRPr="00CF3DA9" w:rsidRDefault="00CF3DA9" w:rsidP="00215FF5">
            <w:pPr>
              <w:jc w:val="center"/>
              <w:rPr>
                <w:i/>
              </w:rPr>
            </w:pPr>
            <w:r w:rsidRPr="00CF3DA9">
              <w:rPr>
                <w:iCs/>
              </w:rPr>
              <w:t>(максимум 2,5)</w:t>
            </w:r>
          </w:p>
        </w:tc>
        <w:tc>
          <w:tcPr>
            <w:tcW w:w="1697" w:type="dxa"/>
            <w:vMerge/>
            <w:tcBorders>
              <w:left w:val="single" w:sz="6" w:space="0" w:color="auto"/>
              <w:right w:val="single" w:sz="24" w:space="0" w:color="auto"/>
            </w:tcBorders>
          </w:tcPr>
          <w:p w:rsidR="00CF3DA9" w:rsidRPr="00CF3DA9" w:rsidRDefault="00CF3DA9" w:rsidP="00215FF5">
            <w:pPr>
              <w:rPr>
                <w:i/>
              </w:rPr>
            </w:pPr>
          </w:p>
        </w:tc>
      </w:tr>
      <w:tr w:rsidR="00CF3DA9" w:rsidRPr="00CF3DA9" w:rsidTr="00215FF5">
        <w:trPr>
          <w:trHeight w:val="123"/>
        </w:trPr>
        <w:tc>
          <w:tcPr>
            <w:tcW w:w="2376" w:type="dxa"/>
            <w:vMerge/>
            <w:tcBorders>
              <w:left w:val="single" w:sz="24" w:space="0" w:color="000000" w:themeColor="text1"/>
              <w:right w:val="single" w:sz="6" w:space="0" w:color="auto"/>
            </w:tcBorders>
          </w:tcPr>
          <w:p w:rsidR="00CF3DA9" w:rsidRPr="00CF3DA9" w:rsidRDefault="00CF3DA9" w:rsidP="00215FF5"/>
        </w:tc>
        <w:tc>
          <w:tcPr>
            <w:tcW w:w="227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F3DA9" w:rsidRPr="00CF3DA9" w:rsidRDefault="00CF3DA9" w:rsidP="00215FF5">
            <w:pPr>
              <w:pStyle w:val="a9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88" w:type="dxa"/>
            <w:tcBorders>
              <w:left w:val="single" w:sz="6" w:space="0" w:color="auto"/>
              <w:right w:val="single" w:sz="6" w:space="0" w:color="auto"/>
            </w:tcBorders>
          </w:tcPr>
          <w:p w:rsidR="00CF3DA9" w:rsidRPr="00CF3DA9" w:rsidRDefault="00CF3DA9" w:rsidP="00215FF5">
            <w:pPr>
              <w:pStyle w:val="a9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3DA9">
              <w:rPr>
                <w:rFonts w:ascii="Times New Roman" w:hAnsi="Times New Roman" w:cs="Times New Roman"/>
                <w:sz w:val="24"/>
                <w:szCs w:val="24"/>
              </w:rPr>
              <w:t>3. Навыки сценических жанров (пластика, артистизм и др.)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A9" w:rsidRPr="00CF3DA9" w:rsidRDefault="00CF3DA9" w:rsidP="00215FF5">
            <w:pPr>
              <w:pBdr>
                <w:bottom w:val="single" w:sz="12" w:space="1" w:color="auto"/>
              </w:pBdr>
              <w:jc w:val="center"/>
              <w:rPr>
                <w:iCs/>
              </w:rPr>
            </w:pPr>
          </w:p>
          <w:p w:rsidR="00CF3DA9" w:rsidRPr="00CF3DA9" w:rsidRDefault="00CF3DA9" w:rsidP="00215FF5">
            <w:pPr>
              <w:jc w:val="center"/>
              <w:rPr>
                <w:i/>
              </w:rPr>
            </w:pPr>
            <w:r w:rsidRPr="00CF3DA9">
              <w:rPr>
                <w:iCs/>
              </w:rPr>
              <w:t>(максимум 2,5)</w:t>
            </w:r>
          </w:p>
        </w:tc>
        <w:tc>
          <w:tcPr>
            <w:tcW w:w="1697" w:type="dxa"/>
            <w:vMerge/>
            <w:tcBorders>
              <w:left w:val="single" w:sz="6" w:space="0" w:color="auto"/>
              <w:right w:val="single" w:sz="24" w:space="0" w:color="auto"/>
            </w:tcBorders>
          </w:tcPr>
          <w:p w:rsidR="00CF3DA9" w:rsidRPr="00CF3DA9" w:rsidRDefault="00CF3DA9" w:rsidP="00215FF5">
            <w:pPr>
              <w:rPr>
                <w:i/>
              </w:rPr>
            </w:pPr>
          </w:p>
        </w:tc>
      </w:tr>
      <w:tr w:rsidR="00CF3DA9" w:rsidRPr="00CF3DA9" w:rsidTr="00215FF5">
        <w:trPr>
          <w:trHeight w:val="123"/>
        </w:trPr>
        <w:tc>
          <w:tcPr>
            <w:tcW w:w="2376" w:type="dxa"/>
            <w:vMerge/>
            <w:tcBorders>
              <w:left w:val="single" w:sz="24" w:space="0" w:color="000000" w:themeColor="text1"/>
              <w:right w:val="single" w:sz="6" w:space="0" w:color="auto"/>
            </w:tcBorders>
          </w:tcPr>
          <w:p w:rsidR="00CF3DA9" w:rsidRPr="00CF3DA9" w:rsidRDefault="00CF3DA9" w:rsidP="00215FF5"/>
        </w:tc>
        <w:tc>
          <w:tcPr>
            <w:tcW w:w="227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F3DA9" w:rsidRPr="00CF3DA9" w:rsidRDefault="00CF3DA9" w:rsidP="00215FF5">
            <w:pPr>
              <w:pStyle w:val="a9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88" w:type="dxa"/>
            <w:tcBorders>
              <w:left w:val="single" w:sz="6" w:space="0" w:color="auto"/>
              <w:right w:val="single" w:sz="6" w:space="0" w:color="auto"/>
            </w:tcBorders>
          </w:tcPr>
          <w:p w:rsidR="00CF3DA9" w:rsidRPr="00CF3DA9" w:rsidRDefault="00CF3DA9" w:rsidP="00215FF5">
            <w:pPr>
              <w:pStyle w:val="a9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3DA9">
              <w:rPr>
                <w:rFonts w:ascii="Times New Roman" w:hAnsi="Times New Roman" w:cs="Times New Roman"/>
                <w:sz w:val="24"/>
                <w:szCs w:val="24"/>
              </w:rPr>
              <w:t>4. Сценическая культура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CF3DA9" w:rsidRPr="00CF3DA9" w:rsidRDefault="00CF3DA9" w:rsidP="00215FF5">
            <w:pPr>
              <w:pBdr>
                <w:bottom w:val="single" w:sz="12" w:space="1" w:color="auto"/>
              </w:pBdr>
              <w:jc w:val="center"/>
              <w:rPr>
                <w:iCs/>
              </w:rPr>
            </w:pPr>
          </w:p>
          <w:p w:rsidR="00CF3DA9" w:rsidRPr="00CF3DA9" w:rsidRDefault="00CF3DA9" w:rsidP="00215FF5">
            <w:pPr>
              <w:jc w:val="center"/>
              <w:rPr>
                <w:i/>
              </w:rPr>
            </w:pPr>
            <w:r w:rsidRPr="00CF3DA9">
              <w:rPr>
                <w:iCs/>
              </w:rPr>
              <w:t>(максимум 2,5)</w:t>
            </w:r>
          </w:p>
        </w:tc>
        <w:tc>
          <w:tcPr>
            <w:tcW w:w="1697" w:type="dxa"/>
            <w:vMerge/>
            <w:tcBorders>
              <w:left w:val="single" w:sz="6" w:space="0" w:color="auto"/>
              <w:right w:val="single" w:sz="24" w:space="0" w:color="auto"/>
            </w:tcBorders>
          </w:tcPr>
          <w:p w:rsidR="00CF3DA9" w:rsidRPr="00CF3DA9" w:rsidRDefault="00CF3DA9" w:rsidP="00215FF5">
            <w:pPr>
              <w:rPr>
                <w:i/>
              </w:rPr>
            </w:pPr>
          </w:p>
        </w:tc>
      </w:tr>
      <w:tr w:rsidR="00CF3DA9" w:rsidRPr="00CF3DA9" w:rsidTr="00215FF5">
        <w:trPr>
          <w:trHeight w:val="178"/>
        </w:trPr>
        <w:tc>
          <w:tcPr>
            <w:tcW w:w="2376" w:type="dxa"/>
            <w:vMerge w:val="restart"/>
            <w:tcBorders>
              <w:top w:val="single" w:sz="24" w:space="0" w:color="auto"/>
              <w:left w:val="single" w:sz="24" w:space="0" w:color="000000" w:themeColor="text1"/>
              <w:right w:val="single" w:sz="6" w:space="0" w:color="auto"/>
            </w:tcBorders>
          </w:tcPr>
          <w:p w:rsidR="00CF3DA9" w:rsidRPr="00CF3DA9" w:rsidRDefault="00CF3DA9" w:rsidP="00215FF5">
            <w:pPr>
              <w:rPr>
                <w:i/>
              </w:rPr>
            </w:pPr>
            <w:r w:rsidRPr="00CF3DA9">
              <w:t>1</w:t>
            </w:r>
          </w:p>
        </w:tc>
        <w:tc>
          <w:tcPr>
            <w:tcW w:w="2272" w:type="dxa"/>
            <w:vMerge w:val="restart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</w:tcPr>
          <w:p w:rsidR="00CF3DA9" w:rsidRPr="00CF3DA9" w:rsidRDefault="00CF3DA9" w:rsidP="00215FF5">
            <w:pPr>
              <w:pStyle w:val="a9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3DA9">
              <w:rPr>
                <w:rFonts w:ascii="Times New Roman" w:hAnsi="Times New Roman" w:cs="Times New Roman"/>
                <w:bCs/>
                <w:sz w:val="24"/>
                <w:szCs w:val="24"/>
              </w:rPr>
              <w:t>Пантомима</w:t>
            </w:r>
          </w:p>
        </w:tc>
        <w:tc>
          <w:tcPr>
            <w:tcW w:w="7088" w:type="dxa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</w:tcPr>
          <w:p w:rsidR="00CF3DA9" w:rsidRPr="00CF3DA9" w:rsidRDefault="00CF3DA9" w:rsidP="00215FF5">
            <w:pPr>
              <w:pStyle w:val="a9"/>
              <w:spacing w:before="0" w:after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F3DA9">
              <w:rPr>
                <w:rFonts w:ascii="Times New Roman" w:hAnsi="Times New Roman" w:cs="Times New Roman"/>
                <w:sz w:val="24"/>
                <w:szCs w:val="24"/>
              </w:rPr>
              <w:t>1. Идея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A9" w:rsidRPr="00CF3DA9" w:rsidRDefault="00CF3DA9" w:rsidP="00215FF5">
            <w:pPr>
              <w:pBdr>
                <w:bottom w:val="single" w:sz="12" w:space="1" w:color="auto"/>
              </w:pBdr>
              <w:jc w:val="center"/>
              <w:rPr>
                <w:iCs/>
              </w:rPr>
            </w:pPr>
          </w:p>
          <w:p w:rsidR="00CF3DA9" w:rsidRPr="00CF3DA9" w:rsidRDefault="00CF3DA9" w:rsidP="00215FF5">
            <w:pPr>
              <w:jc w:val="center"/>
              <w:rPr>
                <w:iCs/>
              </w:rPr>
            </w:pPr>
            <w:r w:rsidRPr="00CF3DA9">
              <w:rPr>
                <w:iCs/>
              </w:rPr>
              <w:t>(максимум 2)</w:t>
            </w:r>
          </w:p>
        </w:tc>
        <w:tc>
          <w:tcPr>
            <w:tcW w:w="1697" w:type="dxa"/>
            <w:vMerge w:val="restart"/>
            <w:tcBorders>
              <w:top w:val="single" w:sz="24" w:space="0" w:color="auto"/>
              <w:left w:val="single" w:sz="6" w:space="0" w:color="auto"/>
              <w:right w:val="single" w:sz="24" w:space="0" w:color="auto"/>
            </w:tcBorders>
          </w:tcPr>
          <w:p w:rsidR="00CF3DA9" w:rsidRPr="00CF3DA9" w:rsidRDefault="00CF3DA9" w:rsidP="00215FF5">
            <w:pPr>
              <w:pBdr>
                <w:bottom w:val="single" w:sz="12" w:space="1" w:color="auto"/>
              </w:pBdr>
              <w:jc w:val="center"/>
              <w:rPr>
                <w:iCs/>
              </w:rPr>
            </w:pPr>
          </w:p>
          <w:p w:rsidR="00CF3DA9" w:rsidRPr="00CF3DA9" w:rsidRDefault="00CF3DA9" w:rsidP="00215FF5">
            <w:pPr>
              <w:pBdr>
                <w:bottom w:val="single" w:sz="12" w:space="1" w:color="auto"/>
              </w:pBdr>
              <w:jc w:val="center"/>
              <w:rPr>
                <w:iCs/>
              </w:rPr>
            </w:pPr>
          </w:p>
          <w:p w:rsidR="00CF3DA9" w:rsidRPr="00CF3DA9" w:rsidRDefault="00CF3DA9" w:rsidP="00215FF5">
            <w:pPr>
              <w:pBdr>
                <w:bottom w:val="single" w:sz="12" w:space="1" w:color="auto"/>
              </w:pBdr>
              <w:jc w:val="center"/>
              <w:rPr>
                <w:iCs/>
              </w:rPr>
            </w:pPr>
          </w:p>
          <w:p w:rsidR="00CF3DA9" w:rsidRPr="00CF3DA9" w:rsidRDefault="00CF3DA9" w:rsidP="00215FF5">
            <w:pPr>
              <w:pBdr>
                <w:bottom w:val="single" w:sz="12" w:space="1" w:color="auto"/>
              </w:pBdr>
              <w:jc w:val="center"/>
              <w:rPr>
                <w:iCs/>
              </w:rPr>
            </w:pPr>
          </w:p>
          <w:p w:rsidR="00CF3DA9" w:rsidRPr="00CF3DA9" w:rsidRDefault="00CF3DA9" w:rsidP="00215FF5">
            <w:pPr>
              <w:pBdr>
                <w:bottom w:val="single" w:sz="12" w:space="1" w:color="auto"/>
              </w:pBdr>
              <w:rPr>
                <w:iCs/>
              </w:rPr>
            </w:pPr>
          </w:p>
          <w:p w:rsidR="00CF3DA9" w:rsidRPr="00CF3DA9" w:rsidRDefault="00CF3DA9" w:rsidP="00215FF5">
            <w:pPr>
              <w:jc w:val="center"/>
              <w:rPr>
                <w:iCs/>
              </w:rPr>
            </w:pPr>
            <w:r w:rsidRPr="00CF3DA9">
              <w:rPr>
                <w:iCs/>
              </w:rPr>
              <w:t>(максимум 10)</w:t>
            </w:r>
          </w:p>
          <w:p w:rsidR="00CF3DA9" w:rsidRPr="00CF3DA9" w:rsidRDefault="00CF3DA9" w:rsidP="00215FF5">
            <w:pPr>
              <w:jc w:val="center"/>
              <w:rPr>
                <w:i/>
              </w:rPr>
            </w:pPr>
          </w:p>
        </w:tc>
      </w:tr>
      <w:tr w:rsidR="00CF3DA9" w:rsidRPr="00CF3DA9" w:rsidTr="00215FF5">
        <w:trPr>
          <w:trHeight w:val="178"/>
        </w:trPr>
        <w:tc>
          <w:tcPr>
            <w:tcW w:w="2376" w:type="dxa"/>
            <w:vMerge/>
            <w:tcBorders>
              <w:left w:val="single" w:sz="24" w:space="0" w:color="000000" w:themeColor="text1"/>
              <w:right w:val="single" w:sz="6" w:space="0" w:color="auto"/>
            </w:tcBorders>
          </w:tcPr>
          <w:p w:rsidR="00CF3DA9" w:rsidRPr="00CF3DA9" w:rsidRDefault="00CF3DA9" w:rsidP="00215FF5"/>
        </w:tc>
        <w:tc>
          <w:tcPr>
            <w:tcW w:w="227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F3DA9" w:rsidRPr="00CF3DA9" w:rsidRDefault="00CF3DA9" w:rsidP="00215FF5">
            <w:pPr>
              <w:pStyle w:val="a9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88" w:type="dxa"/>
            <w:tcBorders>
              <w:left w:val="single" w:sz="6" w:space="0" w:color="auto"/>
              <w:right w:val="single" w:sz="6" w:space="0" w:color="auto"/>
            </w:tcBorders>
          </w:tcPr>
          <w:p w:rsidR="00CF3DA9" w:rsidRPr="00CF3DA9" w:rsidRDefault="00CF3DA9" w:rsidP="00215FF5">
            <w:pPr>
              <w:pStyle w:val="a9"/>
              <w:spacing w:before="0" w:after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F3DA9">
              <w:rPr>
                <w:rFonts w:ascii="Times New Roman" w:hAnsi="Times New Roman" w:cs="Times New Roman"/>
                <w:sz w:val="24"/>
                <w:szCs w:val="24"/>
              </w:rPr>
              <w:t>2. Драматургия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A9" w:rsidRPr="00CF3DA9" w:rsidRDefault="00CF3DA9" w:rsidP="00215FF5">
            <w:pPr>
              <w:pBdr>
                <w:bottom w:val="single" w:sz="12" w:space="1" w:color="auto"/>
              </w:pBdr>
              <w:jc w:val="center"/>
              <w:rPr>
                <w:iCs/>
              </w:rPr>
            </w:pPr>
          </w:p>
          <w:p w:rsidR="00CF3DA9" w:rsidRPr="00CF3DA9" w:rsidRDefault="00CF3DA9" w:rsidP="00215FF5">
            <w:pPr>
              <w:jc w:val="center"/>
              <w:rPr>
                <w:i/>
              </w:rPr>
            </w:pPr>
            <w:r w:rsidRPr="00CF3DA9">
              <w:rPr>
                <w:iCs/>
              </w:rPr>
              <w:t>(максимум 2)</w:t>
            </w:r>
          </w:p>
        </w:tc>
        <w:tc>
          <w:tcPr>
            <w:tcW w:w="1697" w:type="dxa"/>
            <w:vMerge/>
            <w:tcBorders>
              <w:left w:val="single" w:sz="6" w:space="0" w:color="auto"/>
              <w:right w:val="single" w:sz="24" w:space="0" w:color="auto"/>
            </w:tcBorders>
          </w:tcPr>
          <w:p w:rsidR="00CF3DA9" w:rsidRPr="00CF3DA9" w:rsidRDefault="00CF3DA9" w:rsidP="00215FF5">
            <w:pPr>
              <w:rPr>
                <w:i/>
              </w:rPr>
            </w:pPr>
          </w:p>
        </w:tc>
      </w:tr>
      <w:tr w:rsidR="00CF3DA9" w:rsidRPr="00CF3DA9" w:rsidTr="00215FF5">
        <w:trPr>
          <w:trHeight w:val="178"/>
        </w:trPr>
        <w:tc>
          <w:tcPr>
            <w:tcW w:w="2376" w:type="dxa"/>
            <w:vMerge/>
            <w:tcBorders>
              <w:left w:val="single" w:sz="24" w:space="0" w:color="000000" w:themeColor="text1"/>
              <w:right w:val="single" w:sz="6" w:space="0" w:color="auto"/>
            </w:tcBorders>
          </w:tcPr>
          <w:p w:rsidR="00CF3DA9" w:rsidRPr="00CF3DA9" w:rsidRDefault="00CF3DA9" w:rsidP="00215FF5"/>
        </w:tc>
        <w:tc>
          <w:tcPr>
            <w:tcW w:w="227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F3DA9" w:rsidRPr="00CF3DA9" w:rsidRDefault="00CF3DA9" w:rsidP="00215FF5">
            <w:pPr>
              <w:pStyle w:val="a9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88" w:type="dxa"/>
            <w:tcBorders>
              <w:left w:val="single" w:sz="6" w:space="0" w:color="auto"/>
              <w:right w:val="single" w:sz="6" w:space="0" w:color="auto"/>
            </w:tcBorders>
          </w:tcPr>
          <w:p w:rsidR="00CF3DA9" w:rsidRPr="00CF3DA9" w:rsidRDefault="00CF3DA9" w:rsidP="00215FF5">
            <w:pPr>
              <w:pStyle w:val="a9"/>
              <w:spacing w:before="0" w:after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F3DA9">
              <w:rPr>
                <w:rFonts w:ascii="Times New Roman" w:hAnsi="Times New Roman" w:cs="Times New Roman"/>
                <w:sz w:val="24"/>
                <w:szCs w:val="24"/>
              </w:rPr>
              <w:t>3. Режиссура и сценическое оформление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A9" w:rsidRPr="00CF3DA9" w:rsidRDefault="00CF3DA9" w:rsidP="00215FF5">
            <w:pPr>
              <w:pBdr>
                <w:bottom w:val="single" w:sz="12" w:space="1" w:color="auto"/>
              </w:pBdr>
              <w:jc w:val="center"/>
              <w:rPr>
                <w:iCs/>
              </w:rPr>
            </w:pPr>
          </w:p>
          <w:p w:rsidR="00CF3DA9" w:rsidRPr="00CF3DA9" w:rsidRDefault="00CF3DA9" w:rsidP="00215FF5">
            <w:pPr>
              <w:jc w:val="center"/>
              <w:rPr>
                <w:i/>
              </w:rPr>
            </w:pPr>
            <w:r w:rsidRPr="00CF3DA9">
              <w:rPr>
                <w:iCs/>
              </w:rPr>
              <w:t>(максимум 2)</w:t>
            </w:r>
          </w:p>
        </w:tc>
        <w:tc>
          <w:tcPr>
            <w:tcW w:w="1697" w:type="dxa"/>
            <w:vMerge/>
            <w:tcBorders>
              <w:left w:val="single" w:sz="6" w:space="0" w:color="auto"/>
              <w:right w:val="single" w:sz="24" w:space="0" w:color="auto"/>
            </w:tcBorders>
          </w:tcPr>
          <w:p w:rsidR="00CF3DA9" w:rsidRPr="00CF3DA9" w:rsidRDefault="00CF3DA9" w:rsidP="00215FF5">
            <w:pPr>
              <w:rPr>
                <w:i/>
              </w:rPr>
            </w:pPr>
          </w:p>
        </w:tc>
      </w:tr>
      <w:tr w:rsidR="00CF3DA9" w:rsidRPr="00CF3DA9" w:rsidTr="00215FF5">
        <w:trPr>
          <w:trHeight w:val="178"/>
        </w:trPr>
        <w:tc>
          <w:tcPr>
            <w:tcW w:w="2376" w:type="dxa"/>
            <w:vMerge/>
            <w:tcBorders>
              <w:left w:val="single" w:sz="24" w:space="0" w:color="000000" w:themeColor="text1"/>
              <w:right w:val="single" w:sz="6" w:space="0" w:color="auto"/>
            </w:tcBorders>
          </w:tcPr>
          <w:p w:rsidR="00CF3DA9" w:rsidRPr="00CF3DA9" w:rsidRDefault="00CF3DA9" w:rsidP="00215FF5"/>
        </w:tc>
        <w:tc>
          <w:tcPr>
            <w:tcW w:w="227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F3DA9" w:rsidRPr="00CF3DA9" w:rsidRDefault="00CF3DA9" w:rsidP="00215FF5">
            <w:pPr>
              <w:pStyle w:val="a9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88" w:type="dxa"/>
            <w:tcBorders>
              <w:left w:val="single" w:sz="6" w:space="0" w:color="auto"/>
              <w:right w:val="single" w:sz="6" w:space="0" w:color="auto"/>
            </w:tcBorders>
          </w:tcPr>
          <w:p w:rsidR="00CF3DA9" w:rsidRPr="00CF3DA9" w:rsidRDefault="00CF3DA9" w:rsidP="00215FF5">
            <w:pPr>
              <w:pStyle w:val="a9"/>
              <w:spacing w:before="0" w:after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F3DA9">
              <w:rPr>
                <w:rFonts w:ascii="Times New Roman" w:hAnsi="Times New Roman" w:cs="Times New Roman"/>
                <w:sz w:val="24"/>
                <w:szCs w:val="24"/>
              </w:rPr>
              <w:t>4. Музыкальное решение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3DA9" w:rsidRPr="00CF3DA9" w:rsidRDefault="00CF3DA9" w:rsidP="00215FF5">
            <w:pPr>
              <w:pBdr>
                <w:bottom w:val="single" w:sz="12" w:space="1" w:color="auto"/>
              </w:pBdr>
              <w:jc w:val="center"/>
              <w:rPr>
                <w:iCs/>
              </w:rPr>
            </w:pPr>
          </w:p>
          <w:p w:rsidR="00CF3DA9" w:rsidRPr="00CF3DA9" w:rsidRDefault="00CF3DA9" w:rsidP="00215FF5">
            <w:pPr>
              <w:jc w:val="center"/>
              <w:rPr>
                <w:i/>
              </w:rPr>
            </w:pPr>
            <w:r w:rsidRPr="00CF3DA9">
              <w:rPr>
                <w:iCs/>
              </w:rPr>
              <w:t>(максимум 2)</w:t>
            </w:r>
          </w:p>
        </w:tc>
        <w:tc>
          <w:tcPr>
            <w:tcW w:w="1697" w:type="dxa"/>
            <w:vMerge/>
            <w:tcBorders>
              <w:left w:val="single" w:sz="6" w:space="0" w:color="auto"/>
              <w:right w:val="single" w:sz="24" w:space="0" w:color="auto"/>
            </w:tcBorders>
          </w:tcPr>
          <w:p w:rsidR="00CF3DA9" w:rsidRPr="00CF3DA9" w:rsidRDefault="00CF3DA9" w:rsidP="00215FF5">
            <w:pPr>
              <w:rPr>
                <w:i/>
              </w:rPr>
            </w:pPr>
          </w:p>
        </w:tc>
      </w:tr>
      <w:tr w:rsidR="00CF3DA9" w:rsidRPr="00CF3DA9" w:rsidTr="00215FF5">
        <w:trPr>
          <w:trHeight w:val="178"/>
        </w:trPr>
        <w:tc>
          <w:tcPr>
            <w:tcW w:w="2376" w:type="dxa"/>
            <w:vMerge/>
            <w:tcBorders>
              <w:left w:val="single" w:sz="24" w:space="0" w:color="000000" w:themeColor="text1"/>
              <w:bottom w:val="single" w:sz="24" w:space="0" w:color="000000" w:themeColor="text1"/>
              <w:right w:val="single" w:sz="6" w:space="0" w:color="auto"/>
            </w:tcBorders>
          </w:tcPr>
          <w:p w:rsidR="00CF3DA9" w:rsidRPr="00CF3DA9" w:rsidRDefault="00CF3DA9" w:rsidP="00215FF5"/>
        </w:tc>
        <w:tc>
          <w:tcPr>
            <w:tcW w:w="2272" w:type="dxa"/>
            <w:vMerge/>
            <w:tcBorders>
              <w:left w:val="single" w:sz="6" w:space="0" w:color="auto"/>
              <w:bottom w:val="single" w:sz="24" w:space="0" w:color="000000" w:themeColor="text1"/>
              <w:right w:val="single" w:sz="6" w:space="0" w:color="auto"/>
            </w:tcBorders>
          </w:tcPr>
          <w:p w:rsidR="00CF3DA9" w:rsidRPr="00CF3DA9" w:rsidRDefault="00CF3DA9" w:rsidP="00215FF5">
            <w:pPr>
              <w:pStyle w:val="a9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88" w:type="dxa"/>
            <w:tcBorders>
              <w:left w:val="single" w:sz="6" w:space="0" w:color="auto"/>
              <w:bottom w:val="single" w:sz="24" w:space="0" w:color="000000" w:themeColor="text1"/>
              <w:right w:val="single" w:sz="6" w:space="0" w:color="auto"/>
            </w:tcBorders>
          </w:tcPr>
          <w:p w:rsidR="00CF3DA9" w:rsidRPr="00CF3DA9" w:rsidRDefault="00CF3DA9" w:rsidP="00215FF5">
            <w:pPr>
              <w:pStyle w:val="a9"/>
              <w:spacing w:before="0" w:after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F3DA9">
              <w:rPr>
                <w:rFonts w:ascii="Times New Roman" w:hAnsi="Times New Roman" w:cs="Times New Roman"/>
                <w:sz w:val="24"/>
                <w:szCs w:val="24"/>
              </w:rPr>
              <w:t>5. Актёрское мастерство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24" w:space="0" w:color="000000" w:themeColor="text1"/>
              <w:right w:val="single" w:sz="6" w:space="0" w:color="auto"/>
            </w:tcBorders>
          </w:tcPr>
          <w:p w:rsidR="00CF3DA9" w:rsidRPr="00CF3DA9" w:rsidRDefault="00CF3DA9" w:rsidP="00215FF5">
            <w:pPr>
              <w:pBdr>
                <w:bottom w:val="single" w:sz="12" w:space="1" w:color="auto"/>
              </w:pBdr>
              <w:jc w:val="center"/>
              <w:rPr>
                <w:iCs/>
              </w:rPr>
            </w:pPr>
          </w:p>
          <w:p w:rsidR="00CF3DA9" w:rsidRPr="00CF3DA9" w:rsidRDefault="00CF3DA9" w:rsidP="00215FF5">
            <w:pPr>
              <w:jc w:val="center"/>
              <w:rPr>
                <w:i/>
              </w:rPr>
            </w:pPr>
            <w:r w:rsidRPr="00CF3DA9">
              <w:rPr>
                <w:iCs/>
              </w:rPr>
              <w:t>(максимум 2)</w:t>
            </w:r>
          </w:p>
        </w:tc>
        <w:tc>
          <w:tcPr>
            <w:tcW w:w="1697" w:type="dxa"/>
            <w:vMerge/>
            <w:tcBorders>
              <w:left w:val="single" w:sz="6" w:space="0" w:color="auto"/>
              <w:bottom w:val="single" w:sz="24" w:space="0" w:color="000000" w:themeColor="text1"/>
              <w:right w:val="single" w:sz="24" w:space="0" w:color="auto"/>
            </w:tcBorders>
          </w:tcPr>
          <w:p w:rsidR="00CF3DA9" w:rsidRPr="00CF3DA9" w:rsidRDefault="00CF3DA9" w:rsidP="00215FF5">
            <w:pPr>
              <w:rPr>
                <w:i/>
              </w:rPr>
            </w:pPr>
          </w:p>
        </w:tc>
      </w:tr>
      <w:tr w:rsidR="00CF3DA9" w:rsidRPr="00CF3DA9" w:rsidTr="00215FF5">
        <w:trPr>
          <w:trHeight w:val="84"/>
        </w:trPr>
        <w:tc>
          <w:tcPr>
            <w:tcW w:w="2376" w:type="dxa"/>
            <w:vMerge w:val="restart"/>
            <w:tcBorders>
              <w:top w:val="single" w:sz="24" w:space="0" w:color="000000" w:themeColor="text1"/>
              <w:left w:val="single" w:sz="24" w:space="0" w:color="000000" w:themeColor="text1"/>
              <w:right w:val="single" w:sz="6" w:space="0" w:color="auto"/>
            </w:tcBorders>
          </w:tcPr>
          <w:p w:rsidR="00CF3DA9" w:rsidRPr="00CF3DA9" w:rsidRDefault="00CF3DA9" w:rsidP="00215FF5">
            <w:pPr>
              <w:rPr>
                <w:i/>
              </w:rPr>
            </w:pPr>
            <w:r w:rsidRPr="00CF3DA9">
              <w:t>1</w:t>
            </w:r>
          </w:p>
        </w:tc>
        <w:tc>
          <w:tcPr>
            <w:tcW w:w="2272" w:type="dxa"/>
            <w:vMerge w:val="restart"/>
            <w:tcBorders>
              <w:top w:val="single" w:sz="24" w:space="0" w:color="000000" w:themeColor="text1"/>
              <w:left w:val="single" w:sz="6" w:space="0" w:color="auto"/>
              <w:right w:val="single" w:sz="6" w:space="0" w:color="auto"/>
            </w:tcBorders>
          </w:tcPr>
          <w:p w:rsidR="00CF3DA9" w:rsidRPr="00CF3DA9" w:rsidRDefault="00CF3DA9" w:rsidP="00215FF5">
            <w:pPr>
              <w:pStyle w:val="a9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3DA9">
              <w:rPr>
                <w:rFonts w:ascii="Times New Roman" w:hAnsi="Times New Roman" w:cs="Times New Roman"/>
                <w:bCs/>
                <w:sz w:val="24"/>
                <w:szCs w:val="24"/>
              </w:rPr>
              <w:t>Пародия</w:t>
            </w:r>
          </w:p>
        </w:tc>
        <w:tc>
          <w:tcPr>
            <w:tcW w:w="7088" w:type="dxa"/>
            <w:tcBorders>
              <w:top w:val="single" w:sz="24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</w:tcPr>
          <w:p w:rsidR="00CF3DA9" w:rsidRPr="00CF3DA9" w:rsidRDefault="00CF3DA9" w:rsidP="00215FF5">
            <w:pPr>
              <w:pStyle w:val="a9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3DA9">
              <w:rPr>
                <w:rFonts w:ascii="Times New Roman" w:hAnsi="Times New Roman" w:cs="Times New Roman"/>
                <w:sz w:val="24"/>
                <w:szCs w:val="24"/>
              </w:rPr>
              <w:t>1. Идея номера, культура текста</w:t>
            </w:r>
          </w:p>
        </w:tc>
        <w:tc>
          <w:tcPr>
            <w:tcW w:w="1701" w:type="dxa"/>
            <w:tcBorders>
              <w:top w:val="single" w:sz="24" w:space="0" w:color="000000" w:themeColor="text1"/>
              <w:left w:val="single" w:sz="6" w:space="0" w:color="auto"/>
              <w:right w:val="single" w:sz="6" w:space="0" w:color="auto"/>
            </w:tcBorders>
          </w:tcPr>
          <w:p w:rsidR="00CF3DA9" w:rsidRPr="00CF3DA9" w:rsidRDefault="00CF3DA9" w:rsidP="00215FF5">
            <w:pPr>
              <w:pBdr>
                <w:bottom w:val="single" w:sz="12" w:space="1" w:color="auto"/>
              </w:pBdr>
              <w:jc w:val="center"/>
              <w:rPr>
                <w:iCs/>
              </w:rPr>
            </w:pPr>
          </w:p>
          <w:p w:rsidR="00CF3DA9" w:rsidRPr="00CF3DA9" w:rsidRDefault="00CF3DA9" w:rsidP="00215FF5">
            <w:pPr>
              <w:jc w:val="center"/>
              <w:rPr>
                <w:iCs/>
              </w:rPr>
            </w:pPr>
            <w:r w:rsidRPr="00CF3DA9">
              <w:rPr>
                <w:iCs/>
              </w:rPr>
              <w:t>(максимум 2)</w:t>
            </w:r>
          </w:p>
        </w:tc>
        <w:tc>
          <w:tcPr>
            <w:tcW w:w="1697" w:type="dxa"/>
            <w:vMerge w:val="restart"/>
            <w:tcBorders>
              <w:top w:val="single" w:sz="24" w:space="0" w:color="000000" w:themeColor="text1"/>
              <w:left w:val="single" w:sz="6" w:space="0" w:color="auto"/>
              <w:right w:val="single" w:sz="24" w:space="0" w:color="auto"/>
            </w:tcBorders>
          </w:tcPr>
          <w:p w:rsidR="00CF3DA9" w:rsidRPr="00CF3DA9" w:rsidRDefault="00CF3DA9" w:rsidP="00215FF5">
            <w:pPr>
              <w:pBdr>
                <w:bottom w:val="single" w:sz="12" w:space="1" w:color="auto"/>
              </w:pBdr>
              <w:rPr>
                <w:iCs/>
              </w:rPr>
            </w:pPr>
          </w:p>
          <w:p w:rsidR="00CF3DA9" w:rsidRPr="00CF3DA9" w:rsidRDefault="00CF3DA9" w:rsidP="00215FF5">
            <w:pPr>
              <w:pBdr>
                <w:bottom w:val="single" w:sz="12" w:space="1" w:color="auto"/>
              </w:pBdr>
              <w:rPr>
                <w:iCs/>
              </w:rPr>
            </w:pPr>
          </w:p>
          <w:p w:rsidR="00CF3DA9" w:rsidRPr="00CF3DA9" w:rsidRDefault="00CF3DA9" w:rsidP="00215FF5">
            <w:pPr>
              <w:pBdr>
                <w:bottom w:val="single" w:sz="12" w:space="1" w:color="auto"/>
              </w:pBdr>
              <w:rPr>
                <w:iCs/>
              </w:rPr>
            </w:pPr>
          </w:p>
          <w:p w:rsidR="00CF3DA9" w:rsidRPr="00CF3DA9" w:rsidRDefault="00CF3DA9" w:rsidP="00215FF5">
            <w:pPr>
              <w:pBdr>
                <w:bottom w:val="single" w:sz="12" w:space="1" w:color="auto"/>
              </w:pBdr>
              <w:rPr>
                <w:iCs/>
              </w:rPr>
            </w:pPr>
          </w:p>
          <w:p w:rsidR="00CF3DA9" w:rsidRPr="00CF3DA9" w:rsidRDefault="00CF3DA9" w:rsidP="00215FF5">
            <w:pPr>
              <w:pBdr>
                <w:bottom w:val="single" w:sz="12" w:space="1" w:color="auto"/>
              </w:pBdr>
              <w:rPr>
                <w:iCs/>
              </w:rPr>
            </w:pPr>
          </w:p>
          <w:p w:rsidR="00CF3DA9" w:rsidRPr="00CF3DA9" w:rsidRDefault="00CF3DA9" w:rsidP="00215FF5">
            <w:pPr>
              <w:jc w:val="center"/>
              <w:rPr>
                <w:iCs/>
              </w:rPr>
            </w:pPr>
            <w:r w:rsidRPr="00CF3DA9">
              <w:rPr>
                <w:iCs/>
              </w:rPr>
              <w:t>(максимум 10)</w:t>
            </w:r>
          </w:p>
          <w:p w:rsidR="00CF3DA9" w:rsidRPr="00CF3DA9" w:rsidRDefault="00CF3DA9" w:rsidP="00215FF5">
            <w:pPr>
              <w:rPr>
                <w:i/>
              </w:rPr>
            </w:pPr>
          </w:p>
        </w:tc>
      </w:tr>
      <w:tr w:rsidR="00CF3DA9" w:rsidRPr="00CF3DA9" w:rsidTr="00215FF5">
        <w:trPr>
          <w:trHeight w:val="80"/>
        </w:trPr>
        <w:tc>
          <w:tcPr>
            <w:tcW w:w="2376" w:type="dxa"/>
            <w:vMerge/>
            <w:tcBorders>
              <w:left w:val="single" w:sz="24" w:space="0" w:color="000000" w:themeColor="text1"/>
              <w:right w:val="single" w:sz="6" w:space="0" w:color="auto"/>
            </w:tcBorders>
          </w:tcPr>
          <w:p w:rsidR="00CF3DA9" w:rsidRPr="00CF3DA9" w:rsidRDefault="00CF3DA9" w:rsidP="00215FF5"/>
        </w:tc>
        <w:tc>
          <w:tcPr>
            <w:tcW w:w="227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F3DA9" w:rsidRPr="00CF3DA9" w:rsidRDefault="00CF3DA9" w:rsidP="00215FF5">
            <w:pPr>
              <w:pStyle w:val="a9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</w:tcPr>
          <w:p w:rsidR="00CF3DA9" w:rsidRPr="00CF3DA9" w:rsidRDefault="00CF3DA9" w:rsidP="00215FF5">
            <w:pPr>
              <w:pStyle w:val="a9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3DA9">
              <w:rPr>
                <w:rFonts w:ascii="Times New Roman" w:hAnsi="Times New Roman" w:cs="Times New Roman"/>
                <w:sz w:val="24"/>
                <w:szCs w:val="24"/>
              </w:rPr>
              <w:t>2. Драматургия номера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CF3DA9" w:rsidRPr="00CF3DA9" w:rsidRDefault="00CF3DA9" w:rsidP="00215FF5">
            <w:pPr>
              <w:pBdr>
                <w:bottom w:val="single" w:sz="12" w:space="1" w:color="auto"/>
              </w:pBdr>
              <w:jc w:val="center"/>
              <w:rPr>
                <w:iCs/>
              </w:rPr>
            </w:pPr>
          </w:p>
          <w:p w:rsidR="00CF3DA9" w:rsidRPr="00CF3DA9" w:rsidRDefault="00CF3DA9" w:rsidP="00215FF5">
            <w:pPr>
              <w:jc w:val="center"/>
              <w:rPr>
                <w:i/>
              </w:rPr>
            </w:pPr>
            <w:r w:rsidRPr="00CF3DA9">
              <w:rPr>
                <w:iCs/>
              </w:rPr>
              <w:t>(максимум 2)</w:t>
            </w:r>
          </w:p>
        </w:tc>
        <w:tc>
          <w:tcPr>
            <w:tcW w:w="1697" w:type="dxa"/>
            <w:vMerge/>
            <w:tcBorders>
              <w:left w:val="single" w:sz="6" w:space="0" w:color="auto"/>
              <w:right w:val="single" w:sz="24" w:space="0" w:color="auto"/>
            </w:tcBorders>
          </w:tcPr>
          <w:p w:rsidR="00CF3DA9" w:rsidRPr="00CF3DA9" w:rsidRDefault="00CF3DA9" w:rsidP="00215FF5">
            <w:pPr>
              <w:rPr>
                <w:i/>
              </w:rPr>
            </w:pPr>
          </w:p>
        </w:tc>
      </w:tr>
      <w:tr w:rsidR="00CF3DA9" w:rsidRPr="00CF3DA9" w:rsidTr="00215FF5">
        <w:trPr>
          <w:trHeight w:val="80"/>
        </w:trPr>
        <w:tc>
          <w:tcPr>
            <w:tcW w:w="2376" w:type="dxa"/>
            <w:vMerge/>
            <w:tcBorders>
              <w:left w:val="single" w:sz="24" w:space="0" w:color="000000" w:themeColor="text1"/>
              <w:right w:val="single" w:sz="6" w:space="0" w:color="auto"/>
            </w:tcBorders>
          </w:tcPr>
          <w:p w:rsidR="00CF3DA9" w:rsidRPr="00CF3DA9" w:rsidRDefault="00CF3DA9" w:rsidP="00215FF5"/>
        </w:tc>
        <w:tc>
          <w:tcPr>
            <w:tcW w:w="227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F3DA9" w:rsidRPr="00CF3DA9" w:rsidRDefault="00CF3DA9" w:rsidP="00215FF5">
            <w:pPr>
              <w:pStyle w:val="a9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</w:tcPr>
          <w:p w:rsidR="00CF3DA9" w:rsidRPr="00CF3DA9" w:rsidRDefault="00CF3DA9" w:rsidP="00215FF5">
            <w:pPr>
              <w:pStyle w:val="a9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3DA9">
              <w:rPr>
                <w:rFonts w:ascii="Times New Roman" w:hAnsi="Times New Roman" w:cs="Times New Roman"/>
                <w:sz w:val="24"/>
                <w:szCs w:val="24"/>
              </w:rPr>
              <w:t>3. Режиссура номера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CF3DA9" w:rsidRPr="00CF3DA9" w:rsidRDefault="00CF3DA9" w:rsidP="00215FF5">
            <w:pPr>
              <w:pBdr>
                <w:bottom w:val="single" w:sz="12" w:space="1" w:color="auto"/>
              </w:pBdr>
              <w:jc w:val="center"/>
              <w:rPr>
                <w:iCs/>
              </w:rPr>
            </w:pPr>
          </w:p>
          <w:p w:rsidR="00CF3DA9" w:rsidRPr="00CF3DA9" w:rsidRDefault="00CF3DA9" w:rsidP="00215FF5">
            <w:pPr>
              <w:jc w:val="center"/>
              <w:rPr>
                <w:i/>
              </w:rPr>
            </w:pPr>
            <w:r w:rsidRPr="00CF3DA9">
              <w:rPr>
                <w:iCs/>
              </w:rPr>
              <w:t>(максимум 2)</w:t>
            </w:r>
          </w:p>
        </w:tc>
        <w:tc>
          <w:tcPr>
            <w:tcW w:w="1697" w:type="dxa"/>
            <w:vMerge/>
            <w:tcBorders>
              <w:left w:val="single" w:sz="6" w:space="0" w:color="auto"/>
              <w:right w:val="single" w:sz="24" w:space="0" w:color="auto"/>
            </w:tcBorders>
          </w:tcPr>
          <w:p w:rsidR="00CF3DA9" w:rsidRPr="00CF3DA9" w:rsidRDefault="00CF3DA9" w:rsidP="00215FF5">
            <w:pPr>
              <w:rPr>
                <w:i/>
              </w:rPr>
            </w:pPr>
          </w:p>
        </w:tc>
      </w:tr>
      <w:tr w:rsidR="00CF3DA9" w:rsidRPr="00CF3DA9" w:rsidTr="00215FF5">
        <w:trPr>
          <w:trHeight w:val="80"/>
        </w:trPr>
        <w:tc>
          <w:tcPr>
            <w:tcW w:w="2376" w:type="dxa"/>
            <w:vMerge/>
            <w:tcBorders>
              <w:left w:val="single" w:sz="24" w:space="0" w:color="000000" w:themeColor="text1"/>
              <w:right w:val="single" w:sz="6" w:space="0" w:color="auto"/>
            </w:tcBorders>
          </w:tcPr>
          <w:p w:rsidR="00CF3DA9" w:rsidRPr="00CF3DA9" w:rsidRDefault="00CF3DA9" w:rsidP="00215FF5"/>
        </w:tc>
        <w:tc>
          <w:tcPr>
            <w:tcW w:w="227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F3DA9" w:rsidRPr="00CF3DA9" w:rsidRDefault="00CF3DA9" w:rsidP="00215FF5">
            <w:pPr>
              <w:pStyle w:val="a9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</w:tcPr>
          <w:p w:rsidR="00CF3DA9" w:rsidRPr="00CF3DA9" w:rsidRDefault="00CF3DA9" w:rsidP="00215FF5">
            <w:pPr>
              <w:pStyle w:val="a9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3DA9">
              <w:rPr>
                <w:rFonts w:ascii="Times New Roman" w:hAnsi="Times New Roman" w:cs="Times New Roman"/>
                <w:sz w:val="24"/>
                <w:szCs w:val="24"/>
              </w:rPr>
              <w:t>4. Актёрское мастерство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CF3DA9" w:rsidRPr="00CF3DA9" w:rsidRDefault="00CF3DA9" w:rsidP="00215FF5">
            <w:pPr>
              <w:pBdr>
                <w:bottom w:val="single" w:sz="12" w:space="1" w:color="auto"/>
              </w:pBdr>
              <w:jc w:val="center"/>
              <w:rPr>
                <w:iCs/>
              </w:rPr>
            </w:pPr>
          </w:p>
          <w:p w:rsidR="00CF3DA9" w:rsidRPr="00CF3DA9" w:rsidRDefault="00CF3DA9" w:rsidP="00215FF5">
            <w:pPr>
              <w:jc w:val="center"/>
              <w:rPr>
                <w:i/>
              </w:rPr>
            </w:pPr>
            <w:r w:rsidRPr="00CF3DA9">
              <w:rPr>
                <w:iCs/>
              </w:rPr>
              <w:t>(максимум 2)</w:t>
            </w:r>
          </w:p>
        </w:tc>
        <w:tc>
          <w:tcPr>
            <w:tcW w:w="1697" w:type="dxa"/>
            <w:vMerge/>
            <w:tcBorders>
              <w:left w:val="single" w:sz="6" w:space="0" w:color="auto"/>
              <w:right w:val="single" w:sz="24" w:space="0" w:color="auto"/>
            </w:tcBorders>
          </w:tcPr>
          <w:p w:rsidR="00CF3DA9" w:rsidRPr="00CF3DA9" w:rsidRDefault="00CF3DA9" w:rsidP="00215FF5">
            <w:pPr>
              <w:rPr>
                <w:i/>
              </w:rPr>
            </w:pPr>
          </w:p>
        </w:tc>
      </w:tr>
      <w:tr w:rsidR="00CF3DA9" w:rsidRPr="00CF3DA9" w:rsidTr="00215FF5">
        <w:trPr>
          <w:trHeight w:val="80"/>
        </w:trPr>
        <w:tc>
          <w:tcPr>
            <w:tcW w:w="2376" w:type="dxa"/>
            <w:vMerge/>
            <w:tcBorders>
              <w:left w:val="single" w:sz="24" w:space="0" w:color="000000" w:themeColor="text1"/>
              <w:bottom w:val="single" w:sz="24" w:space="0" w:color="auto"/>
              <w:right w:val="single" w:sz="6" w:space="0" w:color="auto"/>
            </w:tcBorders>
          </w:tcPr>
          <w:p w:rsidR="00CF3DA9" w:rsidRPr="00CF3DA9" w:rsidRDefault="00CF3DA9" w:rsidP="00215FF5"/>
        </w:tc>
        <w:tc>
          <w:tcPr>
            <w:tcW w:w="2272" w:type="dxa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CF3DA9" w:rsidRPr="00CF3DA9" w:rsidRDefault="00CF3DA9" w:rsidP="00215FF5">
            <w:pPr>
              <w:pStyle w:val="a9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6" w:space="0" w:color="000000" w:themeColor="text1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CF3DA9" w:rsidRPr="00CF3DA9" w:rsidRDefault="00CF3DA9" w:rsidP="00215FF5">
            <w:pPr>
              <w:pStyle w:val="a9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3DA9">
              <w:rPr>
                <w:rFonts w:ascii="Times New Roman" w:hAnsi="Times New Roman" w:cs="Times New Roman"/>
                <w:sz w:val="24"/>
                <w:szCs w:val="24"/>
              </w:rPr>
              <w:t>5. Музыкальное и сценическое оформление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CF3DA9" w:rsidRPr="00CF3DA9" w:rsidRDefault="00CF3DA9" w:rsidP="00215FF5">
            <w:pPr>
              <w:pBdr>
                <w:bottom w:val="single" w:sz="12" w:space="1" w:color="auto"/>
              </w:pBdr>
              <w:jc w:val="center"/>
              <w:rPr>
                <w:iCs/>
              </w:rPr>
            </w:pPr>
          </w:p>
          <w:p w:rsidR="00CF3DA9" w:rsidRPr="00CF3DA9" w:rsidRDefault="00CF3DA9" w:rsidP="00215FF5">
            <w:pPr>
              <w:jc w:val="center"/>
              <w:rPr>
                <w:i/>
              </w:rPr>
            </w:pPr>
            <w:r w:rsidRPr="00CF3DA9">
              <w:rPr>
                <w:iCs/>
              </w:rPr>
              <w:t>(максимум 2)</w:t>
            </w:r>
          </w:p>
        </w:tc>
        <w:tc>
          <w:tcPr>
            <w:tcW w:w="1697" w:type="dxa"/>
            <w:vMerge/>
            <w:tcBorders>
              <w:left w:val="single" w:sz="6" w:space="0" w:color="auto"/>
              <w:bottom w:val="single" w:sz="24" w:space="0" w:color="auto"/>
              <w:right w:val="single" w:sz="24" w:space="0" w:color="auto"/>
            </w:tcBorders>
          </w:tcPr>
          <w:p w:rsidR="00CF3DA9" w:rsidRPr="00CF3DA9" w:rsidRDefault="00CF3DA9" w:rsidP="00215FF5">
            <w:pPr>
              <w:rPr>
                <w:i/>
              </w:rPr>
            </w:pPr>
          </w:p>
        </w:tc>
      </w:tr>
    </w:tbl>
    <w:p w:rsidR="00CF3DA9" w:rsidRDefault="00CF3DA9" w:rsidP="00CF3DA9"/>
    <w:p w:rsidR="00CF3DA9" w:rsidRDefault="00CF3DA9" w:rsidP="00007280"/>
    <w:p w:rsidR="00CF3DA9" w:rsidRDefault="00CF3DA9" w:rsidP="00007280"/>
    <w:p w:rsidR="00CF3DA9" w:rsidRDefault="00CF3DA9" w:rsidP="00007280"/>
    <w:p w:rsidR="00CF3DA9" w:rsidRDefault="00CF3DA9" w:rsidP="00007280"/>
    <w:p w:rsidR="00CF3DA9" w:rsidRDefault="00CF3DA9" w:rsidP="00007280"/>
    <w:p w:rsidR="00CF3DA9" w:rsidRDefault="00CF3DA9" w:rsidP="00007280"/>
    <w:p w:rsidR="00CF3DA9" w:rsidRDefault="00CF3DA9" w:rsidP="00007280"/>
    <w:p w:rsidR="00CF3DA9" w:rsidRDefault="00CF3DA9" w:rsidP="00007280"/>
    <w:p w:rsidR="00CF3DA9" w:rsidRDefault="00CF3DA9" w:rsidP="00007280"/>
    <w:p w:rsidR="00CF3DA9" w:rsidRDefault="00CF3DA9" w:rsidP="00007280"/>
    <w:p w:rsidR="00CF3DA9" w:rsidRDefault="00CF3DA9" w:rsidP="00007280"/>
    <w:p w:rsidR="00CF3DA9" w:rsidRDefault="00CF3DA9" w:rsidP="00007280"/>
    <w:p w:rsidR="00CF3DA9" w:rsidRDefault="00CF3DA9" w:rsidP="00007280"/>
    <w:p w:rsidR="00CF3DA9" w:rsidRDefault="00CF3DA9" w:rsidP="00007280"/>
    <w:p w:rsidR="00CF3DA9" w:rsidRPr="001E2082" w:rsidRDefault="00CF3DA9" w:rsidP="00CF3DA9">
      <w:pPr>
        <w:jc w:val="center"/>
        <w:rPr>
          <w:b/>
          <w:i/>
        </w:rPr>
      </w:pPr>
      <w:r w:rsidRPr="001E2082">
        <w:rPr>
          <w:b/>
        </w:rPr>
        <w:lastRenderedPageBreak/>
        <w:t xml:space="preserve">Оценочный лист смотра-конкурса «Студенческая весна </w:t>
      </w:r>
      <w:r>
        <w:rPr>
          <w:b/>
        </w:rPr>
        <w:t>- 2025</w:t>
      </w:r>
      <w:r w:rsidRPr="001E2082">
        <w:rPr>
          <w:b/>
        </w:rPr>
        <w:t>»</w:t>
      </w:r>
    </w:p>
    <w:p w:rsidR="00CF3DA9" w:rsidRPr="00C566E4" w:rsidRDefault="00CF3DA9" w:rsidP="00CF3DA9">
      <w:pPr>
        <w:rPr>
          <w:i/>
        </w:rPr>
      </w:pPr>
      <w:r w:rsidRPr="00C566E4">
        <w:t>Факультет</w:t>
      </w:r>
      <w:r>
        <w:t>/Институт</w:t>
      </w:r>
      <w:r w:rsidRPr="00C566E4">
        <w:t xml:space="preserve"> ___________________________________</w:t>
      </w:r>
    </w:p>
    <w:p w:rsidR="00CF3DA9" w:rsidRPr="00C566E4" w:rsidRDefault="00CF3DA9" w:rsidP="00CF3DA9">
      <w:pPr>
        <w:rPr>
          <w:i/>
        </w:rPr>
      </w:pPr>
      <w:r w:rsidRPr="00C566E4">
        <w:t>Член жюри ____________________________________</w:t>
      </w:r>
    </w:p>
    <w:p w:rsidR="00CF3DA9" w:rsidRDefault="00CF3DA9" w:rsidP="00CF3DA9">
      <w:pPr>
        <w:rPr>
          <w:i/>
        </w:rPr>
      </w:pPr>
      <w:r w:rsidRPr="00C566E4">
        <w:t>Направление</w:t>
      </w:r>
      <w:r>
        <w:t xml:space="preserve"> - хореографическое, оригинальный жанр</w:t>
      </w:r>
    </w:p>
    <w:p w:rsidR="00CF3DA9" w:rsidRPr="00D82201" w:rsidRDefault="00CF3DA9" w:rsidP="00CF3DA9">
      <w:pPr>
        <w:rPr>
          <w:i/>
        </w:rPr>
      </w:pPr>
    </w:p>
    <w:tbl>
      <w:tblPr>
        <w:tblStyle w:val="ae"/>
        <w:tblW w:w="14850" w:type="dxa"/>
        <w:tblBorders>
          <w:top w:val="single" w:sz="24" w:space="0" w:color="000000" w:themeColor="text1"/>
          <w:left w:val="single" w:sz="24" w:space="0" w:color="000000" w:themeColor="text1"/>
          <w:bottom w:val="single" w:sz="24" w:space="0" w:color="000000" w:themeColor="text1"/>
          <w:right w:val="single" w:sz="24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2660"/>
        <w:gridCol w:w="2977"/>
        <w:gridCol w:w="5386"/>
        <w:gridCol w:w="2130"/>
        <w:gridCol w:w="1697"/>
      </w:tblGrid>
      <w:tr w:rsidR="00CF3DA9" w:rsidRPr="00C566E4" w:rsidTr="00215FF5">
        <w:tc>
          <w:tcPr>
            <w:tcW w:w="2660" w:type="dxa"/>
            <w:tcBorders>
              <w:top w:val="single" w:sz="24" w:space="0" w:color="000000" w:themeColor="text1"/>
              <w:bottom w:val="single" w:sz="24" w:space="0" w:color="000000" w:themeColor="text1"/>
            </w:tcBorders>
          </w:tcPr>
          <w:p w:rsidR="00CF3DA9" w:rsidRPr="00335542" w:rsidRDefault="00CF3DA9" w:rsidP="00215FF5">
            <w:pPr>
              <w:jc w:val="center"/>
              <w:rPr>
                <w:b/>
                <w:i/>
              </w:rPr>
            </w:pPr>
            <w:r w:rsidRPr="00335542">
              <w:rPr>
                <w:b/>
              </w:rPr>
              <w:t>Название номера</w:t>
            </w:r>
          </w:p>
        </w:tc>
        <w:tc>
          <w:tcPr>
            <w:tcW w:w="2977" w:type="dxa"/>
            <w:tcBorders>
              <w:top w:val="single" w:sz="24" w:space="0" w:color="000000" w:themeColor="text1"/>
              <w:bottom w:val="single" w:sz="24" w:space="0" w:color="000000" w:themeColor="text1"/>
            </w:tcBorders>
          </w:tcPr>
          <w:p w:rsidR="00CF3DA9" w:rsidRDefault="00CF3DA9" w:rsidP="00215FF5">
            <w:pPr>
              <w:ind w:left="-108" w:right="-108"/>
              <w:jc w:val="center"/>
              <w:rPr>
                <w:b/>
              </w:rPr>
            </w:pPr>
            <w:r w:rsidRPr="00335542">
              <w:rPr>
                <w:b/>
              </w:rPr>
              <w:t>Жанр</w:t>
            </w:r>
          </w:p>
          <w:p w:rsidR="00CF3DA9" w:rsidRPr="00335542" w:rsidRDefault="00CF3DA9" w:rsidP="00215FF5">
            <w:pPr>
              <w:ind w:left="-108" w:right="-108"/>
              <w:jc w:val="center"/>
              <w:rPr>
                <w:b/>
                <w:i/>
              </w:rPr>
            </w:pPr>
            <w:r w:rsidRPr="00335542">
              <w:rPr>
                <w:b/>
              </w:rPr>
              <w:t>(стиль)</w:t>
            </w:r>
          </w:p>
        </w:tc>
        <w:tc>
          <w:tcPr>
            <w:tcW w:w="5386" w:type="dxa"/>
            <w:tcBorders>
              <w:top w:val="single" w:sz="24" w:space="0" w:color="000000" w:themeColor="text1"/>
              <w:bottom w:val="single" w:sz="24" w:space="0" w:color="000000" w:themeColor="text1"/>
            </w:tcBorders>
          </w:tcPr>
          <w:p w:rsidR="00CF3DA9" w:rsidRPr="00335542" w:rsidRDefault="00CF3DA9" w:rsidP="00215FF5">
            <w:pPr>
              <w:jc w:val="center"/>
              <w:rPr>
                <w:b/>
                <w:i/>
              </w:rPr>
            </w:pPr>
            <w:r w:rsidRPr="00335542">
              <w:rPr>
                <w:b/>
              </w:rPr>
              <w:t>Критерии оценивания</w:t>
            </w:r>
          </w:p>
        </w:tc>
        <w:tc>
          <w:tcPr>
            <w:tcW w:w="2130" w:type="dxa"/>
            <w:tcBorders>
              <w:top w:val="single" w:sz="24" w:space="0" w:color="000000" w:themeColor="text1"/>
              <w:bottom w:val="single" w:sz="24" w:space="0" w:color="000000" w:themeColor="text1"/>
            </w:tcBorders>
          </w:tcPr>
          <w:p w:rsidR="00CF3DA9" w:rsidRPr="00F774D5" w:rsidRDefault="00CF3DA9" w:rsidP="00215FF5">
            <w:pPr>
              <w:jc w:val="center"/>
              <w:rPr>
                <w:b/>
                <w:iCs/>
              </w:rPr>
            </w:pPr>
            <w:r w:rsidRPr="00F774D5">
              <w:rPr>
                <w:b/>
                <w:iCs/>
              </w:rPr>
              <w:t>Баллы</w:t>
            </w:r>
          </w:p>
        </w:tc>
        <w:tc>
          <w:tcPr>
            <w:tcW w:w="1697" w:type="dxa"/>
            <w:tcBorders>
              <w:top w:val="single" w:sz="24" w:space="0" w:color="000000" w:themeColor="text1"/>
              <w:bottom w:val="single" w:sz="24" w:space="0" w:color="000000" w:themeColor="text1"/>
            </w:tcBorders>
          </w:tcPr>
          <w:p w:rsidR="00CF3DA9" w:rsidRPr="00335542" w:rsidRDefault="00CF3DA9" w:rsidP="00215FF5">
            <w:pPr>
              <w:jc w:val="center"/>
              <w:rPr>
                <w:b/>
                <w:i/>
              </w:rPr>
            </w:pPr>
            <w:r>
              <w:rPr>
                <w:b/>
              </w:rPr>
              <w:t>Общее количество баллов</w:t>
            </w:r>
          </w:p>
        </w:tc>
      </w:tr>
      <w:tr w:rsidR="00CF3DA9" w:rsidRPr="00CB0EB5" w:rsidTr="00215FF5">
        <w:trPr>
          <w:trHeight w:val="589"/>
        </w:trPr>
        <w:tc>
          <w:tcPr>
            <w:tcW w:w="2660" w:type="dxa"/>
            <w:vMerge w:val="restart"/>
            <w:tcBorders>
              <w:top w:val="single" w:sz="24" w:space="0" w:color="000000" w:themeColor="text1"/>
              <w:bottom w:val="single" w:sz="24" w:space="0" w:color="000000" w:themeColor="text1"/>
            </w:tcBorders>
          </w:tcPr>
          <w:p w:rsidR="00CF3DA9" w:rsidRPr="00C566E4" w:rsidRDefault="00CF3DA9" w:rsidP="00215FF5">
            <w:pPr>
              <w:spacing w:line="480" w:lineRule="auto"/>
              <w:rPr>
                <w:i/>
              </w:rPr>
            </w:pPr>
            <w:r>
              <w:t>1</w:t>
            </w:r>
          </w:p>
          <w:p w:rsidR="00CF3DA9" w:rsidRPr="00C566E4" w:rsidRDefault="00CF3DA9" w:rsidP="00215FF5">
            <w:pPr>
              <w:spacing w:line="480" w:lineRule="auto"/>
              <w:rPr>
                <w:i/>
              </w:rPr>
            </w:pPr>
          </w:p>
        </w:tc>
        <w:tc>
          <w:tcPr>
            <w:tcW w:w="2977" w:type="dxa"/>
            <w:vMerge w:val="restart"/>
            <w:tcBorders>
              <w:top w:val="single" w:sz="24" w:space="0" w:color="000000" w:themeColor="text1"/>
              <w:bottom w:val="single" w:sz="24" w:space="0" w:color="000000" w:themeColor="text1"/>
            </w:tcBorders>
          </w:tcPr>
          <w:p w:rsidR="00CF3DA9" w:rsidRDefault="00CF3DA9" w:rsidP="00215FF5">
            <w:pPr>
              <w:jc w:val="center"/>
              <w:rPr>
                <w:i/>
              </w:rPr>
            </w:pPr>
            <w:r>
              <w:t>Народный танец,</w:t>
            </w:r>
          </w:p>
          <w:p w:rsidR="00CF3DA9" w:rsidRDefault="00CF3DA9" w:rsidP="00215FF5">
            <w:pPr>
              <w:jc w:val="center"/>
              <w:rPr>
                <w:i/>
              </w:rPr>
            </w:pPr>
            <w:r>
              <w:t>бальный танец,</w:t>
            </w:r>
          </w:p>
          <w:p w:rsidR="00CF3DA9" w:rsidRDefault="00CF3DA9" w:rsidP="00215FF5">
            <w:pPr>
              <w:jc w:val="center"/>
              <w:rPr>
                <w:i/>
              </w:rPr>
            </w:pPr>
            <w:r>
              <w:t>эстрадный танец,</w:t>
            </w:r>
          </w:p>
          <w:p w:rsidR="00CF3DA9" w:rsidRDefault="00CF3DA9" w:rsidP="00215FF5">
            <w:pPr>
              <w:jc w:val="center"/>
              <w:rPr>
                <w:i/>
              </w:rPr>
            </w:pPr>
            <w:r>
              <w:t xml:space="preserve">балет, модерн, </w:t>
            </w:r>
            <w:proofErr w:type="spellStart"/>
            <w:r w:rsidRPr="00916505">
              <w:t>контемп</w:t>
            </w:r>
            <w:proofErr w:type="spellEnd"/>
            <w:r w:rsidRPr="00916505">
              <w:t>,</w:t>
            </w:r>
          </w:p>
          <w:p w:rsidR="00CF3DA9" w:rsidRPr="00916505" w:rsidRDefault="00CF3DA9" w:rsidP="00215FF5">
            <w:pPr>
              <w:jc w:val="center"/>
              <w:rPr>
                <w:i/>
              </w:rPr>
            </w:pPr>
            <w:r>
              <w:t>б</w:t>
            </w:r>
            <w:r w:rsidRPr="00916505">
              <w:t xml:space="preserve">рейк-данс, </w:t>
            </w:r>
            <w:r>
              <w:t>т</w:t>
            </w:r>
            <w:r w:rsidRPr="00916505">
              <w:t xml:space="preserve">ектоник, </w:t>
            </w:r>
            <w:r>
              <w:t>х</w:t>
            </w:r>
            <w:r w:rsidRPr="00916505">
              <w:t>ип-хоп</w:t>
            </w:r>
            <w:r>
              <w:t xml:space="preserve">, </w:t>
            </w:r>
            <w:proofErr w:type="spellStart"/>
            <w:r>
              <w:t>чир</w:t>
            </w:r>
            <w:proofErr w:type="spellEnd"/>
            <w:r>
              <w:t xml:space="preserve"> </w:t>
            </w:r>
            <w:proofErr w:type="spellStart"/>
            <w:r>
              <w:t>данс</w:t>
            </w:r>
            <w:proofErr w:type="spellEnd"/>
            <w:r>
              <w:t xml:space="preserve"> шоу и др.</w:t>
            </w:r>
          </w:p>
        </w:tc>
        <w:tc>
          <w:tcPr>
            <w:tcW w:w="5386" w:type="dxa"/>
            <w:tcBorders>
              <w:top w:val="single" w:sz="24" w:space="0" w:color="000000" w:themeColor="text1"/>
              <w:bottom w:val="single" w:sz="6" w:space="0" w:color="000000" w:themeColor="text1"/>
            </w:tcBorders>
          </w:tcPr>
          <w:p w:rsidR="00CF3DA9" w:rsidRPr="00D7404E" w:rsidRDefault="00CF3DA9" w:rsidP="00215FF5">
            <w:pPr>
              <w:pStyle w:val="aa"/>
              <w:tabs>
                <w:tab w:val="left" w:pos="317"/>
                <w:tab w:val="left" w:pos="1026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365268">
              <w:rPr>
                <w:rFonts w:ascii="Times New Roman" w:hAnsi="Times New Roman"/>
                <w:sz w:val="24"/>
                <w:szCs w:val="24"/>
              </w:rPr>
              <w:t xml:space="preserve">Драматургическое построение </w:t>
            </w:r>
            <w:proofErr w:type="gramStart"/>
            <w:r w:rsidRPr="00365268">
              <w:rPr>
                <w:rFonts w:ascii="Times New Roman" w:hAnsi="Times New Roman"/>
                <w:sz w:val="24"/>
                <w:szCs w:val="24"/>
              </w:rPr>
              <w:t>номера</w:t>
            </w:r>
            <w:r w:rsidRPr="00350101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 w:rsidRPr="00350101">
              <w:rPr>
                <w:rFonts w:ascii="Times New Roman" w:hAnsi="Times New Roman"/>
                <w:sz w:val="24"/>
                <w:szCs w:val="24"/>
              </w:rPr>
              <w:t>экспозиция, завязка, развитие действия, кульминация и развязка)</w:t>
            </w:r>
            <w:r>
              <w:rPr>
                <w:rFonts w:ascii="Times New Roman" w:hAnsi="Times New Roman"/>
                <w:sz w:val="24"/>
                <w:szCs w:val="24"/>
              </w:rPr>
              <w:t>, р</w:t>
            </w:r>
            <w:r w:rsidRPr="00350101">
              <w:rPr>
                <w:rFonts w:ascii="Times New Roman" w:hAnsi="Times New Roman"/>
                <w:sz w:val="24"/>
                <w:szCs w:val="24"/>
              </w:rPr>
              <w:t>аскрытие темы, идеи и образа через композиционное построение (лексика, рисунок и выразительные средства)</w:t>
            </w:r>
          </w:p>
        </w:tc>
        <w:tc>
          <w:tcPr>
            <w:tcW w:w="2130" w:type="dxa"/>
            <w:tcBorders>
              <w:top w:val="single" w:sz="24" w:space="0" w:color="000000" w:themeColor="text1"/>
              <w:bottom w:val="single" w:sz="6" w:space="0" w:color="000000" w:themeColor="text1"/>
            </w:tcBorders>
          </w:tcPr>
          <w:p w:rsidR="00CF3DA9" w:rsidRDefault="00CF3DA9" w:rsidP="00215FF5">
            <w:pPr>
              <w:pBdr>
                <w:bottom w:val="single" w:sz="12" w:space="1" w:color="auto"/>
              </w:pBdr>
              <w:jc w:val="center"/>
              <w:rPr>
                <w:iCs/>
              </w:rPr>
            </w:pPr>
          </w:p>
          <w:p w:rsidR="00CF3DA9" w:rsidRPr="00F774D5" w:rsidRDefault="00CF3DA9" w:rsidP="00215FF5">
            <w:pPr>
              <w:jc w:val="center"/>
              <w:rPr>
                <w:iCs/>
              </w:rPr>
            </w:pPr>
            <w:r>
              <w:rPr>
                <w:iCs/>
              </w:rPr>
              <w:t>(максимум 5)</w:t>
            </w:r>
          </w:p>
        </w:tc>
        <w:tc>
          <w:tcPr>
            <w:tcW w:w="1697" w:type="dxa"/>
            <w:vMerge w:val="restart"/>
            <w:tcBorders>
              <w:top w:val="single" w:sz="24" w:space="0" w:color="000000" w:themeColor="text1"/>
            </w:tcBorders>
          </w:tcPr>
          <w:p w:rsidR="00CF3DA9" w:rsidRDefault="00CF3DA9" w:rsidP="00215FF5">
            <w:pPr>
              <w:pBdr>
                <w:bottom w:val="single" w:sz="12" w:space="1" w:color="auto"/>
              </w:pBdr>
              <w:jc w:val="center"/>
              <w:rPr>
                <w:iCs/>
              </w:rPr>
            </w:pPr>
          </w:p>
          <w:p w:rsidR="00CF3DA9" w:rsidRDefault="00CF3DA9" w:rsidP="00215FF5">
            <w:pPr>
              <w:pBdr>
                <w:bottom w:val="single" w:sz="12" w:space="1" w:color="auto"/>
              </w:pBdr>
              <w:jc w:val="center"/>
              <w:rPr>
                <w:iCs/>
              </w:rPr>
            </w:pPr>
          </w:p>
          <w:p w:rsidR="00CF3DA9" w:rsidRDefault="00CF3DA9" w:rsidP="00215FF5">
            <w:pPr>
              <w:pBdr>
                <w:bottom w:val="single" w:sz="12" w:space="1" w:color="auto"/>
              </w:pBdr>
              <w:jc w:val="center"/>
              <w:rPr>
                <w:iCs/>
              </w:rPr>
            </w:pPr>
          </w:p>
          <w:p w:rsidR="00CF3DA9" w:rsidRDefault="00CF3DA9" w:rsidP="00215FF5">
            <w:pPr>
              <w:pBdr>
                <w:bottom w:val="single" w:sz="12" w:space="1" w:color="auto"/>
              </w:pBdr>
              <w:jc w:val="center"/>
              <w:rPr>
                <w:iCs/>
              </w:rPr>
            </w:pPr>
          </w:p>
          <w:p w:rsidR="00CF3DA9" w:rsidRDefault="00CF3DA9" w:rsidP="00215FF5">
            <w:pPr>
              <w:pBdr>
                <w:bottom w:val="single" w:sz="12" w:space="1" w:color="auto"/>
              </w:pBdr>
              <w:jc w:val="center"/>
              <w:rPr>
                <w:iCs/>
              </w:rPr>
            </w:pPr>
          </w:p>
          <w:p w:rsidR="00CF3DA9" w:rsidRDefault="00CF3DA9" w:rsidP="00215FF5">
            <w:pPr>
              <w:pBdr>
                <w:bottom w:val="single" w:sz="12" w:space="1" w:color="auto"/>
              </w:pBdr>
              <w:jc w:val="center"/>
              <w:rPr>
                <w:iCs/>
              </w:rPr>
            </w:pPr>
          </w:p>
          <w:p w:rsidR="00CF3DA9" w:rsidRDefault="00CF3DA9" w:rsidP="00215FF5">
            <w:pPr>
              <w:pBdr>
                <w:bottom w:val="single" w:sz="12" w:space="1" w:color="auto"/>
              </w:pBdr>
              <w:jc w:val="center"/>
              <w:rPr>
                <w:iCs/>
              </w:rPr>
            </w:pPr>
          </w:p>
          <w:p w:rsidR="00CF3DA9" w:rsidRPr="00365268" w:rsidRDefault="00CF3DA9" w:rsidP="00215FF5">
            <w:pPr>
              <w:jc w:val="center"/>
              <w:rPr>
                <w:iCs/>
              </w:rPr>
            </w:pPr>
            <w:r>
              <w:rPr>
                <w:iCs/>
              </w:rPr>
              <w:t>(максимум 10)</w:t>
            </w:r>
          </w:p>
          <w:p w:rsidR="00CF3DA9" w:rsidRPr="00F774D5" w:rsidRDefault="00CF3DA9" w:rsidP="00215FF5">
            <w:pPr>
              <w:jc w:val="center"/>
              <w:rPr>
                <w:iCs/>
              </w:rPr>
            </w:pPr>
          </w:p>
        </w:tc>
      </w:tr>
      <w:tr w:rsidR="00CF3DA9" w:rsidRPr="00CB0EB5" w:rsidTr="00215FF5">
        <w:trPr>
          <w:trHeight w:val="589"/>
        </w:trPr>
        <w:tc>
          <w:tcPr>
            <w:tcW w:w="2660" w:type="dxa"/>
            <w:vMerge/>
            <w:tcBorders>
              <w:top w:val="single" w:sz="6" w:space="0" w:color="000000" w:themeColor="text1"/>
              <w:bottom w:val="single" w:sz="24" w:space="0" w:color="000000" w:themeColor="text1"/>
            </w:tcBorders>
          </w:tcPr>
          <w:p w:rsidR="00CF3DA9" w:rsidRPr="00365268" w:rsidRDefault="00CF3DA9" w:rsidP="00215FF5">
            <w:pPr>
              <w:spacing w:line="480" w:lineRule="auto"/>
            </w:pPr>
          </w:p>
        </w:tc>
        <w:tc>
          <w:tcPr>
            <w:tcW w:w="2977" w:type="dxa"/>
            <w:vMerge/>
            <w:tcBorders>
              <w:top w:val="single" w:sz="6" w:space="0" w:color="000000" w:themeColor="text1"/>
              <w:bottom w:val="single" w:sz="24" w:space="0" w:color="000000" w:themeColor="text1"/>
            </w:tcBorders>
          </w:tcPr>
          <w:p w:rsidR="00CF3DA9" w:rsidRPr="00365268" w:rsidRDefault="00CF3DA9" w:rsidP="00215FF5"/>
        </w:tc>
        <w:tc>
          <w:tcPr>
            <w:tcW w:w="5386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:rsidR="00CF3DA9" w:rsidRPr="00365268" w:rsidRDefault="00CF3DA9" w:rsidP="00215FF5">
            <w:pPr>
              <w:pStyle w:val="aa"/>
              <w:tabs>
                <w:tab w:val="left" w:pos="33"/>
                <w:tab w:val="left" w:pos="317"/>
                <w:tab w:val="left" w:pos="102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350101">
              <w:rPr>
                <w:rFonts w:ascii="Times New Roman" w:hAnsi="Times New Roman"/>
                <w:sz w:val="24"/>
                <w:szCs w:val="24"/>
              </w:rPr>
              <w:t>Сценографическое решение номера (костюм, макияж, реквизит, свет)</w:t>
            </w:r>
          </w:p>
        </w:tc>
        <w:tc>
          <w:tcPr>
            <w:tcW w:w="2130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:rsidR="00CF3DA9" w:rsidRDefault="00CF3DA9" w:rsidP="00215FF5">
            <w:pPr>
              <w:pBdr>
                <w:bottom w:val="single" w:sz="12" w:space="1" w:color="auto"/>
              </w:pBdr>
              <w:jc w:val="center"/>
              <w:rPr>
                <w:iCs/>
              </w:rPr>
            </w:pPr>
          </w:p>
          <w:p w:rsidR="00CF3DA9" w:rsidRPr="00D40F97" w:rsidRDefault="00CF3DA9" w:rsidP="00215FF5">
            <w:pPr>
              <w:jc w:val="center"/>
              <w:rPr>
                <w:i/>
              </w:rPr>
            </w:pPr>
            <w:r>
              <w:rPr>
                <w:iCs/>
              </w:rPr>
              <w:t>(максимум 1)</w:t>
            </w:r>
          </w:p>
        </w:tc>
        <w:tc>
          <w:tcPr>
            <w:tcW w:w="1697" w:type="dxa"/>
            <w:vMerge/>
          </w:tcPr>
          <w:p w:rsidR="00CF3DA9" w:rsidRPr="00C566E4" w:rsidRDefault="00CF3DA9" w:rsidP="00215FF5">
            <w:pPr>
              <w:rPr>
                <w:i/>
              </w:rPr>
            </w:pPr>
          </w:p>
        </w:tc>
      </w:tr>
      <w:tr w:rsidR="00CF3DA9" w:rsidRPr="00CB0EB5" w:rsidTr="00215FF5">
        <w:trPr>
          <w:trHeight w:val="589"/>
        </w:trPr>
        <w:tc>
          <w:tcPr>
            <w:tcW w:w="2660" w:type="dxa"/>
            <w:vMerge/>
            <w:tcBorders>
              <w:top w:val="single" w:sz="6" w:space="0" w:color="000000" w:themeColor="text1"/>
              <w:bottom w:val="single" w:sz="24" w:space="0" w:color="000000" w:themeColor="text1"/>
            </w:tcBorders>
          </w:tcPr>
          <w:p w:rsidR="00CF3DA9" w:rsidRDefault="00CF3DA9" w:rsidP="00215FF5">
            <w:pPr>
              <w:spacing w:line="480" w:lineRule="auto"/>
            </w:pPr>
          </w:p>
        </w:tc>
        <w:tc>
          <w:tcPr>
            <w:tcW w:w="2977" w:type="dxa"/>
            <w:vMerge/>
            <w:tcBorders>
              <w:top w:val="single" w:sz="6" w:space="0" w:color="000000" w:themeColor="text1"/>
              <w:bottom w:val="single" w:sz="24" w:space="0" w:color="000000" w:themeColor="text1"/>
            </w:tcBorders>
          </w:tcPr>
          <w:p w:rsidR="00CF3DA9" w:rsidRDefault="00CF3DA9" w:rsidP="00215FF5"/>
        </w:tc>
        <w:tc>
          <w:tcPr>
            <w:tcW w:w="5386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:rsidR="00CF3DA9" w:rsidRPr="00945961" w:rsidRDefault="00CF3DA9" w:rsidP="00215FF5">
            <w:pPr>
              <w:pStyle w:val="aa"/>
              <w:tabs>
                <w:tab w:val="left" w:pos="317"/>
                <w:tab w:val="left" w:pos="600"/>
                <w:tab w:val="left" w:pos="1026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М</w:t>
            </w:r>
            <w:r w:rsidRPr="00350101">
              <w:rPr>
                <w:rFonts w:ascii="Times New Roman" w:hAnsi="Times New Roman"/>
                <w:sz w:val="24"/>
                <w:szCs w:val="24"/>
              </w:rPr>
              <w:t>узыкальное сопровождение и соответствие жанру и стилю</w:t>
            </w:r>
          </w:p>
        </w:tc>
        <w:tc>
          <w:tcPr>
            <w:tcW w:w="2130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:rsidR="00CF3DA9" w:rsidRDefault="00CF3DA9" w:rsidP="00215FF5">
            <w:pPr>
              <w:pBdr>
                <w:bottom w:val="single" w:sz="12" w:space="1" w:color="auto"/>
              </w:pBdr>
              <w:jc w:val="center"/>
              <w:rPr>
                <w:iCs/>
              </w:rPr>
            </w:pPr>
          </w:p>
          <w:p w:rsidR="00CF3DA9" w:rsidRPr="00D40F97" w:rsidRDefault="00CF3DA9" w:rsidP="00215FF5">
            <w:pPr>
              <w:jc w:val="center"/>
              <w:rPr>
                <w:i/>
              </w:rPr>
            </w:pPr>
            <w:r>
              <w:rPr>
                <w:iCs/>
              </w:rPr>
              <w:t>(максимум 1)</w:t>
            </w:r>
          </w:p>
        </w:tc>
        <w:tc>
          <w:tcPr>
            <w:tcW w:w="1697" w:type="dxa"/>
            <w:vMerge/>
          </w:tcPr>
          <w:p w:rsidR="00CF3DA9" w:rsidRPr="00C566E4" w:rsidRDefault="00CF3DA9" w:rsidP="00215FF5">
            <w:pPr>
              <w:rPr>
                <w:i/>
              </w:rPr>
            </w:pPr>
          </w:p>
        </w:tc>
      </w:tr>
      <w:tr w:rsidR="00CF3DA9" w:rsidRPr="00CB0EB5" w:rsidTr="00215FF5">
        <w:trPr>
          <w:trHeight w:val="589"/>
        </w:trPr>
        <w:tc>
          <w:tcPr>
            <w:tcW w:w="2660" w:type="dxa"/>
            <w:vMerge/>
            <w:tcBorders>
              <w:top w:val="single" w:sz="6" w:space="0" w:color="000000" w:themeColor="text1"/>
              <w:bottom w:val="single" w:sz="24" w:space="0" w:color="000000" w:themeColor="text1"/>
            </w:tcBorders>
          </w:tcPr>
          <w:p w:rsidR="00CF3DA9" w:rsidRDefault="00CF3DA9" w:rsidP="00215FF5">
            <w:pPr>
              <w:spacing w:line="480" w:lineRule="auto"/>
            </w:pPr>
          </w:p>
        </w:tc>
        <w:tc>
          <w:tcPr>
            <w:tcW w:w="2977" w:type="dxa"/>
            <w:vMerge/>
            <w:tcBorders>
              <w:top w:val="single" w:sz="6" w:space="0" w:color="000000" w:themeColor="text1"/>
              <w:bottom w:val="single" w:sz="24" w:space="0" w:color="000000" w:themeColor="text1"/>
            </w:tcBorders>
          </w:tcPr>
          <w:p w:rsidR="00CF3DA9" w:rsidRDefault="00CF3DA9" w:rsidP="00215FF5"/>
        </w:tc>
        <w:tc>
          <w:tcPr>
            <w:tcW w:w="5386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:rsidR="00CF3DA9" w:rsidRPr="00945961" w:rsidRDefault="00CF3DA9" w:rsidP="00215FF5">
            <w:pPr>
              <w:pStyle w:val="aa"/>
              <w:tabs>
                <w:tab w:val="left" w:pos="317"/>
                <w:tab w:val="left" w:pos="600"/>
                <w:tab w:val="left" w:pos="1026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Pr="00350101">
              <w:rPr>
                <w:rFonts w:ascii="Times New Roman" w:hAnsi="Times New Roman"/>
                <w:sz w:val="24"/>
                <w:szCs w:val="24"/>
              </w:rPr>
              <w:t>Техника и сложность исполнения</w:t>
            </w:r>
          </w:p>
        </w:tc>
        <w:tc>
          <w:tcPr>
            <w:tcW w:w="2130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:rsidR="00CF3DA9" w:rsidRDefault="00CF3DA9" w:rsidP="00215FF5">
            <w:pPr>
              <w:pBdr>
                <w:bottom w:val="single" w:sz="12" w:space="1" w:color="auto"/>
              </w:pBdr>
              <w:jc w:val="center"/>
              <w:rPr>
                <w:iCs/>
              </w:rPr>
            </w:pPr>
          </w:p>
          <w:p w:rsidR="00CF3DA9" w:rsidRPr="00F774D5" w:rsidRDefault="00CF3DA9" w:rsidP="00215FF5">
            <w:pPr>
              <w:jc w:val="center"/>
              <w:rPr>
                <w:iCs/>
              </w:rPr>
            </w:pPr>
            <w:r>
              <w:rPr>
                <w:iCs/>
              </w:rPr>
              <w:t>(максимум 2)</w:t>
            </w:r>
          </w:p>
        </w:tc>
        <w:tc>
          <w:tcPr>
            <w:tcW w:w="1697" w:type="dxa"/>
            <w:vMerge/>
          </w:tcPr>
          <w:p w:rsidR="00CF3DA9" w:rsidRPr="00C566E4" w:rsidRDefault="00CF3DA9" w:rsidP="00215FF5">
            <w:pPr>
              <w:rPr>
                <w:i/>
              </w:rPr>
            </w:pPr>
          </w:p>
        </w:tc>
      </w:tr>
      <w:tr w:rsidR="00CF3DA9" w:rsidRPr="00CB0EB5" w:rsidTr="00215FF5">
        <w:trPr>
          <w:trHeight w:val="589"/>
        </w:trPr>
        <w:tc>
          <w:tcPr>
            <w:tcW w:w="2660" w:type="dxa"/>
            <w:vMerge/>
            <w:tcBorders>
              <w:top w:val="single" w:sz="6" w:space="0" w:color="000000" w:themeColor="text1"/>
              <w:bottom w:val="single" w:sz="24" w:space="0" w:color="000000" w:themeColor="text1"/>
            </w:tcBorders>
          </w:tcPr>
          <w:p w:rsidR="00CF3DA9" w:rsidRDefault="00CF3DA9" w:rsidP="00215FF5">
            <w:pPr>
              <w:spacing w:line="480" w:lineRule="auto"/>
            </w:pPr>
          </w:p>
        </w:tc>
        <w:tc>
          <w:tcPr>
            <w:tcW w:w="2977" w:type="dxa"/>
            <w:vMerge/>
            <w:tcBorders>
              <w:top w:val="single" w:sz="6" w:space="0" w:color="000000" w:themeColor="text1"/>
              <w:bottom w:val="single" w:sz="24" w:space="0" w:color="000000" w:themeColor="text1"/>
            </w:tcBorders>
          </w:tcPr>
          <w:p w:rsidR="00CF3DA9" w:rsidRDefault="00CF3DA9" w:rsidP="00215FF5"/>
        </w:tc>
        <w:tc>
          <w:tcPr>
            <w:tcW w:w="5386" w:type="dxa"/>
            <w:tcBorders>
              <w:top w:val="single" w:sz="6" w:space="0" w:color="000000" w:themeColor="text1"/>
              <w:bottom w:val="single" w:sz="24" w:space="0" w:color="000000" w:themeColor="text1"/>
            </w:tcBorders>
          </w:tcPr>
          <w:p w:rsidR="00CF3DA9" w:rsidRPr="00945961" w:rsidRDefault="00CF3DA9" w:rsidP="00215FF5">
            <w:pPr>
              <w:pStyle w:val="aa"/>
              <w:tabs>
                <w:tab w:val="left" w:pos="317"/>
                <w:tab w:val="left" w:pos="600"/>
                <w:tab w:val="left" w:pos="1026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 </w:t>
            </w:r>
            <w:r w:rsidRPr="00350101">
              <w:rPr>
                <w:rFonts w:ascii="Times New Roman" w:hAnsi="Times New Roman"/>
                <w:sz w:val="24"/>
                <w:szCs w:val="24"/>
              </w:rPr>
              <w:t>Актёрская и энергетическая наполненность номера</w:t>
            </w:r>
          </w:p>
        </w:tc>
        <w:tc>
          <w:tcPr>
            <w:tcW w:w="2130" w:type="dxa"/>
            <w:tcBorders>
              <w:top w:val="single" w:sz="6" w:space="0" w:color="000000" w:themeColor="text1"/>
              <w:bottom w:val="single" w:sz="24" w:space="0" w:color="000000" w:themeColor="text1"/>
            </w:tcBorders>
          </w:tcPr>
          <w:p w:rsidR="00CF3DA9" w:rsidRDefault="00CF3DA9" w:rsidP="00215FF5">
            <w:pPr>
              <w:pBdr>
                <w:bottom w:val="single" w:sz="12" w:space="1" w:color="auto"/>
              </w:pBdr>
              <w:jc w:val="center"/>
              <w:rPr>
                <w:iCs/>
              </w:rPr>
            </w:pPr>
          </w:p>
          <w:p w:rsidR="00CF3DA9" w:rsidRPr="00D40F97" w:rsidRDefault="00CF3DA9" w:rsidP="00215FF5">
            <w:pPr>
              <w:jc w:val="center"/>
              <w:rPr>
                <w:i/>
              </w:rPr>
            </w:pPr>
            <w:r>
              <w:rPr>
                <w:iCs/>
              </w:rPr>
              <w:t>(максимум 1)</w:t>
            </w:r>
          </w:p>
        </w:tc>
        <w:tc>
          <w:tcPr>
            <w:tcW w:w="1697" w:type="dxa"/>
            <w:vMerge/>
          </w:tcPr>
          <w:p w:rsidR="00CF3DA9" w:rsidRPr="00C566E4" w:rsidRDefault="00CF3DA9" w:rsidP="00215FF5">
            <w:pPr>
              <w:rPr>
                <w:i/>
              </w:rPr>
            </w:pPr>
          </w:p>
        </w:tc>
      </w:tr>
      <w:tr w:rsidR="00CF3DA9" w:rsidRPr="00BB25B9" w:rsidTr="00215FF5">
        <w:trPr>
          <w:trHeight w:val="872"/>
        </w:trPr>
        <w:tc>
          <w:tcPr>
            <w:tcW w:w="2660" w:type="dxa"/>
            <w:vMerge w:val="restart"/>
            <w:tcBorders>
              <w:top w:val="single" w:sz="24" w:space="0" w:color="000000" w:themeColor="text1"/>
            </w:tcBorders>
          </w:tcPr>
          <w:p w:rsidR="00CF3DA9" w:rsidRPr="00945961" w:rsidRDefault="00CF3DA9" w:rsidP="00215FF5">
            <w:pPr>
              <w:spacing w:line="480" w:lineRule="auto"/>
              <w:rPr>
                <w:iCs/>
              </w:rPr>
            </w:pPr>
            <w:r w:rsidRPr="00945961">
              <w:rPr>
                <w:iCs/>
              </w:rPr>
              <w:t>1</w:t>
            </w:r>
          </w:p>
        </w:tc>
        <w:tc>
          <w:tcPr>
            <w:tcW w:w="2977" w:type="dxa"/>
            <w:vMerge w:val="restart"/>
            <w:tcBorders>
              <w:top w:val="single" w:sz="24" w:space="0" w:color="000000" w:themeColor="text1"/>
            </w:tcBorders>
          </w:tcPr>
          <w:p w:rsidR="00CF3DA9" w:rsidRPr="00C566E4" w:rsidRDefault="00CF3DA9" w:rsidP="00215FF5">
            <w:pPr>
              <w:jc w:val="center"/>
              <w:rPr>
                <w:i/>
              </w:rPr>
            </w:pPr>
            <w:r>
              <w:t xml:space="preserve">Оригинальный жанр: акробатика, воздушная гимнастика, гимнастика </w:t>
            </w:r>
            <w:r>
              <w:lastRenderedPageBreak/>
              <w:t>(пластический этюд, ручной эквилибр, оригинальный партерный реквизит и др.), эквилибристика, жонглирование, клоунада, пантомима, иллюзия, синтез-номер массовое сце</w:t>
            </w:r>
            <w:r w:rsidRPr="00A634A8">
              <w:t xml:space="preserve">ническое действо, в котором использованы </w:t>
            </w:r>
            <w:r>
              <w:t>разные жанры, формы, выразительные средства, имеющие художественную форму и содержатель</w:t>
            </w:r>
            <w:r w:rsidRPr="00A634A8">
              <w:t xml:space="preserve">ность </w:t>
            </w:r>
          </w:p>
        </w:tc>
        <w:tc>
          <w:tcPr>
            <w:tcW w:w="5386" w:type="dxa"/>
            <w:tcBorders>
              <w:top w:val="single" w:sz="24" w:space="0" w:color="000000" w:themeColor="text1"/>
            </w:tcBorders>
          </w:tcPr>
          <w:p w:rsidR="00CF3DA9" w:rsidRPr="00945961" w:rsidRDefault="00CF3DA9" w:rsidP="00215FF5">
            <w:pPr>
              <w:tabs>
                <w:tab w:val="left" w:pos="317"/>
                <w:tab w:val="left" w:pos="600"/>
                <w:tab w:val="left" w:pos="1026"/>
              </w:tabs>
              <w:contextualSpacing/>
            </w:pPr>
            <w:r w:rsidRPr="00945961">
              <w:lastRenderedPageBreak/>
              <w:t>1. Режиссерское решение</w:t>
            </w:r>
          </w:p>
          <w:p w:rsidR="00CF3DA9" w:rsidRPr="00945961" w:rsidRDefault="00CF3DA9" w:rsidP="00215FF5">
            <w:pPr>
              <w:tabs>
                <w:tab w:val="left" w:pos="317"/>
                <w:tab w:val="left" w:pos="459"/>
                <w:tab w:val="left" w:pos="1026"/>
              </w:tabs>
              <w:contextualSpacing/>
            </w:pPr>
          </w:p>
        </w:tc>
        <w:tc>
          <w:tcPr>
            <w:tcW w:w="2130" w:type="dxa"/>
            <w:tcBorders>
              <w:top w:val="single" w:sz="24" w:space="0" w:color="000000" w:themeColor="text1"/>
            </w:tcBorders>
          </w:tcPr>
          <w:p w:rsidR="00CF3DA9" w:rsidRDefault="00CF3DA9" w:rsidP="00215FF5">
            <w:pPr>
              <w:pBdr>
                <w:bottom w:val="single" w:sz="12" w:space="1" w:color="auto"/>
              </w:pBdr>
              <w:jc w:val="center"/>
              <w:rPr>
                <w:iCs/>
              </w:rPr>
            </w:pPr>
          </w:p>
          <w:p w:rsidR="00CF3DA9" w:rsidRPr="00D40F97" w:rsidRDefault="00CF3DA9" w:rsidP="00215FF5">
            <w:pPr>
              <w:jc w:val="center"/>
              <w:rPr>
                <w:i/>
              </w:rPr>
            </w:pPr>
            <w:r>
              <w:rPr>
                <w:iCs/>
              </w:rPr>
              <w:t>(максимум 3)</w:t>
            </w:r>
          </w:p>
        </w:tc>
        <w:tc>
          <w:tcPr>
            <w:tcW w:w="1697" w:type="dxa"/>
            <w:vMerge w:val="restart"/>
          </w:tcPr>
          <w:p w:rsidR="00CF3DA9" w:rsidRDefault="00CF3DA9" w:rsidP="00215FF5">
            <w:pPr>
              <w:pBdr>
                <w:bottom w:val="single" w:sz="12" w:space="1" w:color="auto"/>
              </w:pBdr>
              <w:jc w:val="center"/>
              <w:rPr>
                <w:iCs/>
              </w:rPr>
            </w:pPr>
          </w:p>
          <w:p w:rsidR="00CF3DA9" w:rsidRDefault="00CF3DA9" w:rsidP="00215FF5">
            <w:pPr>
              <w:pBdr>
                <w:bottom w:val="single" w:sz="12" w:space="1" w:color="auto"/>
              </w:pBdr>
              <w:jc w:val="center"/>
              <w:rPr>
                <w:iCs/>
              </w:rPr>
            </w:pPr>
          </w:p>
          <w:p w:rsidR="00CF3DA9" w:rsidRDefault="00CF3DA9" w:rsidP="00215FF5">
            <w:pPr>
              <w:pBdr>
                <w:bottom w:val="single" w:sz="12" w:space="1" w:color="auto"/>
              </w:pBdr>
              <w:jc w:val="center"/>
              <w:rPr>
                <w:iCs/>
              </w:rPr>
            </w:pPr>
          </w:p>
          <w:p w:rsidR="00CF3DA9" w:rsidRDefault="00CF3DA9" w:rsidP="00215FF5">
            <w:pPr>
              <w:pBdr>
                <w:bottom w:val="single" w:sz="12" w:space="1" w:color="auto"/>
              </w:pBdr>
              <w:jc w:val="center"/>
              <w:rPr>
                <w:iCs/>
              </w:rPr>
            </w:pPr>
          </w:p>
          <w:p w:rsidR="00CF3DA9" w:rsidRDefault="00CF3DA9" w:rsidP="00215FF5">
            <w:pPr>
              <w:pBdr>
                <w:bottom w:val="single" w:sz="12" w:space="1" w:color="auto"/>
              </w:pBdr>
              <w:jc w:val="center"/>
              <w:rPr>
                <w:iCs/>
              </w:rPr>
            </w:pPr>
          </w:p>
          <w:p w:rsidR="00CF3DA9" w:rsidRDefault="00CF3DA9" w:rsidP="00215FF5">
            <w:pPr>
              <w:pBdr>
                <w:bottom w:val="single" w:sz="12" w:space="1" w:color="auto"/>
              </w:pBdr>
              <w:jc w:val="center"/>
              <w:rPr>
                <w:iCs/>
              </w:rPr>
            </w:pPr>
          </w:p>
          <w:p w:rsidR="00CF3DA9" w:rsidRDefault="00CF3DA9" w:rsidP="00215FF5">
            <w:pPr>
              <w:pBdr>
                <w:bottom w:val="single" w:sz="12" w:space="1" w:color="auto"/>
              </w:pBdr>
              <w:jc w:val="center"/>
              <w:rPr>
                <w:iCs/>
              </w:rPr>
            </w:pPr>
          </w:p>
          <w:p w:rsidR="00CF3DA9" w:rsidRDefault="00CF3DA9" w:rsidP="00215FF5">
            <w:pPr>
              <w:pBdr>
                <w:bottom w:val="single" w:sz="12" w:space="1" w:color="auto"/>
              </w:pBdr>
              <w:jc w:val="center"/>
              <w:rPr>
                <w:iCs/>
              </w:rPr>
            </w:pPr>
          </w:p>
          <w:p w:rsidR="00CF3DA9" w:rsidRPr="00D40F97" w:rsidRDefault="00CF3DA9" w:rsidP="00215FF5">
            <w:pPr>
              <w:jc w:val="center"/>
              <w:rPr>
                <w:i/>
              </w:rPr>
            </w:pPr>
            <w:r>
              <w:rPr>
                <w:iCs/>
              </w:rPr>
              <w:t>(максимум 10)</w:t>
            </w:r>
          </w:p>
        </w:tc>
      </w:tr>
      <w:tr w:rsidR="00CF3DA9" w:rsidRPr="00BB25B9" w:rsidTr="00215FF5">
        <w:trPr>
          <w:trHeight w:val="869"/>
        </w:trPr>
        <w:tc>
          <w:tcPr>
            <w:tcW w:w="2660" w:type="dxa"/>
            <w:vMerge/>
          </w:tcPr>
          <w:p w:rsidR="00CF3DA9" w:rsidRDefault="00CF3DA9" w:rsidP="00215FF5">
            <w:pPr>
              <w:spacing w:line="480" w:lineRule="auto"/>
              <w:rPr>
                <w:i/>
              </w:rPr>
            </w:pPr>
          </w:p>
        </w:tc>
        <w:tc>
          <w:tcPr>
            <w:tcW w:w="2977" w:type="dxa"/>
            <w:vMerge/>
          </w:tcPr>
          <w:p w:rsidR="00CF3DA9" w:rsidRDefault="00CF3DA9" w:rsidP="00215FF5"/>
        </w:tc>
        <w:tc>
          <w:tcPr>
            <w:tcW w:w="5386" w:type="dxa"/>
          </w:tcPr>
          <w:p w:rsidR="00CF3DA9" w:rsidRPr="00945961" w:rsidRDefault="00CF3DA9" w:rsidP="00215FF5">
            <w:pPr>
              <w:tabs>
                <w:tab w:val="left" w:pos="317"/>
                <w:tab w:val="left" w:pos="600"/>
                <w:tab w:val="left" w:pos="1026"/>
              </w:tabs>
              <w:contextualSpacing/>
            </w:pPr>
            <w:r w:rsidRPr="00945961">
              <w:t>2. Актерское мастерство</w:t>
            </w:r>
          </w:p>
          <w:p w:rsidR="00CF3DA9" w:rsidRDefault="00CF3DA9" w:rsidP="00CF3DA9">
            <w:pPr>
              <w:pStyle w:val="aa"/>
              <w:numPr>
                <w:ilvl w:val="0"/>
                <w:numId w:val="29"/>
              </w:numPr>
              <w:tabs>
                <w:tab w:val="left" w:pos="317"/>
                <w:tab w:val="left" w:pos="600"/>
                <w:tab w:val="left" w:pos="1026"/>
              </w:tabs>
              <w:spacing w:after="0" w:line="240" w:lineRule="auto"/>
              <w:ind w:left="0" w:hanging="643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24" w:space="0" w:color="000000" w:themeColor="text1"/>
            </w:tcBorders>
          </w:tcPr>
          <w:p w:rsidR="00CF3DA9" w:rsidRDefault="00CF3DA9" w:rsidP="00215FF5">
            <w:pPr>
              <w:pBdr>
                <w:bottom w:val="single" w:sz="12" w:space="1" w:color="auto"/>
              </w:pBdr>
              <w:jc w:val="center"/>
              <w:rPr>
                <w:iCs/>
              </w:rPr>
            </w:pPr>
          </w:p>
          <w:p w:rsidR="00CF3DA9" w:rsidRPr="00D40F97" w:rsidRDefault="00CF3DA9" w:rsidP="00215FF5">
            <w:pPr>
              <w:jc w:val="center"/>
              <w:rPr>
                <w:i/>
              </w:rPr>
            </w:pPr>
            <w:r>
              <w:rPr>
                <w:iCs/>
              </w:rPr>
              <w:t>(максимум 2)</w:t>
            </w:r>
          </w:p>
        </w:tc>
        <w:tc>
          <w:tcPr>
            <w:tcW w:w="1697" w:type="dxa"/>
            <w:vMerge/>
          </w:tcPr>
          <w:p w:rsidR="00CF3DA9" w:rsidRDefault="00CF3DA9" w:rsidP="00215FF5">
            <w:pPr>
              <w:pBdr>
                <w:bottom w:val="single" w:sz="12" w:space="1" w:color="auto"/>
              </w:pBdr>
              <w:jc w:val="center"/>
              <w:rPr>
                <w:iCs/>
              </w:rPr>
            </w:pPr>
          </w:p>
        </w:tc>
      </w:tr>
      <w:tr w:rsidR="00CF3DA9" w:rsidRPr="00BB25B9" w:rsidTr="00215FF5">
        <w:trPr>
          <w:trHeight w:val="869"/>
        </w:trPr>
        <w:tc>
          <w:tcPr>
            <w:tcW w:w="2660" w:type="dxa"/>
            <w:vMerge/>
          </w:tcPr>
          <w:p w:rsidR="00CF3DA9" w:rsidRDefault="00CF3DA9" w:rsidP="00215FF5">
            <w:pPr>
              <w:spacing w:line="480" w:lineRule="auto"/>
              <w:rPr>
                <w:i/>
              </w:rPr>
            </w:pPr>
          </w:p>
        </w:tc>
        <w:tc>
          <w:tcPr>
            <w:tcW w:w="2977" w:type="dxa"/>
            <w:vMerge/>
          </w:tcPr>
          <w:p w:rsidR="00CF3DA9" w:rsidRDefault="00CF3DA9" w:rsidP="00215FF5"/>
        </w:tc>
        <w:tc>
          <w:tcPr>
            <w:tcW w:w="5386" w:type="dxa"/>
          </w:tcPr>
          <w:p w:rsidR="00CF3DA9" w:rsidRPr="00945961" w:rsidRDefault="00CF3DA9" w:rsidP="00215FF5">
            <w:pPr>
              <w:tabs>
                <w:tab w:val="left" w:pos="317"/>
                <w:tab w:val="left" w:pos="600"/>
                <w:tab w:val="left" w:pos="1033"/>
              </w:tabs>
              <w:contextualSpacing/>
            </w:pPr>
            <w:r w:rsidRPr="00945961">
              <w:t>3. Сложность, трудность элементов и техника исполнения</w:t>
            </w:r>
          </w:p>
          <w:p w:rsidR="00CF3DA9" w:rsidRPr="00326238" w:rsidRDefault="00CF3DA9" w:rsidP="00CF3DA9">
            <w:pPr>
              <w:pStyle w:val="aa"/>
              <w:numPr>
                <w:ilvl w:val="0"/>
                <w:numId w:val="29"/>
              </w:numPr>
              <w:tabs>
                <w:tab w:val="left" w:pos="317"/>
                <w:tab w:val="left" w:pos="600"/>
                <w:tab w:val="left" w:pos="1026"/>
              </w:tabs>
              <w:spacing w:after="0" w:line="240" w:lineRule="auto"/>
              <w:ind w:left="0" w:hanging="643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24" w:space="0" w:color="000000" w:themeColor="text1"/>
            </w:tcBorders>
          </w:tcPr>
          <w:p w:rsidR="00CF3DA9" w:rsidRDefault="00CF3DA9" w:rsidP="00215FF5">
            <w:pPr>
              <w:pBdr>
                <w:bottom w:val="single" w:sz="12" w:space="1" w:color="auto"/>
              </w:pBdr>
              <w:jc w:val="center"/>
              <w:rPr>
                <w:iCs/>
              </w:rPr>
            </w:pPr>
          </w:p>
          <w:p w:rsidR="00CF3DA9" w:rsidRPr="00F774D5" w:rsidRDefault="00CF3DA9" w:rsidP="00215FF5">
            <w:pPr>
              <w:jc w:val="center"/>
              <w:rPr>
                <w:iCs/>
              </w:rPr>
            </w:pPr>
            <w:r>
              <w:rPr>
                <w:iCs/>
              </w:rPr>
              <w:t>(максимум 3)</w:t>
            </w:r>
          </w:p>
        </w:tc>
        <w:tc>
          <w:tcPr>
            <w:tcW w:w="1697" w:type="dxa"/>
            <w:vMerge/>
          </w:tcPr>
          <w:p w:rsidR="00CF3DA9" w:rsidRDefault="00CF3DA9" w:rsidP="00215FF5">
            <w:pPr>
              <w:pBdr>
                <w:bottom w:val="single" w:sz="12" w:space="1" w:color="auto"/>
              </w:pBdr>
              <w:jc w:val="center"/>
              <w:rPr>
                <w:iCs/>
              </w:rPr>
            </w:pPr>
          </w:p>
        </w:tc>
      </w:tr>
      <w:tr w:rsidR="00CF3DA9" w:rsidRPr="00BB25B9" w:rsidTr="00215FF5">
        <w:trPr>
          <w:trHeight w:val="869"/>
        </w:trPr>
        <w:tc>
          <w:tcPr>
            <w:tcW w:w="2660" w:type="dxa"/>
            <w:vMerge/>
          </w:tcPr>
          <w:p w:rsidR="00CF3DA9" w:rsidRDefault="00CF3DA9" w:rsidP="00215FF5">
            <w:pPr>
              <w:spacing w:line="480" w:lineRule="auto"/>
              <w:rPr>
                <w:i/>
              </w:rPr>
            </w:pPr>
          </w:p>
        </w:tc>
        <w:tc>
          <w:tcPr>
            <w:tcW w:w="2977" w:type="dxa"/>
            <w:vMerge/>
          </w:tcPr>
          <w:p w:rsidR="00CF3DA9" w:rsidRDefault="00CF3DA9" w:rsidP="00215FF5"/>
        </w:tc>
        <w:tc>
          <w:tcPr>
            <w:tcW w:w="5386" w:type="dxa"/>
          </w:tcPr>
          <w:p w:rsidR="00CF3DA9" w:rsidRDefault="00CF3DA9" w:rsidP="00CF3DA9">
            <w:pPr>
              <w:pStyle w:val="aa"/>
              <w:numPr>
                <w:ilvl w:val="0"/>
                <w:numId w:val="29"/>
              </w:numPr>
              <w:tabs>
                <w:tab w:val="left" w:pos="317"/>
                <w:tab w:val="left" w:pos="600"/>
                <w:tab w:val="left" w:pos="1026"/>
              </w:tabs>
              <w:spacing w:after="0" w:line="240" w:lineRule="auto"/>
              <w:ind w:left="0" w:hanging="64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45961">
              <w:rPr>
                <w:rFonts w:ascii="Times New Roman" w:hAnsi="Times New Roman"/>
                <w:sz w:val="24"/>
                <w:szCs w:val="24"/>
              </w:rPr>
              <w:t>4. Сценография</w:t>
            </w:r>
          </w:p>
        </w:tc>
        <w:tc>
          <w:tcPr>
            <w:tcW w:w="2130" w:type="dxa"/>
            <w:tcBorders>
              <w:top w:val="single" w:sz="24" w:space="0" w:color="000000" w:themeColor="text1"/>
            </w:tcBorders>
          </w:tcPr>
          <w:p w:rsidR="00CF3DA9" w:rsidRDefault="00CF3DA9" w:rsidP="00215FF5">
            <w:pPr>
              <w:pBdr>
                <w:bottom w:val="single" w:sz="12" w:space="1" w:color="auto"/>
              </w:pBdr>
              <w:jc w:val="center"/>
              <w:rPr>
                <w:iCs/>
              </w:rPr>
            </w:pPr>
          </w:p>
          <w:p w:rsidR="00CF3DA9" w:rsidRPr="00D40F97" w:rsidRDefault="00CF3DA9" w:rsidP="00215FF5">
            <w:pPr>
              <w:jc w:val="center"/>
              <w:rPr>
                <w:i/>
              </w:rPr>
            </w:pPr>
            <w:r>
              <w:rPr>
                <w:iCs/>
              </w:rPr>
              <w:t>(максимум 2)</w:t>
            </w:r>
          </w:p>
        </w:tc>
        <w:tc>
          <w:tcPr>
            <w:tcW w:w="1697" w:type="dxa"/>
            <w:vMerge/>
          </w:tcPr>
          <w:p w:rsidR="00CF3DA9" w:rsidRDefault="00CF3DA9" w:rsidP="00215FF5">
            <w:pPr>
              <w:pBdr>
                <w:bottom w:val="single" w:sz="12" w:space="1" w:color="auto"/>
              </w:pBdr>
              <w:jc w:val="center"/>
              <w:rPr>
                <w:iCs/>
              </w:rPr>
            </w:pPr>
          </w:p>
        </w:tc>
      </w:tr>
      <w:tr w:rsidR="00CF3DA9" w:rsidRPr="00BB25B9" w:rsidTr="00215FF5">
        <w:trPr>
          <w:trHeight w:val="154"/>
        </w:trPr>
        <w:tc>
          <w:tcPr>
            <w:tcW w:w="2660" w:type="dxa"/>
            <w:tcBorders>
              <w:top w:val="single" w:sz="24" w:space="0" w:color="000000" w:themeColor="text1"/>
            </w:tcBorders>
          </w:tcPr>
          <w:p w:rsidR="00CF3DA9" w:rsidRPr="00D82201" w:rsidRDefault="00CF3DA9" w:rsidP="00215FF5">
            <w:pPr>
              <w:rPr>
                <w:i/>
              </w:rPr>
            </w:pPr>
          </w:p>
        </w:tc>
        <w:tc>
          <w:tcPr>
            <w:tcW w:w="2977" w:type="dxa"/>
            <w:tcBorders>
              <w:top w:val="single" w:sz="24" w:space="0" w:color="000000" w:themeColor="text1"/>
            </w:tcBorders>
          </w:tcPr>
          <w:p w:rsidR="00CF3DA9" w:rsidRPr="00C566E4" w:rsidRDefault="00CF3DA9" w:rsidP="00215FF5">
            <w:pPr>
              <w:rPr>
                <w:i/>
              </w:rPr>
            </w:pPr>
          </w:p>
        </w:tc>
        <w:tc>
          <w:tcPr>
            <w:tcW w:w="5386" w:type="dxa"/>
            <w:tcBorders>
              <w:top w:val="single" w:sz="24" w:space="0" w:color="000000" w:themeColor="text1"/>
            </w:tcBorders>
          </w:tcPr>
          <w:p w:rsidR="00CF3DA9" w:rsidRPr="00C566E4" w:rsidRDefault="00CF3DA9" w:rsidP="00215FF5">
            <w:pPr>
              <w:rPr>
                <w:i/>
              </w:rPr>
            </w:pPr>
          </w:p>
        </w:tc>
        <w:tc>
          <w:tcPr>
            <w:tcW w:w="2130" w:type="dxa"/>
            <w:tcBorders>
              <w:top w:val="single" w:sz="24" w:space="0" w:color="000000" w:themeColor="text1"/>
            </w:tcBorders>
          </w:tcPr>
          <w:p w:rsidR="00CF3DA9" w:rsidRPr="00C566E4" w:rsidRDefault="00CF3DA9" w:rsidP="00215FF5">
            <w:pPr>
              <w:rPr>
                <w:i/>
              </w:rPr>
            </w:pPr>
          </w:p>
        </w:tc>
        <w:tc>
          <w:tcPr>
            <w:tcW w:w="1697" w:type="dxa"/>
            <w:tcBorders>
              <w:top w:val="single" w:sz="24" w:space="0" w:color="000000" w:themeColor="text1"/>
            </w:tcBorders>
          </w:tcPr>
          <w:p w:rsidR="00CF3DA9" w:rsidRPr="00C566E4" w:rsidRDefault="00CF3DA9" w:rsidP="00215FF5">
            <w:pPr>
              <w:rPr>
                <w:i/>
              </w:rPr>
            </w:pPr>
          </w:p>
        </w:tc>
      </w:tr>
    </w:tbl>
    <w:p w:rsidR="00CF3DA9" w:rsidRDefault="00CF3DA9" w:rsidP="00007280"/>
    <w:p w:rsidR="009E2ACA" w:rsidRDefault="009E2ACA" w:rsidP="00007280"/>
    <w:p w:rsidR="009E2ACA" w:rsidRDefault="009E2ACA" w:rsidP="00007280"/>
    <w:p w:rsidR="009E2ACA" w:rsidRDefault="009E2ACA" w:rsidP="00007280"/>
    <w:p w:rsidR="009E2ACA" w:rsidRDefault="009E2ACA" w:rsidP="00007280"/>
    <w:p w:rsidR="009E2ACA" w:rsidRDefault="009E2ACA" w:rsidP="00007280"/>
    <w:p w:rsidR="00210F0D" w:rsidRDefault="00210F0D" w:rsidP="00007280"/>
    <w:p w:rsidR="00210F0D" w:rsidRDefault="00210F0D" w:rsidP="00007280"/>
    <w:p w:rsidR="00210F0D" w:rsidRDefault="00210F0D" w:rsidP="00007280"/>
    <w:p w:rsidR="009E2ACA" w:rsidRDefault="009E2ACA" w:rsidP="00007280"/>
    <w:p w:rsidR="009E2ACA" w:rsidRDefault="009E2ACA" w:rsidP="00007280"/>
    <w:p w:rsidR="009E2ACA" w:rsidRDefault="009E2ACA" w:rsidP="00007280"/>
    <w:p w:rsidR="009E2ACA" w:rsidRPr="009E2ACA" w:rsidRDefault="009E2ACA" w:rsidP="009E2ACA">
      <w:pPr>
        <w:jc w:val="right"/>
        <w:rPr>
          <w:b/>
        </w:rPr>
      </w:pPr>
      <w:r w:rsidRPr="009E2ACA">
        <w:rPr>
          <w:b/>
        </w:rPr>
        <w:lastRenderedPageBreak/>
        <w:t>Приложение 4</w:t>
      </w:r>
    </w:p>
    <w:p w:rsidR="009E2ACA" w:rsidRPr="00CF3DA9" w:rsidRDefault="009E2ACA" w:rsidP="009E2ACA">
      <w:pPr>
        <w:spacing w:before="100" w:beforeAutospacing="1" w:after="100" w:afterAutospacing="1"/>
        <w:jc w:val="center"/>
      </w:pPr>
      <w:r w:rsidRPr="00CF3DA9">
        <w:rPr>
          <w:b/>
        </w:rPr>
        <w:t xml:space="preserve">Оценочный лист смотра-конкурса «Студенческая весна </w:t>
      </w:r>
      <w:r>
        <w:rPr>
          <w:b/>
        </w:rPr>
        <w:t>- 2025</w:t>
      </w:r>
      <w:r w:rsidRPr="00CF3DA9">
        <w:rPr>
          <w:b/>
        </w:rPr>
        <w:t>»</w:t>
      </w:r>
    </w:p>
    <w:p w:rsidR="009E2ACA" w:rsidRPr="00CF3DA9" w:rsidRDefault="009E2ACA" w:rsidP="009E2ACA">
      <w:pPr>
        <w:rPr>
          <w:i/>
        </w:rPr>
      </w:pPr>
      <w:r w:rsidRPr="00CF3DA9">
        <w:t>Факультет/Институт ___________________________________</w:t>
      </w:r>
    </w:p>
    <w:p w:rsidR="009E2ACA" w:rsidRPr="00CF3DA9" w:rsidRDefault="009E2ACA" w:rsidP="009E2ACA">
      <w:pPr>
        <w:rPr>
          <w:i/>
        </w:rPr>
      </w:pPr>
      <w:r w:rsidRPr="00CF3DA9">
        <w:t>Член жюри ____________________________________</w:t>
      </w:r>
    </w:p>
    <w:p w:rsidR="009E2ACA" w:rsidRPr="00CF3DA9" w:rsidRDefault="009E2ACA" w:rsidP="009E2ACA">
      <w:pPr>
        <w:rPr>
          <w:i/>
        </w:rPr>
      </w:pPr>
      <w:r w:rsidRPr="00CF3DA9">
        <w:t xml:space="preserve">Направление </w:t>
      </w:r>
      <w:r>
        <w:t>–</w:t>
      </w:r>
      <w:r w:rsidRPr="00CF3DA9">
        <w:t xml:space="preserve"> </w:t>
      </w:r>
      <w:r>
        <w:t>Номер, посвяще</w:t>
      </w:r>
      <w:r w:rsidR="004B36E9">
        <w:t>нный 80-летию Победы в Великой О</w:t>
      </w:r>
      <w:r>
        <w:t>течественной войне</w:t>
      </w:r>
    </w:p>
    <w:p w:rsidR="009E2ACA" w:rsidRPr="00CF3DA9" w:rsidRDefault="009E2ACA" w:rsidP="009E2ACA">
      <w:pPr>
        <w:rPr>
          <w:i/>
        </w:rPr>
      </w:pPr>
    </w:p>
    <w:tbl>
      <w:tblPr>
        <w:tblStyle w:val="ae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2272"/>
        <w:gridCol w:w="7088"/>
        <w:gridCol w:w="1701"/>
        <w:gridCol w:w="1697"/>
      </w:tblGrid>
      <w:tr w:rsidR="009E2ACA" w:rsidRPr="00CF3DA9" w:rsidTr="009E2ACA">
        <w:tc>
          <w:tcPr>
            <w:tcW w:w="2376" w:type="dxa"/>
            <w:tcBorders>
              <w:top w:val="single" w:sz="24" w:space="0" w:color="auto"/>
              <w:left w:val="single" w:sz="24" w:space="0" w:color="000000" w:themeColor="text1"/>
              <w:bottom w:val="single" w:sz="24" w:space="0" w:color="auto"/>
              <w:right w:val="single" w:sz="6" w:space="0" w:color="auto"/>
            </w:tcBorders>
          </w:tcPr>
          <w:p w:rsidR="009E2ACA" w:rsidRPr="00CF3DA9" w:rsidRDefault="009E2ACA" w:rsidP="004B36E9">
            <w:pPr>
              <w:jc w:val="center"/>
              <w:rPr>
                <w:b/>
                <w:i/>
              </w:rPr>
            </w:pPr>
            <w:r w:rsidRPr="00CF3DA9">
              <w:rPr>
                <w:b/>
              </w:rPr>
              <w:t>Название номера</w:t>
            </w:r>
          </w:p>
        </w:tc>
        <w:tc>
          <w:tcPr>
            <w:tcW w:w="2272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9E2ACA" w:rsidRPr="00CF3DA9" w:rsidRDefault="009E2ACA" w:rsidP="004B36E9">
            <w:pPr>
              <w:ind w:right="-108"/>
              <w:jc w:val="center"/>
              <w:rPr>
                <w:b/>
              </w:rPr>
            </w:pPr>
            <w:r w:rsidRPr="00CF3DA9">
              <w:rPr>
                <w:b/>
              </w:rPr>
              <w:t>Жанр</w:t>
            </w:r>
          </w:p>
          <w:p w:rsidR="009E2ACA" w:rsidRPr="00CF3DA9" w:rsidRDefault="009E2ACA" w:rsidP="004B36E9">
            <w:pPr>
              <w:ind w:right="-108"/>
              <w:jc w:val="center"/>
              <w:rPr>
                <w:b/>
                <w:i/>
              </w:rPr>
            </w:pPr>
            <w:r w:rsidRPr="00CF3DA9">
              <w:rPr>
                <w:b/>
              </w:rPr>
              <w:t>(стиль)</w:t>
            </w:r>
          </w:p>
        </w:tc>
        <w:tc>
          <w:tcPr>
            <w:tcW w:w="7088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9E2ACA" w:rsidRPr="00CF3DA9" w:rsidRDefault="009E2ACA" w:rsidP="004B36E9">
            <w:pPr>
              <w:jc w:val="center"/>
              <w:rPr>
                <w:b/>
                <w:i/>
              </w:rPr>
            </w:pPr>
            <w:r w:rsidRPr="00CF3DA9">
              <w:rPr>
                <w:b/>
              </w:rPr>
              <w:t>Критерии оценивания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9E2ACA" w:rsidRPr="00CF3DA9" w:rsidRDefault="009E2ACA" w:rsidP="004B36E9">
            <w:pPr>
              <w:jc w:val="center"/>
              <w:rPr>
                <w:b/>
                <w:iCs/>
              </w:rPr>
            </w:pPr>
            <w:r w:rsidRPr="00CF3DA9">
              <w:rPr>
                <w:b/>
                <w:iCs/>
              </w:rPr>
              <w:t>Баллы</w:t>
            </w:r>
          </w:p>
        </w:tc>
        <w:tc>
          <w:tcPr>
            <w:tcW w:w="1697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</w:tcPr>
          <w:p w:rsidR="009E2ACA" w:rsidRPr="00CF3DA9" w:rsidRDefault="009E2ACA" w:rsidP="004B36E9">
            <w:pPr>
              <w:jc w:val="center"/>
              <w:rPr>
                <w:b/>
                <w:i/>
              </w:rPr>
            </w:pPr>
            <w:r w:rsidRPr="00CF3DA9">
              <w:rPr>
                <w:b/>
              </w:rPr>
              <w:t>Общее количество баллов</w:t>
            </w:r>
          </w:p>
        </w:tc>
      </w:tr>
      <w:tr w:rsidR="009E2ACA" w:rsidRPr="00CF3DA9" w:rsidTr="009E2ACA">
        <w:trPr>
          <w:trHeight w:val="453"/>
        </w:trPr>
        <w:tc>
          <w:tcPr>
            <w:tcW w:w="2376" w:type="dxa"/>
            <w:vMerge w:val="restart"/>
            <w:tcBorders>
              <w:top w:val="single" w:sz="24" w:space="0" w:color="auto"/>
              <w:left w:val="single" w:sz="24" w:space="0" w:color="000000" w:themeColor="text1"/>
              <w:right w:val="single" w:sz="6" w:space="0" w:color="auto"/>
            </w:tcBorders>
          </w:tcPr>
          <w:p w:rsidR="009E2ACA" w:rsidRPr="00CF3DA9" w:rsidRDefault="00210F0D" w:rsidP="004B36E9">
            <w:pPr>
              <w:rPr>
                <w:iCs/>
              </w:rPr>
            </w:pPr>
            <w:r>
              <w:rPr>
                <w:iCs/>
              </w:rPr>
              <w:t xml:space="preserve">1. </w:t>
            </w:r>
            <w:r w:rsidR="009E2ACA" w:rsidRPr="00CF3DA9">
              <w:rPr>
                <w:iCs/>
              </w:rPr>
              <w:t xml:space="preserve">Название </w:t>
            </w:r>
            <w:r w:rsidR="004B36E9">
              <w:rPr>
                <w:iCs/>
              </w:rPr>
              <w:t>номера</w:t>
            </w:r>
          </w:p>
        </w:tc>
        <w:tc>
          <w:tcPr>
            <w:tcW w:w="2272" w:type="dxa"/>
            <w:vMerge w:val="restart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</w:tcPr>
          <w:p w:rsidR="009E2ACA" w:rsidRPr="00CF3DA9" w:rsidRDefault="009E2ACA" w:rsidP="004B36E9">
            <w:pPr>
              <w:jc w:val="center"/>
              <w:rPr>
                <w:i/>
              </w:rPr>
            </w:pPr>
            <w:r>
              <w:t>Театральное направление</w:t>
            </w:r>
          </w:p>
        </w:tc>
        <w:tc>
          <w:tcPr>
            <w:tcW w:w="7088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ACA" w:rsidRPr="00CF3DA9" w:rsidRDefault="009E2ACA" w:rsidP="004B36E9">
            <w:pPr>
              <w:ind w:right="-171"/>
              <w:contextualSpacing/>
            </w:pPr>
            <w:r w:rsidRPr="00CF3DA9">
              <w:t>1. Композиция (завязка, развитие, кульминация, раз</w:t>
            </w:r>
            <w:r w:rsidRPr="00CF3DA9">
              <w:softHyphen/>
              <w:t>вязка)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ACA" w:rsidRPr="00CF3DA9" w:rsidRDefault="009E2ACA" w:rsidP="004B36E9">
            <w:pPr>
              <w:pBdr>
                <w:bottom w:val="single" w:sz="12" w:space="1" w:color="auto"/>
              </w:pBdr>
              <w:jc w:val="center"/>
              <w:rPr>
                <w:iCs/>
              </w:rPr>
            </w:pPr>
          </w:p>
          <w:p w:rsidR="009E2ACA" w:rsidRPr="00CF3DA9" w:rsidRDefault="009E2ACA" w:rsidP="004B36E9">
            <w:pPr>
              <w:jc w:val="center"/>
              <w:rPr>
                <w:iCs/>
              </w:rPr>
            </w:pPr>
            <w:r w:rsidRPr="00CF3DA9">
              <w:rPr>
                <w:iCs/>
              </w:rPr>
              <w:t>(максимум 2)</w:t>
            </w:r>
          </w:p>
        </w:tc>
        <w:tc>
          <w:tcPr>
            <w:tcW w:w="1697" w:type="dxa"/>
            <w:vMerge w:val="restart"/>
            <w:tcBorders>
              <w:top w:val="single" w:sz="24" w:space="0" w:color="auto"/>
              <w:left w:val="single" w:sz="6" w:space="0" w:color="auto"/>
              <w:right w:val="single" w:sz="24" w:space="0" w:color="auto"/>
            </w:tcBorders>
          </w:tcPr>
          <w:p w:rsidR="009E2ACA" w:rsidRPr="00CF3DA9" w:rsidRDefault="009E2ACA" w:rsidP="004B36E9">
            <w:pPr>
              <w:pBdr>
                <w:bottom w:val="single" w:sz="12" w:space="1" w:color="auto"/>
              </w:pBdr>
              <w:jc w:val="center"/>
              <w:rPr>
                <w:iCs/>
              </w:rPr>
            </w:pPr>
          </w:p>
          <w:p w:rsidR="009E2ACA" w:rsidRPr="00CF3DA9" w:rsidRDefault="009E2ACA" w:rsidP="004B36E9">
            <w:pPr>
              <w:pBdr>
                <w:bottom w:val="single" w:sz="12" w:space="1" w:color="auto"/>
              </w:pBdr>
              <w:jc w:val="center"/>
              <w:rPr>
                <w:iCs/>
              </w:rPr>
            </w:pPr>
          </w:p>
          <w:p w:rsidR="009E2ACA" w:rsidRPr="00CF3DA9" w:rsidRDefault="009E2ACA" w:rsidP="004B36E9">
            <w:pPr>
              <w:pBdr>
                <w:bottom w:val="single" w:sz="12" w:space="1" w:color="auto"/>
              </w:pBdr>
              <w:jc w:val="center"/>
              <w:rPr>
                <w:iCs/>
              </w:rPr>
            </w:pPr>
          </w:p>
          <w:p w:rsidR="009E2ACA" w:rsidRPr="00CF3DA9" w:rsidRDefault="009E2ACA" w:rsidP="004B36E9">
            <w:pPr>
              <w:pBdr>
                <w:bottom w:val="single" w:sz="12" w:space="1" w:color="auto"/>
              </w:pBdr>
              <w:jc w:val="center"/>
              <w:rPr>
                <w:iCs/>
              </w:rPr>
            </w:pPr>
          </w:p>
          <w:p w:rsidR="009E2ACA" w:rsidRPr="00CF3DA9" w:rsidRDefault="009E2ACA" w:rsidP="004B36E9">
            <w:pPr>
              <w:pBdr>
                <w:bottom w:val="single" w:sz="12" w:space="1" w:color="auto"/>
              </w:pBdr>
              <w:jc w:val="center"/>
              <w:rPr>
                <w:iCs/>
              </w:rPr>
            </w:pPr>
          </w:p>
          <w:p w:rsidR="009E2ACA" w:rsidRPr="00CF3DA9" w:rsidRDefault="009E2ACA" w:rsidP="004B36E9">
            <w:pPr>
              <w:pBdr>
                <w:bottom w:val="single" w:sz="12" w:space="1" w:color="auto"/>
              </w:pBdr>
              <w:jc w:val="center"/>
              <w:rPr>
                <w:iCs/>
              </w:rPr>
            </w:pPr>
          </w:p>
          <w:p w:rsidR="009E2ACA" w:rsidRPr="00CF3DA9" w:rsidRDefault="009E2ACA" w:rsidP="004B36E9">
            <w:pPr>
              <w:pBdr>
                <w:bottom w:val="single" w:sz="12" w:space="1" w:color="auto"/>
              </w:pBdr>
              <w:jc w:val="center"/>
              <w:rPr>
                <w:iCs/>
              </w:rPr>
            </w:pPr>
          </w:p>
          <w:p w:rsidR="009E2ACA" w:rsidRPr="00CF3DA9" w:rsidRDefault="009E2ACA" w:rsidP="004B36E9">
            <w:pPr>
              <w:jc w:val="center"/>
              <w:rPr>
                <w:iCs/>
              </w:rPr>
            </w:pPr>
            <w:r w:rsidRPr="00CF3DA9">
              <w:rPr>
                <w:iCs/>
              </w:rPr>
              <w:t>(максимум 10)</w:t>
            </w:r>
          </w:p>
          <w:p w:rsidR="009E2ACA" w:rsidRPr="00CF3DA9" w:rsidRDefault="009E2ACA" w:rsidP="004B36E9">
            <w:pPr>
              <w:jc w:val="center"/>
              <w:rPr>
                <w:iCs/>
              </w:rPr>
            </w:pPr>
          </w:p>
        </w:tc>
      </w:tr>
      <w:tr w:rsidR="009E2ACA" w:rsidRPr="00CF3DA9" w:rsidTr="009E2ACA">
        <w:trPr>
          <w:trHeight w:val="449"/>
        </w:trPr>
        <w:tc>
          <w:tcPr>
            <w:tcW w:w="2376" w:type="dxa"/>
            <w:vMerge/>
            <w:tcBorders>
              <w:left w:val="single" w:sz="24" w:space="0" w:color="000000" w:themeColor="text1"/>
              <w:right w:val="single" w:sz="6" w:space="0" w:color="auto"/>
            </w:tcBorders>
          </w:tcPr>
          <w:p w:rsidR="009E2ACA" w:rsidRPr="00CF3DA9" w:rsidRDefault="009E2ACA" w:rsidP="004B36E9">
            <w:pPr>
              <w:jc w:val="center"/>
              <w:rPr>
                <w:i/>
              </w:rPr>
            </w:pPr>
          </w:p>
        </w:tc>
        <w:tc>
          <w:tcPr>
            <w:tcW w:w="227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E2ACA" w:rsidRPr="00CF3DA9" w:rsidRDefault="009E2ACA" w:rsidP="004B36E9">
            <w:pPr>
              <w:jc w:val="center"/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ACA" w:rsidRPr="00CF3DA9" w:rsidRDefault="009E2ACA" w:rsidP="004B36E9">
            <w:pPr>
              <w:ind w:right="-171"/>
              <w:contextualSpacing/>
              <w:rPr>
                <w:i/>
              </w:rPr>
            </w:pPr>
            <w:r w:rsidRPr="00CF3DA9">
              <w:t>2. Тема и идея сценария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ACA" w:rsidRPr="00CF3DA9" w:rsidRDefault="009E2ACA" w:rsidP="004B36E9">
            <w:pPr>
              <w:pBdr>
                <w:bottom w:val="single" w:sz="12" w:space="1" w:color="auto"/>
              </w:pBdr>
              <w:jc w:val="center"/>
              <w:rPr>
                <w:iCs/>
              </w:rPr>
            </w:pPr>
          </w:p>
          <w:p w:rsidR="009E2ACA" w:rsidRPr="00CF3DA9" w:rsidRDefault="009E2ACA" w:rsidP="004B36E9">
            <w:pPr>
              <w:jc w:val="center"/>
              <w:rPr>
                <w:i/>
              </w:rPr>
            </w:pPr>
            <w:r w:rsidRPr="00CF3DA9">
              <w:rPr>
                <w:iCs/>
              </w:rPr>
              <w:t>(максимум 2)</w:t>
            </w:r>
          </w:p>
        </w:tc>
        <w:tc>
          <w:tcPr>
            <w:tcW w:w="1697" w:type="dxa"/>
            <w:vMerge/>
            <w:tcBorders>
              <w:left w:val="single" w:sz="6" w:space="0" w:color="auto"/>
              <w:right w:val="single" w:sz="24" w:space="0" w:color="auto"/>
            </w:tcBorders>
          </w:tcPr>
          <w:p w:rsidR="009E2ACA" w:rsidRPr="00CF3DA9" w:rsidRDefault="009E2ACA" w:rsidP="004B36E9">
            <w:pPr>
              <w:jc w:val="center"/>
              <w:rPr>
                <w:i/>
              </w:rPr>
            </w:pPr>
          </w:p>
        </w:tc>
      </w:tr>
      <w:tr w:rsidR="009E2ACA" w:rsidRPr="00CF3DA9" w:rsidTr="009E2ACA">
        <w:trPr>
          <w:trHeight w:val="449"/>
        </w:trPr>
        <w:tc>
          <w:tcPr>
            <w:tcW w:w="2376" w:type="dxa"/>
            <w:vMerge/>
            <w:tcBorders>
              <w:left w:val="single" w:sz="24" w:space="0" w:color="000000" w:themeColor="text1"/>
              <w:right w:val="single" w:sz="6" w:space="0" w:color="auto"/>
            </w:tcBorders>
          </w:tcPr>
          <w:p w:rsidR="009E2ACA" w:rsidRPr="00CF3DA9" w:rsidRDefault="009E2ACA" w:rsidP="004B36E9">
            <w:pPr>
              <w:jc w:val="center"/>
              <w:rPr>
                <w:i/>
              </w:rPr>
            </w:pPr>
          </w:p>
        </w:tc>
        <w:tc>
          <w:tcPr>
            <w:tcW w:w="227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E2ACA" w:rsidRPr="00CF3DA9" w:rsidRDefault="009E2ACA" w:rsidP="004B36E9">
            <w:pPr>
              <w:jc w:val="center"/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ACA" w:rsidRPr="00CF3DA9" w:rsidRDefault="009E2ACA" w:rsidP="004B36E9">
            <w:pPr>
              <w:ind w:right="-171"/>
              <w:contextualSpacing/>
              <w:rPr>
                <w:i/>
              </w:rPr>
            </w:pPr>
            <w:r w:rsidRPr="00CF3DA9">
              <w:t xml:space="preserve">3. </w:t>
            </w:r>
            <w:r>
              <w:t>Соответствие исторической действительности</w:t>
            </w:r>
          </w:p>
          <w:p w:rsidR="009E2ACA" w:rsidRPr="00CF3DA9" w:rsidRDefault="009E2ACA" w:rsidP="004B36E9">
            <w:pPr>
              <w:ind w:right="-171"/>
              <w:contextualSpacing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ACA" w:rsidRPr="00CF3DA9" w:rsidRDefault="009E2ACA" w:rsidP="004B36E9">
            <w:pPr>
              <w:pBdr>
                <w:bottom w:val="single" w:sz="12" w:space="1" w:color="auto"/>
              </w:pBdr>
              <w:jc w:val="center"/>
              <w:rPr>
                <w:iCs/>
              </w:rPr>
            </w:pPr>
          </w:p>
          <w:p w:rsidR="009E2ACA" w:rsidRPr="00CF3DA9" w:rsidRDefault="009E2ACA" w:rsidP="004B36E9">
            <w:pPr>
              <w:jc w:val="center"/>
              <w:rPr>
                <w:i/>
              </w:rPr>
            </w:pPr>
            <w:r w:rsidRPr="00CF3DA9">
              <w:rPr>
                <w:iCs/>
              </w:rPr>
              <w:t>(максимум 2)</w:t>
            </w:r>
          </w:p>
        </w:tc>
        <w:tc>
          <w:tcPr>
            <w:tcW w:w="1697" w:type="dxa"/>
            <w:vMerge/>
            <w:tcBorders>
              <w:left w:val="single" w:sz="6" w:space="0" w:color="auto"/>
              <w:right w:val="single" w:sz="24" w:space="0" w:color="auto"/>
            </w:tcBorders>
          </w:tcPr>
          <w:p w:rsidR="009E2ACA" w:rsidRPr="00CF3DA9" w:rsidRDefault="009E2ACA" w:rsidP="004B36E9">
            <w:pPr>
              <w:jc w:val="center"/>
              <w:rPr>
                <w:i/>
              </w:rPr>
            </w:pPr>
          </w:p>
        </w:tc>
      </w:tr>
      <w:tr w:rsidR="009E2ACA" w:rsidRPr="00CF3DA9" w:rsidTr="009E2ACA">
        <w:trPr>
          <w:trHeight w:val="449"/>
        </w:trPr>
        <w:tc>
          <w:tcPr>
            <w:tcW w:w="2376" w:type="dxa"/>
            <w:vMerge/>
            <w:tcBorders>
              <w:left w:val="single" w:sz="24" w:space="0" w:color="000000" w:themeColor="text1"/>
              <w:right w:val="single" w:sz="6" w:space="0" w:color="auto"/>
            </w:tcBorders>
          </w:tcPr>
          <w:p w:rsidR="009E2ACA" w:rsidRPr="00CF3DA9" w:rsidRDefault="009E2ACA" w:rsidP="004B36E9">
            <w:pPr>
              <w:jc w:val="center"/>
              <w:rPr>
                <w:i/>
              </w:rPr>
            </w:pPr>
          </w:p>
        </w:tc>
        <w:tc>
          <w:tcPr>
            <w:tcW w:w="227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E2ACA" w:rsidRPr="00CF3DA9" w:rsidRDefault="009E2ACA" w:rsidP="004B36E9">
            <w:pPr>
              <w:jc w:val="center"/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ACA" w:rsidRPr="00CF3DA9" w:rsidRDefault="009E2ACA" w:rsidP="004B36E9">
            <w:pPr>
              <w:contextualSpacing/>
              <w:rPr>
                <w:i/>
              </w:rPr>
            </w:pPr>
            <w:r w:rsidRPr="00CF3DA9">
              <w:t>4. Реализация темы и идеи сценария, тех</w:t>
            </w:r>
            <w:r w:rsidRPr="00CF3DA9">
              <w:softHyphen/>
              <w:t>ническое оформле</w:t>
            </w:r>
            <w:r w:rsidRPr="00CF3DA9">
              <w:softHyphen/>
              <w:t>ние представления (свет, звук, работа декораций), художе</w:t>
            </w:r>
            <w:r w:rsidRPr="00CF3DA9">
              <w:softHyphen/>
              <w:t>ственно-образное решение сценария</w:t>
            </w:r>
          </w:p>
          <w:p w:rsidR="009E2ACA" w:rsidRPr="00CF3DA9" w:rsidRDefault="009E2ACA" w:rsidP="004B36E9">
            <w:pPr>
              <w:ind w:right="-171"/>
              <w:contextualSpacing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ACA" w:rsidRPr="00CF3DA9" w:rsidRDefault="009E2ACA" w:rsidP="004B36E9">
            <w:pPr>
              <w:pBdr>
                <w:bottom w:val="single" w:sz="12" w:space="1" w:color="auto"/>
              </w:pBdr>
              <w:jc w:val="center"/>
              <w:rPr>
                <w:iCs/>
              </w:rPr>
            </w:pPr>
          </w:p>
          <w:p w:rsidR="009E2ACA" w:rsidRPr="00CF3DA9" w:rsidRDefault="009E2ACA" w:rsidP="004B36E9">
            <w:pPr>
              <w:jc w:val="center"/>
              <w:rPr>
                <w:i/>
              </w:rPr>
            </w:pPr>
            <w:r w:rsidRPr="00CF3DA9">
              <w:rPr>
                <w:iCs/>
              </w:rPr>
              <w:t>(максимум 2)</w:t>
            </w:r>
          </w:p>
        </w:tc>
        <w:tc>
          <w:tcPr>
            <w:tcW w:w="1697" w:type="dxa"/>
            <w:vMerge/>
            <w:tcBorders>
              <w:left w:val="single" w:sz="6" w:space="0" w:color="auto"/>
              <w:right w:val="single" w:sz="24" w:space="0" w:color="auto"/>
            </w:tcBorders>
          </w:tcPr>
          <w:p w:rsidR="009E2ACA" w:rsidRPr="00CF3DA9" w:rsidRDefault="009E2ACA" w:rsidP="004B36E9">
            <w:pPr>
              <w:jc w:val="center"/>
              <w:rPr>
                <w:i/>
              </w:rPr>
            </w:pPr>
          </w:p>
        </w:tc>
      </w:tr>
      <w:tr w:rsidR="009E2ACA" w:rsidRPr="00CF3DA9" w:rsidTr="00210F0D">
        <w:trPr>
          <w:trHeight w:val="449"/>
        </w:trPr>
        <w:tc>
          <w:tcPr>
            <w:tcW w:w="2376" w:type="dxa"/>
            <w:vMerge/>
            <w:tcBorders>
              <w:left w:val="single" w:sz="24" w:space="0" w:color="000000" w:themeColor="text1"/>
              <w:bottom w:val="single" w:sz="4" w:space="0" w:color="auto"/>
              <w:right w:val="single" w:sz="6" w:space="0" w:color="auto"/>
            </w:tcBorders>
          </w:tcPr>
          <w:p w:rsidR="009E2ACA" w:rsidRPr="00CF3DA9" w:rsidRDefault="009E2ACA" w:rsidP="004B36E9">
            <w:pPr>
              <w:jc w:val="center"/>
              <w:rPr>
                <w:i/>
              </w:rPr>
            </w:pPr>
          </w:p>
        </w:tc>
        <w:tc>
          <w:tcPr>
            <w:tcW w:w="227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E2ACA" w:rsidRPr="00CF3DA9" w:rsidRDefault="009E2ACA" w:rsidP="004B36E9">
            <w:pPr>
              <w:jc w:val="center"/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9E2ACA" w:rsidRPr="00CF3DA9" w:rsidRDefault="009E2ACA" w:rsidP="004B36E9">
            <w:pPr>
              <w:ind w:right="-171"/>
              <w:contextualSpacing/>
            </w:pPr>
            <w:r w:rsidRPr="00CF3DA9">
              <w:t>5. Развитие образа, выразительность и целостность образа, взаимодействие с партнерами, культура сценической речи, правдивость образа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9E2ACA" w:rsidRPr="00CF3DA9" w:rsidRDefault="009E2ACA" w:rsidP="004B36E9">
            <w:pPr>
              <w:pBdr>
                <w:bottom w:val="single" w:sz="12" w:space="1" w:color="auto"/>
              </w:pBdr>
              <w:jc w:val="center"/>
              <w:rPr>
                <w:iCs/>
              </w:rPr>
            </w:pPr>
          </w:p>
          <w:p w:rsidR="009E2ACA" w:rsidRPr="00CF3DA9" w:rsidRDefault="009E2ACA" w:rsidP="004B36E9">
            <w:pPr>
              <w:jc w:val="center"/>
              <w:rPr>
                <w:i/>
              </w:rPr>
            </w:pPr>
            <w:r w:rsidRPr="00CF3DA9">
              <w:rPr>
                <w:iCs/>
              </w:rPr>
              <w:t>(максимум 2)</w:t>
            </w:r>
          </w:p>
        </w:tc>
        <w:tc>
          <w:tcPr>
            <w:tcW w:w="1697" w:type="dxa"/>
            <w:vMerge/>
            <w:tcBorders>
              <w:left w:val="single" w:sz="6" w:space="0" w:color="auto"/>
              <w:right w:val="single" w:sz="24" w:space="0" w:color="auto"/>
            </w:tcBorders>
          </w:tcPr>
          <w:p w:rsidR="009E2ACA" w:rsidRPr="00CF3DA9" w:rsidRDefault="009E2ACA" w:rsidP="004B36E9">
            <w:pPr>
              <w:jc w:val="center"/>
              <w:rPr>
                <w:i/>
              </w:rPr>
            </w:pPr>
          </w:p>
        </w:tc>
      </w:tr>
      <w:tr w:rsidR="009E2ACA" w:rsidRPr="00F774D5" w:rsidTr="00210F0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89"/>
        </w:trPr>
        <w:tc>
          <w:tcPr>
            <w:tcW w:w="2376" w:type="dxa"/>
            <w:vMerge w:val="restart"/>
            <w:tcBorders>
              <w:top w:val="single" w:sz="4" w:space="0" w:color="auto"/>
            </w:tcBorders>
          </w:tcPr>
          <w:p w:rsidR="009E2ACA" w:rsidRPr="00210F0D" w:rsidRDefault="00210F0D" w:rsidP="00210F0D">
            <w:pPr>
              <w:spacing w:line="480" w:lineRule="auto"/>
            </w:pPr>
            <w:r>
              <w:t>1. Название номера</w:t>
            </w:r>
          </w:p>
        </w:tc>
        <w:tc>
          <w:tcPr>
            <w:tcW w:w="2272" w:type="dxa"/>
            <w:vMerge w:val="restart"/>
          </w:tcPr>
          <w:p w:rsidR="009E2ACA" w:rsidRPr="00916505" w:rsidRDefault="009E2ACA" w:rsidP="009E2ACA">
            <w:pPr>
              <w:jc w:val="center"/>
              <w:rPr>
                <w:i/>
              </w:rPr>
            </w:pPr>
            <w:r>
              <w:t>Хореографическое направление</w:t>
            </w:r>
          </w:p>
          <w:p w:rsidR="009E2ACA" w:rsidRPr="00916505" w:rsidRDefault="009E2ACA" w:rsidP="004B36E9">
            <w:pPr>
              <w:jc w:val="center"/>
              <w:rPr>
                <w:i/>
              </w:rPr>
            </w:pPr>
          </w:p>
        </w:tc>
        <w:tc>
          <w:tcPr>
            <w:tcW w:w="7088" w:type="dxa"/>
          </w:tcPr>
          <w:p w:rsidR="009E2ACA" w:rsidRPr="00D7404E" w:rsidRDefault="009E2ACA" w:rsidP="004B36E9">
            <w:pPr>
              <w:pStyle w:val="aa"/>
              <w:tabs>
                <w:tab w:val="left" w:pos="317"/>
                <w:tab w:val="left" w:pos="1026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365268">
              <w:rPr>
                <w:rFonts w:ascii="Times New Roman" w:hAnsi="Times New Roman"/>
                <w:sz w:val="24"/>
                <w:szCs w:val="24"/>
              </w:rPr>
              <w:t xml:space="preserve">Драматургическое построение </w:t>
            </w:r>
            <w:proofErr w:type="gramStart"/>
            <w:r w:rsidRPr="00365268">
              <w:rPr>
                <w:rFonts w:ascii="Times New Roman" w:hAnsi="Times New Roman"/>
                <w:sz w:val="24"/>
                <w:szCs w:val="24"/>
              </w:rPr>
              <w:t>номера</w:t>
            </w:r>
            <w:r w:rsidRPr="00350101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 w:rsidRPr="00350101">
              <w:rPr>
                <w:rFonts w:ascii="Times New Roman" w:hAnsi="Times New Roman"/>
                <w:sz w:val="24"/>
                <w:szCs w:val="24"/>
              </w:rPr>
              <w:t>экспозиция, завязка, развитие действия, кульминация и развязка)</w:t>
            </w:r>
            <w:r>
              <w:rPr>
                <w:rFonts w:ascii="Times New Roman" w:hAnsi="Times New Roman"/>
                <w:sz w:val="24"/>
                <w:szCs w:val="24"/>
              </w:rPr>
              <w:t>, р</w:t>
            </w:r>
            <w:r w:rsidRPr="00350101">
              <w:rPr>
                <w:rFonts w:ascii="Times New Roman" w:hAnsi="Times New Roman"/>
                <w:sz w:val="24"/>
                <w:szCs w:val="24"/>
              </w:rPr>
              <w:t xml:space="preserve">аскрытие темы, идеи и образа через композиционное построение (лексика, </w:t>
            </w:r>
            <w:r w:rsidRPr="00350101">
              <w:rPr>
                <w:rFonts w:ascii="Times New Roman" w:hAnsi="Times New Roman"/>
                <w:sz w:val="24"/>
                <w:szCs w:val="24"/>
              </w:rPr>
              <w:lastRenderedPageBreak/>
              <w:t>рисунок и выразительные средства)</w:t>
            </w:r>
            <w:r>
              <w:rPr>
                <w:rFonts w:ascii="Times New Roman" w:hAnsi="Times New Roman"/>
                <w:sz w:val="24"/>
                <w:szCs w:val="24"/>
              </w:rPr>
              <w:t>, соответствие исторической действительности</w:t>
            </w:r>
          </w:p>
        </w:tc>
        <w:tc>
          <w:tcPr>
            <w:tcW w:w="1701" w:type="dxa"/>
          </w:tcPr>
          <w:p w:rsidR="009E2ACA" w:rsidRDefault="009E2ACA" w:rsidP="004B36E9">
            <w:pPr>
              <w:pBdr>
                <w:bottom w:val="single" w:sz="12" w:space="1" w:color="auto"/>
              </w:pBdr>
              <w:jc w:val="center"/>
              <w:rPr>
                <w:iCs/>
              </w:rPr>
            </w:pPr>
          </w:p>
          <w:p w:rsidR="009E2ACA" w:rsidRPr="00F774D5" w:rsidRDefault="009E2ACA" w:rsidP="004B36E9">
            <w:pPr>
              <w:jc w:val="center"/>
              <w:rPr>
                <w:iCs/>
              </w:rPr>
            </w:pPr>
            <w:r>
              <w:rPr>
                <w:iCs/>
              </w:rPr>
              <w:t>(максимум 3)</w:t>
            </w:r>
          </w:p>
        </w:tc>
        <w:tc>
          <w:tcPr>
            <w:tcW w:w="1697" w:type="dxa"/>
            <w:vMerge w:val="restart"/>
          </w:tcPr>
          <w:p w:rsidR="009E2ACA" w:rsidRDefault="009E2ACA" w:rsidP="004B36E9">
            <w:pPr>
              <w:pBdr>
                <w:bottom w:val="single" w:sz="12" w:space="1" w:color="auto"/>
              </w:pBdr>
              <w:jc w:val="center"/>
              <w:rPr>
                <w:iCs/>
              </w:rPr>
            </w:pPr>
          </w:p>
          <w:p w:rsidR="009E2ACA" w:rsidRDefault="009E2ACA" w:rsidP="004B36E9">
            <w:pPr>
              <w:pBdr>
                <w:bottom w:val="single" w:sz="12" w:space="1" w:color="auto"/>
              </w:pBdr>
              <w:jc w:val="center"/>
              <w:rPr>
                <w:iCs/>
              </w:rPr>
            </w:pPr>
          </w:p>
          <w:p w:rsidR="009E2ACA" w:rsidRDefault="009E2ACA" w:rsidP="004B36E9">
            <w:pPr>
              <w:pBdr>
                <w:bottom w:val="single" w:sz="12" w:space="1" w:color="auto"/>
              </w:pBdr>
              <w:jc w:val="center"/>
              <w:rPr>
                <w:iCs/>
              </w:rPr>
            </w:pPr>
          </w:p>
          <w:p w:rsidR="009E2ACA" w:rsidRDefault="009E2ACA" w:rsidP="004B36E9">
            <w:pPr>
              <w:pBdr>
                <w:bottom w:val="single" w:sz="12" w:space="1" w:color="auto"/>
              </w:pBdr>
              <w:jc w:val="center"/>
              <w:rPr>
                <w:iCs/>
              </w:rPr>
            </w:pPr>
          </w:p>
          <w:p w:rsidR="009E2ACA" w:rsidRDefault="009E2ACA" w:rsidP="004B36E9">
            <w:pPr>
              <w:pBdr>
                <w:bottom w:val="single" w:sz="12" w:space="1" w:color="auto"/>
              </w:pBdr>
              <w:jc w:val="center"/>
              <w:rPr>
                <w:iCs/>
              </w:rPr>
            </w:pPr>
          </w:p>
          <w:p w:rsidR="009E2ACA" w:rsidRDefault="009E2ACA" w:rsidP="004B36E9">
            <w:pPr>
              <w:pBdr>
                <w:bottom w:val="single" w:sz="12" w:space="1" w:color="auto"/>
              </w:pBdr>
              <w:jc w:val="center"/>
              <w:rPr>
                <w:iCs/>
              </w:rPr>
            </w:pPr>
          </w:p>
          <w:p w:rsidR="009E2ACA" w:rsidRDefault="009E2ACA" w:rsidP="004B36E9">
            <w:pPr>
              <w:pBdr>
                <w:bottom w:val="single" w:sz="12" w:space="1" w:color="auto"/>
              </w:pBdr>
              <w:jc w:val="center"/>
              <w:rPr>
                <w:iCs/>
              </w:rPr>
            </w:pPr>
          </w:p>
          <w:p w:rsidR="009E2ACA" w:rsidRPr="00365268" w:rsidRDefault="009E2ACA" w:rsidP="004B36E9">
            <w:pPr>
              <w:jc w:val="center"/>
              <w:rPr>
                <w:iCs/>
              </w:rPr>
            </w:pPr>
            <w:r>
              <w:rPr>
                <w:iCs/>
              </w:rPr>
              <w:t>(максимум 10)</w:t>
            </w:r>
          </w:p>
          <w:p w:rsidR="009E2ACA" w:rsidRPr="00F774D5" w:rsidRDefault="009E2ACA" w:rsidP="004B36E9">
            <w:pPr>
              <w:jc w:val="center"/>
              <w:rPr>
                <w:iCs/>
              </w:rPr>
            </w:pPr>
          </w:p>
        </w:tc>
      </w:tr>
      <w:tr w:rsidR="009E2ACA" w:rsidRPr="00C566E4" w:rsidTr="009E2AC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89"/>
        </w:trPr>
        <w:tc>
          <w:tcPr>
            <w:tcW w:w="2376" w:type="dxa"/>
            <w:vMerge/>
          </w:tcPr>
          <w:p w:rsidR="009E2ACA" w:rsidRPr="00365268" w:rsidRDefault="009E2ACA" w:rsidP="004B36E9">
            <w:pPr>
              <w:spacing w:line="480" w:lineRule="auto"/>
            </w:pPr>
          </w:p>
        </w:tc>
        <w:tc>
          <w:tcPr>
            <w:tcW w:w="2272" w:type="dxa"/>
            <w:vMerge/>
          </w:tcPr>
          <w:p w:rsidR="009E2ACA" w:rsidRPr="00365268" w:rsidRDefault="009E2ACA" w:rsidP="004B36E9"/>
        </w:tc>
        <w:tc>
          <w:tcPr>
            <w:tcW w:w="7088" w:type="dxa"/>
          </w:tcPr>
          <w:p w:rsidR="009E2ACA" w:rsidRPr="00365268" w:rsidRDefault="009E2ACA" w:rsidP="004B36E9">
            <w:pPr>
              <w:pStyle w:val="aa"/>
              <w:tabs>
                <w:tab w:val="left" w:pos="33"/>
                <w:tab w:val="left" w:pos="317"/>
                <w:tab w:val="left" w:pos="102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350101">
              <w:rPr>
                <w:rFonts w:ascii="Times New Roman" w:hAnsi="Times New Roman"/>
                <w:sz w:val="24"/>
                <w:szCs w:val="24"/>
              </w:rPr>
              <w:t>Сценографическое решение номера (костюм, макияж, реквизит, свет)</w:t>
            </w:r>
            <w:r>
              <w:rPr>
                <w:rFonts w:ascii="Times New Roman" w:hAnsi="Times New Roman"/>
                <w:sz w:val="24"/>
                <w:szCs w:val="24"/>
              </w:rPr>
              <w:t>, м</w:t>
            </w:r>
            <w:r w:rsidRPr="00350101">
              <w:rPr>
                <w:rFonts w:ascii="Times New Roman" w:hAnsi="Times New Roman"/>
                <w:sz w:val="24"/>
                <w:szCs w:val="24"/>
              </w:rPr>
              <w:t>узыкальное сопровождение и соответствие жанру и стилю</w:t>
            </w:r>
          </w:p>
        </w:tc>
        <w:tc>
          <w:tcPr>
            <w:tcW w:w="1701" w:type="dxa"/>
          </w:tcPr>
          <w:p w:rsidR="009E2ACA" w:rsidRDefault="009E2ACA" w:rsidP="004B36E9">
            <w:pPr>
              <w:pBdr>
                <w:bottom w:val="single" w:sz="12" w:space="1" w:color="auto"/>
              </w:pBdr>
              <w:jc w:val="center"/>
              <w:rPr>
                <w:iCs/>
              </w:rPr>
            </w:pPr>
          </w:p>
          <w:p w:rsidR="009E2ACA" w:rsidRPr="00D40F97" w:rsidRDefault="009E2ACA" w:rsidP="004B36E9">
            <w:pPr>
              <w:jc w:val="center"/>
              <w:rPr>
                <w:i/>
              </w:rPr>
            </w:pPr>
            <w:r>
              <w:rPr>
                <w:iCs/>
              </w:rPr>
              <w:t>(максимум 2)</w:t>
            </w:r>
          </w:p>
        </w:tc>
        <w:tc>
          <w:tcPr>
            <w:tcW w:w="1697" w:type="dxa"/>
            <w:vMerge/>
          </w:tcPr>
          <w:p w:rsidR="009E2ACA" w:rsidRPr="00C566E4" w:rsidRDefault="009E2ACA" w:rsidP="004B36E9">
            <w:pPr>
              <w:rPr>
                <w:i/>
              </w:rPr>
            </w:pPr>
          </w:p>
        </w:tc>
      </w:tr>
      <w:tr w:rsidR="009E2ACA" w:rsidRPr="00C566E4" w:rsidTr="009E2AC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89"/>
        </w:trPr>
        <w:tc>
          <w:tcPr>
            <w:tcW w:w="2376" w:type="dxa"/>
            <w:vMerge/>
          </w:tcPr>
          <w:p w:rsidR="009E2ACA" w:rsidRDefault="009E2ACA" w:rsidP="004B36E9">
            <w:pPr>
              <w:spacing w:line="480" w:lineRule="auto"/>
            </w:pPr>
          </w:p>
        </w:tc>
        <w:tc>
          <w:tcPr>
            <w:tcW w:w="2272" w:type="dxa"/>
            <w:vMerge/>
          </w:tcPr>
          <w:p w:rsidR="009E2ACA" w:rsidRDefault="009E2ACA" w:rsidP="004B36E9"/>
        </w:tc>
        <w:tc>
          <w:tcPr>
            <w:tcW w:w="7088" w:type="dxa"/>
          </w:tcPr>
          <w:p w:rsidR="009E2ACA" w:rsidRPr="00945961" w:rsidRDefault="009E2ACA" w:rsidP="009E2ACA">
            <w:pPr>
              <w:pStyle w:val="aa"/>
              <w:tabs>
                <w:tab w:val="left" w:pos="317"/>
                <w:tab w:val="left" w:pos="600"/>
                <w:tab w:val="left" w:pos="1026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Соответствие исторической действительности</w:t>
            </w:r>
          </w:p>
        </w:tc>
        <w:tc>
          <w:tcPr>
            <w:tcW w:w="1701" w:type="dxa"/>
          </w:tcPr>
          <w:p w:rsidR="009E2ACA" w:rsidRDefault="009E2ACA" w:rsidP="004B36E9">
            <w:pPr>
              <w:pBdr>
                <w:bottom w:val="single" w:sz="12" w:space="1" w:color="auto"/>
              </w:pBdr>
              <w:jc w:val="center"/>
              <w:rPr>
                <w:iCs/>
              </w:rPr>
            </w:pPr>
          </w:p>
          <w:p w:rsidR="009E2ACA" w:rsidRPr="00D40F97" w:rsidRDefault="009E2ACA" w:rsidP="004B36E9">
            <w:pPr>
              <w:jc w:val="center"/>
              <w:rPr>
                <w:i/>
              </w:rPr>
            </w:pPr>
            <w:r>
              <w:rPr>
                <w:iCs/>
              </w:rPr>
              <w:t>(максимум 2)</w:t>
            </w:r>
          </w:p>
        </w:tc>
        <w:tc>
          <w:tcPr>
            <w:tcW w:w="1697" w:type="dxa"/>
            <w:vMerge/>
          </w:tcPr>
          <w:p w:rsidR="009E2ACA" w:rsidRPr="00C566E4" w:rsidRDefault="009E2ACA" w:rsidP="004B36E9">
            <w:pPr>
              <w:rPr>
                <w:i/>
              </w:rPr>
            </w:pPr>
          </w:p>
        </w:tc>
      </w:tr>
      <w:tr w:rsidR="009E2ACA" w:rsidRPr="00C566E4" w:rsidTr="009E2AC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89"/>
        </w:trPr>
        <w:tc>
          <w:tcPr>
            <w:tcW w:w="2376" w:type="dxa"/>
            <w:vMerge/>
          </w:tcPr>
          <w:p w:rsidR="009E2ACA" w:rsidRDefault="009E2ACA" w:rsidP="004B36E9">
            <w:pPr>
              <w:spacing w:line="480" w:lineRule="auto"/>
            </w:pPr>
          </w:p>
        </w:tc>
        <w:tc>
          <w:tcPr>
            <w:tcW w:w="2272" w:type="dxa"/>
            <w:vMerge/>
          </w:tcPr>
          <w:p w:rsidR="009E2ACA" w:rsidRDefault="009E2ACA" w:rsidP="004B36E9"/>
        </w:tc>
        <w:tc>
          <w:tcPr>
            <w:tcW w:w="7088" w:type="dxa"/>
          </w:tcPr>
          <w:p w:rsidR="009E2ACA" w:rsidRPr="00945961" w:rsidRDefault="009E2ACA" w:rsidP="004B36E9">
            <w:pPr>
              <w:pStyle w:val="aa"/>
              <w:tabs>
                <w:tab w:val="left" w:pos="317"/>
                <w:tab w:val="left" w:pos="600"/>
                <w:tab w:val="left" w:pos="1026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Pr="00350101">
              <w:rPr>
                <w:rFonts w:ascii="Times New Roman" w:hAnsi="Times New Roman"/>
                <w:sz w:val="24"/>
                <w:szCs w:val="24"/>
              </w:rPr>
              <w:t>Техника и сложность исполнения</w:t>
            </w:r>
          </w:p>
        </w:tc>
        <w:tc>
          <w:tcPr>
            <w:tcW w:w="1701" w:type="dxa"/>
          </w:tcPr>
          <w:p w:rsidR="009E2ACA" w:rsidRDefault="009E2ACA" w:rsidP="004B36E9">
            <w:pPr>
              <w:pBdr>
                <w:bottom w:val="single" w:sz="12" w:space="1" w:color="auto"/>
              </w:pBdr>
              <w:jc w:val="center"/>
              <w:rPr>
                <w:iCs/>
              </w:rPr>
            </w:pPr>
          </w:p>
          <w:p w:rsidR="009E2ACA" w:rsidRPr="00F774D5" w:rsidRDefault="009E2ACA" w:rsidP="004B36E9">
            <w:pPr>
              <w:jc w:val="center"/>
              <w:rPr>
                <w:iCs/>
              </w:rPr>
            </w:pPr>
            <w:r>
              <w:rPr>
                <w:iCs/>
              </w:rPr>
              <w:t>(максимум 2)</w:t>
            </w:r>
          </w:p>
        </w:tc>
        <w:tc>
          <w:tcPr>
            <w:tcW w:w="1697" w:type="dxa"/>
            <w:vMerge/>
          </w:tcPr>
          <w:p w:rsidR="009E2ACA" w:rsidRPr="00C566E4" w:rsidRDefault="009E2ACA" w:rsidP="004B36E9">
            <w:pPr>
              <w:rPr>
                <w:i/>
              </w:rPr>
            </w:pPr>
          </w:p>
        </w:tc>
      </w:tr>
      <w:tr w:rsidR="009E2ACA" w:rsidRPr="00C566E4" w:rsidTr="009E2AC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89"/>
        </w:trPr>
        <w:tc>
          <w:tcPr>
            <w:tcW w:w="2376" w:type="dxa"/>
            <w:vMerge/>
          </w:tcPr>
          <w:p w:rsidR="009E2ACA" w:rsidRDefault="009E2ACA" w:rsidP="004B36E9">
            <w:pPr>
              <w:spacing w:line="480" w:lineRule="auto"/>
            </w:pPr>
          </w:p>
        </w:tc>
        <w:tc>
          <w:tcPr>
            <w:tcW w:w="2272" w:type="dxa"/>
            <w:vMerge/>
          </w:tcPr>
          <w:p w:rsidR="009E2ACA" w:rsidRDefault="009E2ACA" w:rsidP="004B36E9"/>
        </w:tc>
        <w:tc>
          <w:tcPr>
            <w:tcW w:w="7088" w:type="dxa"/>
          </w:tcPr>
          <w:p w:rsidR="009E2ACA" w:rsidRPr="00945961" w:rsidRDefault="009E2ACA" w:rsidP="004B36E9">
            <w:pPr>
              <w:pStyle w:val="aa"/>
              <w:tabs>
                <w:tab w:val="left" w:pos="317"/>
                <w:tab w:val="left" w:pos="600"/>
                <w:tab w:val="left" w:pos="1026"/>
              </w:tabs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 </w:t>
            </w:r>
            <w:r w:rsidRPr="00350101">
              <w:rPr>
                <w:rFonts w:ascii="Times New Roman" w:hAnsi="Times New Roman"/>
                <w:sz w:val="24"/>
                <w:szCs w:val="24"/>
              </w:rPr>
              <w:t>Актёрская и энергетическая наполненность номера</w:t>
            </w:r>
          </w:p>
        </w:tc>
        <w:tc>
          <w:tcPr>
            <w:tcW w:w="1701" w:type="dxa"/>
          </w:tcPr>
          <w:p w:rsidR="009E2ACA" w:rsidRDefault="009E2ACA" w:rsidP="004B36E9">
            <w:pPr>
              <w:pBdr>
                <w:bottom w:val="single" w:sz="12" w:space="1" w:color="auto"/>
              </w:pBdr>
              <w:jc w:val="center"/>
              <w:rPr>
                <w:iCs/>
              </w:rPr>
            </w:pPr>
          </w:p>
          <w:p w:rsidR="009E2ACA" w:rsidRPr="00D40F97" w:rsidRDefault="009E2ACA" w:rsidP="004B36E9">
            <w:pPr>
              <w:jc w:val="center"/>
              <w:rPr>
                <w:i/>
              </w:rPr>
            </w:pPr>
            <w:r>
              <w:rPr>
                <w:iCs/>
              </w:rPr>
              <w:t>(максимум 1)</w:t>
            </w:r>
          </w:p>
        </w:tc>
        <w:tc>
          <w:tcPr>
            <w:tcW w:w="1697" w:type="dxa"/>
            <w:vMerge/>
          </w:tcPr>
          <w:p w:rsidR="009E2ACA" w:rsidRPr="00C566E4" w:rsidRDefault="009E2ACA" w:rsidP="004B36E9">
            <w:pPr>
              <w:rPr>
                <w:i/>
              </w:rPr>
            </w:pPr>
          </w:p>
        </w:tc>
      </w:tr>
      <w:tr w:rsidR="00210F0D" w:rsidRPr="00CF3DA9" w:rsidTr="009E2AC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62"/>
        </w:trPr>
        <w:tc>
          <w:tcPr>
            <w:tcW w:w="2376" w:type="dxa"/>
            <w:vMerge w:val="restart"/>
          </w:tcPr>
          <w:p w:rsidR="00210F0D" w:rsidRPr="00CF3DA9" w:rsidRDefault="00210F0D" w:rsidP="004B36E9">
            <w:pPr>
              <w:rPr>
                <w:iCs/>
              </w:rPr>
            </w:pPr>
            <w:r w:rsidRPr="00CF3DA9">
              <w:rPr>
                <w:iCs/>
              </w:rPr>
              <w:t>1.</w:t>
            </w:r>
            <w:r>
              <w:rPr>
                <w:iCs/>
              </w:rPr>
              <w:t>Название номера</w:t>
            </w:r>
          </w:p>
        </w:tc>
        <w:tc>
          <w:tcPr>
            <w:tcW w:w="2272" w:type="dxa"/>
            <w:vMerge w:val="restart"/>
          </w:tcPr>
          <w:p w:rsidR="00210F0D" w:rsidRPr="00CF3DA9" w:rsidRDefault="00210F0D" w:rsidP="004B36E9">
            <w:pPr>
              <w:jc w:val="center"/>
              <w:rPr>
                <w:i/>
              </w:rPr>
            </w:pPr>
            <w:r>
              <w:t>Музыкальное направление</w:t>
            </w:r>
          </w:p>
        </w:tc>
        <w:tc>
          <w:tcPr>
            <w:tcW w:w="7088" w:type="dxa"/>
          </w:tcPr>
          <w:p w:rsidR="00210F0D" w:rsidRPr="00CF3DA9" w:rsidRDefault="00210F0D" w:rsidP="004B36E9">
            <w:pPr>
              <w:tabs>
                <w:tab w:val="left" w:pos="359"/>
              </w:tabs>
              <w:ind w:right="-91"/>
            </w:pPr>
            <w:r w:rsidRPr="00CF3DA9">
              <w:t>1. Вокальное мастер</w:t>
            </w:r>
            <w:r w:rsidRPr="00CF3DA9">
              <w:softHyphen/>
              <w:t>ство (чистота инто</w:t>
            </w:r>
            <w:r w:rsidRPr="00CF3DA9">
              <w:softHyphen/>
              <w:t>нирования, дикция,</w:t>
            </w:r>
          </w:p>
          <w:p w:rsidR="00210F0D" w:rsidRPr="00CF3DA9" w:rsidRDefault="00210F0D" w:rsidP="004B36E9">
            <w:pPr>
              <w:pStyle w:val="a9"/>
              <w:tabs>
                <w:tab w:val="left" w:pos="359"/>
              </w:tabs>
              <w:spacing w:before="0" w:after="0"/>
              <w:ind w:right="-91"/>
              <w:rPr>
                <w:rFonts w:ascii="Times New Roman" w:hAnsi="Times New Roman" w:cs="Times New Roman"/>
                <w:sz w:val="24"/>
                <w:szCs w:val="24"/>
              </w:rPr>
            </w:pPr>
            <w:r w:rsidRPr="00CF3DA9">
              <w:rPr>
                <w:rFonts w:ascii="Times New Roman" w:hAnsi="Times New Roman" w:cs="Times New Roman"/>
                <w:sz w:val="24"/>
                <w:szCs w:val="24"/>
              </w:rPr>
              <w:t>ритмичность,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3DA9">
              <w:rPr>
                <w:rFonts w:ascii="Times New Roman" w:hAnsi="Times New Roman" w:cs="Times New Roman"/>
                <w:sz w:val="24"/>
                <w:szCs w:val="24"/>
              </w:rPr>
              <w:t>удобная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3DA9">
              <w:rPr>
                <w:rFonts w:ascii="Times New Roman" w:hAnsi="Times New Roman" w:cs="Times New Roman"/>
                <w:sz w:val="24"/>
                <w:szCs w:val="24"/>
              </w:rPr>
              <w:t>тесситура)</w:t>
            </w:r>
          </w:p>
        </w:tc>
        <w:tc>
          <w:tcPr>
            <w:tcW w:w="1701" w:type="dxa"/>
          </w:tcPr>
          <w:p w:rsidR="00210F0D" w:rsidRPr="00CF3DA9" w:rsidRDefault="00210F0D" w:rsidP="004B36E9">
            <w:pPr>
              <w:pBdr>
                <w:bottom w:val="single" w:sz="12" w:space="1" w:color="auto"/>
              </w:pBdr>
              <w:jc w:val="center"/>
              <w:rPr>
                <w:iCs/>
              </w:rPr>
            </w:pPr>
          </w:p>
          <w:p w:rsidR="00210F0D" w:rsidRPr="00CF3DA9" w:rsidRDefault="00210F0D" w:rsidP="004B36E9">
            <w:pPr>
              <w:jc w:val="center"/>
              <w:rPr>
                <w:iCs/>
              </w:rPr>
            </w:pPr>
            <w:r>
              <w:rPr>
                <w:iCs/>
              </w:rPr>
              <w:t>(максимум 4</w:t>
            </w:r>
            <w:r w:rsidRPr="00CF3DA9">
              <w:rPr>
                <w:iCs/>
              </w:rPr>
              <w:t>)</w:t>
            </w:r>
          </w:p>
        </w:tc>
        <w:tc>
          <w:tcPr>
            <w:tcW w:w="1697" w:type="dxa"/>
            <w:vMerge w:val="restart"/>
          </w:tcPr>
          <w:p w:rsidR="00210F0D" w:rsidRPr="00CF3DA9" w:rsidRDefault="00210F0D" w:rsidP="004B36E9">
            <w:pPr>
              <w:pBdr>
                <w:bottom w:val="single" w:sz="12" w:space="1" w:color="auto"/>
              </w:pBdr>
              <w:jc w:val="center"/>
              <w:rPr>
                <w:iCs/>
              </w:rPr>
            </w:pPr>
          </w:p>
          <w:p w:rsidR="00210F0D" w:rsidRPr="00CF3DA9" w:rsidRDefault="00210F0D" w:rsidP="004B36E9">
            <w:pPr>
              <w:pBdr>
                <w:bottom w:val="single" w:sz="12" w:space="1" w:color="auto"/>
              </w:pBdr>
              <w:jc w:val="center"/>
              <w:rPr>
                <w:iCs/>
              </w:rPr>
            </w:pPr>
          </w:p>
          <w:p w:rsidR="00210F0D" w:rsidRPr="00CF3DA9" w:rsidRDefault="00210F0D" w:rsidP="004B36E9">
            <w:pPr>
              <w:pBdr>
                <w:bottom w:val="single" w:sz="12" w:space="1" w:color="auto"/>
              </w:pBdr>
              <w:rPr>
                <w:iCs/>
              </w:rPr>
            </w:pPr>
          </w:p>
          <w:p w:rsidR="00210F0D" w:rsidRPr="00CF3DA9" w:rsidRDefault="00210F0D" w:rsidP="004B36E9">
            <w:pPr>
              <w:rPr>
                <w:i/>
              </w:rPr>
            </w:pPr>
            <w:r w:rsidRPr="00CF3DA9">
              <w:rPr>
                <w:iCs/>
              </w:rPr>
              <w:t>(максимум 10)</w:t>
            </w:r>
          </w:p>
        </w:tc>
      </w:tr>
      <w:tr w:rsidR="00210F0D" w:rsidRPr="00CF3DA9" w:rsidTr="009E2AC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19"/>
        </w:trPr>
        <w:tc>
          <w:tcPr>
            <w:tcW w:w="2376" w:type="dxa"/>
            <w:vMerge/>
          </w:tcPr>
          <w:p w:rsidR="00210F0D" w:rsidRPr="00CF3DA9" w:rsidRDefault="00210F0D" w:rsidP="004B36E9">
            <w:pPr>
              <w:rPr>
                <w:i/>
              </w:rPr>
            </w:pPr>
          </w:p>
        </w:tc>
        <w:tc>
          <w:tcPr>
            <w:tcW w:w="2272" w:type="dxa"/>
            <w:vMerge/>
          </w:tcPr>
          <w:p w:rsidR="00210F0D" w:rsidRPr="00CF3DA9" w:rsidRDefault="00210F0D" w:rsidP="004B36E9">
            <w:pPr>
              <w:jc w:val="center"/>
              <w:rPr>
                <w:i/>
              </w:rPr>
            </w:pPr>
          </w:p>
        </w:tc>
        <w:tc>
          <w:tcPr>
            <w:tcW w:w="7088" w:type="dxa"/>
          </w:tcPr>
          <w:p w:rsidR="00210F0D" w:rsidRPr="00CF3DA9" w:rsidRDefault="00210F0D" w:rsidP="004B36E9">
            <w:pPr>
              <w:pStyle w:val="a9"/>
              <w:tabs>
                <w:tab w:val="left" w:pos="359"/>
              </w:tabs>
              <w:spacing w:before="0" w:after="0"/>
              <w:ind w:right="-9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3DA9">
              <w:rPr>
                <w:rFonts w:ascii="Times New Roman" w:hAnsi="Times New Roman" w:cs="Times New Roman"/>
                <w:sz w:val="24"/>
                <w:szCs w:val="24"/>
              </w:rPr>
              <w:t>2. Раскрытие образа (костюм, артистизм, постановка номера), эмоциональность и выразительность исполнения, соответствие стилю</w:t>
            </w:r>
          </w:p>
        </w:tc>
        <w:tc>
          <w:tcPr>
            <w:tcW w:w="1701" w:type="dxa"/>
          </w:tcPr>
          <w:p w:rsidR="00210F0D" w:rsidRPr="00CF3DA9" w:rsidRDefault="00210F0D" w:rsidP="004B36E9">
            <w:pPr>
              <w:pBdr>
                <w:bottom w:val="single" w:sz="12" w:space="1" w:color="auto"/>
              </w:pBdr>
              <w:jc w:val="center"/>
              <w:rPr>
                <w:iCs/>
              </w:rPr>
            </w:pPr>
          </w:p>
          <w:p w:rsidR="00210F0D" w:rsidRPr="00CF3DA9" w:rsidRDefault="00210F0D" w:rsidP="004B36E9">
            <w:pPr>
              <w:jc w:val="center"/>
              <w:rPr>
                <w:i/>
              </w:rPr>
            </w:pPr>
            <w:r>
              <w:rPr>
                <w:iCs/>
              </w:rPr>
              <w:t>(максимум 2</w:t>
            </w:r>
            <w:r w:rsidRPr="00CF3DA9">
              <w:rPr>
                <w:iCs/>
              </w:rPr>
              <w:t>)</w:t>
            </w:r>
          </w:p>
        </w:tc>
        <w:tc>
          <w:tcPr>
            <w:tcW w:w="1697" w:type="dxa"/>
            <w:vMerge/>
          </w:tcPr>
          <w:p w:rsidR="00210F0D" w:rsidRPr="00CF3DA9" w:rsidRDefault="00210F0D" w:rsidP="004B36E9">
            <w:pPr>
              <w:rPr>
                <w:i/>
              </w:rPr>
            </w:pPr>
          </w:p>
        </w:tc>
      </w:tr>
      <w:tr w:rsidR="00210F0D" w:rsidRPr="00CF3DA9" w:rsidTr="009E2AC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58"/>
        </w:trPr>
        <w:tc>
          <w:tcPr>
            <w:tcW w:w="2376" w:type="dxa"/>
            <w:vMerge/>
          </w:tcPr>
          <w:p w:rsidR="00210F0D" w:rsidRPr="00CF3DA9" w:rsidRDefault="00210F0D" w:rsidP="004B36E9">
            <w:pPr>
              <w:rPr>
                <w:i/>
              </w:rPr>
            </w:pPr>
          </w:p>
        </w:tc>
        <w:tc>
          <w:tcPr>
            <w:tcW w:w="2272" w:type="dxa"/>
            <w:vMerge/>
          </w:tcPr>
          <w:p w:rsidR="00210F0D" w:rsidRPr="00CF3DA9" w:rsidRDefault="00210F0D" w:rsidP="004B36E9">
            <w:pPr>
              <w:jc w:val="center"/>
              <w:rPr>
                <w:i/>
              </w:rPr>
            </w:pPr>
          </w:p>
        </w:tc>
        <w:tc>
          <w:tcPr>
            <w:tcW w:w="7088" w:type="dxa"/>
          </w:tcPr>
          <w:p w:rsidR="00210F0D" w:rsidRPr="00CF3DA9" w:rsidRDefault="00210F0D" w:rsidP="004B36E9">
            <w:pPr>
              <w:tabs>
                <w:tab w:val="left" w:pos="359"/>
              </w:tabs>
              <w:ind w:right="-91"/>
              <w:rPr>
                <w:i/>
              </w:rPr>
            </w:pPr>
            <w:r w:rsidRPr="00CF3DA9">
              <w:t>3. Подбор и сложность</w:t>
            </w:r>
            <w:r>
              <w:t xml:space="preserve"> </w:t>
            </w:r>
            <w:r w:rsidRPr="00CF3DA9">
              <w:t>материала</w:t>
            </w:r>
          </w:p>
        </w:tc>
        <w:tc>
          <w:tcPr>
            <w:tcW w:w="1701" w:type="dxa"/>
          </w:tcPr>
          <w:p w:rsidR="00210F0D" w:rsidRPr="00CF3DA9" w:rsidRDefault="00210F0D" w:rsidP="004B36E9">
            <w:pPr>
              <w:pBdr>
                <w:bottom w:val="single" w:sz="12" w:space="1" w:color="auto"/>
              </w:pBdr>
              <w:jc w:val="center"/>
              <w:rPr>
                <w:iCs/>
              </w:rPr>
            </w:pPr>
          </w:p>
          <w:p w:rsidR="00210F0D" w:rsidRPr="00CF3DA9" w:rsidRDefault="00210F0D" w:rsidP="004B36E9">
            <w:pPr>
              <w:jc w:val="center"/>
              <w:rPr>
                <w:i/>
              </w:rPr>
            </w:pPr>
            <w:r w:rsidRPr="00CF3DA9">
              <w:rPr>
                <w:iCs/>
              </w:rPr>
              <w:t>(максимум 2)</w:t>
            </w:r>
          </w:p>
        </w:tc>
        <w:tc>
          <w:tcPr>
            <w:tcW w:w="1697" w:type="dxa"/>
            <w:vMerge/>
          </w:tcPr>
          <w:p w:rsidR="00210F0D" w:rsidRPr="00CF3DA9" w:rsidRDefault="00210F0D" w:rsidP="004B36E9">
            <w:pPr>
              <w:rPr>
                <w:i/>
              </w:rPr>
            </w:pPr>
          </w:p>
        </w:tc>
      </w:tr>
      <w:tr w:rsidR="00210F0D" w:rsidRPr="00CF3DA9" w:rsidTr="00210F0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91"/>
        </w:trPr>
        <w:tc>
          <w:tcPr>
            <w:tcW w:w="2376" w:type="dxa"/>
            <w:vMerge/>
          </w:tcPr>
          <w:p w:rsidR="00210F0D" w:rsidRPr="00CF3DA9" w:rsidRDefault="00210F0D" w:rsidP="004B36E9">
            <w:pPr>
              <w:rPr>
                <w:i/>
              </w:rPr>
            </w:pPr>
          </w:p>
        </w:tc>
        <w:tc>
          <w:tcPr>
            <w:tcW w:w="2272" w:type="dxa"/>
            <w:vMerge/>
          </w:tcPr>
          <w:p w:rsidR="00210F0D" w:rsidRPr="00CF3DA9" w:rsidRDefault="00210F0D" w:rsidP="004B36E9">
            <w:pPr>
              <w:jc w:val="center"/>
              <w:rPr>
                <w:i/>
              </w:rPr>
            </w:pPr>
          </w:p>
        </w:tc>
        <w:tc>
          <w:tcPr>
            <w:tcW w:w="7088" w:type="dxa"/>
          </w:tcPr>
          <w:p w:rsidR="00210F0D" w:rsidRPr="00CF3DA9" w:rsidRDefault="00210F0D" w:rsidP="00210F0D">
            <w:pPr>
              <w:tabs>
                <w:tab w:val="left" w:pos="359"/>
              </w:tabs>
              <w:ind w:right="-91"/>
            </w:pPr>
            <w:r>
              <w:t>4. Соответствие исторической действительности</w:t>
            </w:r>
          </w:p>
        </w:tc>
        <w:tc>
          <w:tcPr>
            <w:tcW w:w="1701" w:type="dxa"/>
          </w:tcPr>
          <w:p w:rsidR="00210F0D" w:rsidRDefault="00210F0D" w:rsidP="00210F0D">
            <w:pPr>
              <w:pBdr>
                <w:bottom w:val="single" w:sz="12" w:space="1" w:color="auto"/>
              </w:pBdr>
              <w:rPr>
                <w:iCs/>
              </w:rPr>
            </w:pPr>
          </w:p>
          <w:p w:rsidR="00210F0D" w:rsidRPr="00210F0D" w:rsidRDefault="00210F0D" w:rsidP="00210F0D">
            <w:pPr>
              <w:jc w:val="center"/>
            </w:pPr>
            <w:r>
              <w:t xml:space="preserve"> (максимум 2)</w:t>
            </w:r>
          </w:p>
        </w:tc>
        <w:tc>
          <w:tcPr>
            <w:tcW w:w="1697" w:type="dxa"/>
            <w:vMerge/>
          </w:tcPr>
          <w:p w:rsidR="00210F0D" w:rsidRPr="00CF3DA9" w:rsidRDefault="00210F0D" w:rsidP="004B36E9">
            <w:pPr>
              <w:rPr>
                <w:i/>
              </w:rPr>
            </w:pPr>
          </w:p>
        </w:tc>
      </w:tr>
    </w:tbl>
    <w:p w:rsidR="009E2ACA" w:rsidRPr="00CF3DA9" w:rsidRDefault="009E2ACA" w:rsidP="009E2ACA"/>
    <w:sectPr w:rsidR="009E2ACA" w:rsidRPr="00CF3DA9" w:rsidSect="00215FF5">
      <w:pgSz w:w="16838" w:h="11906" w:orient="landscape"/>
      <w:pgMar w:top="850" w:right="1134" w:bottom="106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36CA" w:rsidRDefault="00DE36CA" w:rsidP="007D2F21">
      <w:r>
        <w:separator/>
      </w:r>
    </w:p>
  </w:endnote>
  <w:endnote w:type="continuationSeparator" w:id="0">
    <w:p w:rsidR="00DE36CA" w:rsidRDefault="00DE36CA" w:rsidP="007D2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2"/>
      </w:rPr>
      <w:id w:val="1641692329"/>
      <w:docPartObj>
        <w:docPartGallery w:val="Page Numbers (Bottom of Page)"/>
        <w:docPartUnique/>
      </w:docPartObj>
    </w:sdtPr>
    <w:sdtEndPr/>
    <w:sdtContent>
      <w:p w:rsidR="004B36E9" w:rsidRPr="00CF3DA9" w:rsidRDefault="002C259A">
        <w:pPr>
          <w:pStyle w:val="a6"/>
          <w:jc w:val="center"/>
          <w:rPr>
            <w:sz w:val="22"/>
          </w:rPr>
        </w:pPr>
        <w:r w:rsidRPr="00CF3DA9">
          <w:rPr>
            <w:sz w:val="22"/>
          </w:rPr>
          <w:fldChar w:fldCharType="begin"/>
        </w:r>
        <w:r w:rsidR="004B36E9" w:rsidRPr="00CF3DA9">
          <w:rPr>
            <w:sz w:val="22"/>
          </w:rPr>
          <w:instrText xml:space="preserve"> PAGE   \* MERGEFORMAT </w:instrText>
        </w:r>
        <w:r w:rsidRPr="00CF3DA9">
          <w:rPr>
            <w:sz w:val="22"/>
          </w:rPr>
          <w:fldChar w:fldCharType="separate"/>
        </w:r>
        <w:r w:rsidR="004D6836">
          <w:rPr>
            <w:noProof/>
            <w:sz w:val="22"/>
          </w:rPr>
          <w:t>2</w:t>
        </w:r>
        <w:r w:rsidRPr="00CF3DA9">
          <w:rPr>
            <w:sz w:val="22"/>
          </w:rPr>
          <w:fldChar w:fldCharType="end"/>
        </w:r>
      </w:p>
    </w:sdtContent>
  </w:sdt>
  <w:p w:rsidR="004B36E9" w:rsidRDefault="004B36E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36CA" w:rsidRDefault="00DE36CA" w:rsidP="007D2F21">
      <w:r>
        <w:separator/>
      </w:r>
    </w:p>
  </w:footnote>
  <w:footnote w:type="continuationSeparator" w:id="0">
    <w:p w:rsidR="00DE36CA" w:rsidRDefault="00DE36CA" w:rsidP="007D2F21">
      <w:r>
        <w:continuationSeparator/>
      </w:r>
    </w:p>
  </w:footnote>
  <w:footnote w:id="1">
    <w:p w:rsidR="004B36E9" w:rsidRDefault="004B36E9">
      <w:pPr>
        <w:pStyle w:val="af"/>
      </w:pPr>
      <w:r>
        <w:rPr>
          <w:rStyle w:val="af1"/>
        </w:rPr>
        <w:footnoteRef/>
      </w:r>
      <w:r>
        <w:t xml:space="preserve"> </w:t>
      </w:r>
      <w:r w:rsidRPr="004512E7">
        <w:t xml:space="preserve">Словарь русского языка: В 4-х т. / РАН, Ин-т лингвистич. исследований. – 4-е изд., стер. – М.: Рус. яз.; </w:t>
      </w:r>
      <w:r w:rsidRPr="00955F57">
        <w:t>Полиграфресурсы, 1999.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40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5200"/>
      <w:gridCol w:w="2100"/>
      <w:gridCol w:w="2100"/>
    </w:tblGrid>
    <w:tr w:rsidR="004B36E9" w:rsidTr="00CF3DA9">
      <w:trPr>
        <w:jc w:val="center"/>
      </w:trPr>
      <w:tc>
        <w:tcPr>
          <w:tcW w:w="9400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B36E9" w:rsidRPr="000B6FFA" w:rsidRDefault="004B36E9">
          <w:pPr>
            <w:pStyle w:val="a4"/>
            <w:jc w:val="center"/>
          </w:pPr>
          <w:r w:rsidRPr="000B6FFA">
            <w:t>Пензенский государственный университет</w:t>
          </w:r>
        </w:p>
      </w:tc>
    </w:tr>
    <w:tr w:rsidR="004B36E9" w:rsidTr="00CF3DA9">
      <w:trPr>
        <w:trHeight w:val="465"/>
        <w:jc w:val="center"/>
      </w:trPr>
      <w:tc>
        <w:tcPr>
          <w:tcW w:w="52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B36E9" w:rsidRPr="000B6FFA" w:rsidRDefault="004B36E9" w:rsidP="007D2F21">
          <w:pPr>
            <w:pStyle w:val="a4"/>
            <w:rPr>
              <w:sz w:val="20"/>
              <w:szCs w:val="20"/>
            </w:rPr>
          </w:pPr>
          <w:r w:rsidRPr="000B6FFA">
            <w:t>Система менеджмента качества</w:t>
          </w:r>
        </w:p>
        <w:p w:rsidR="004B36E9" w:rsidRPr="007D2F21" w:rsidRDefault="004B36E9" w:rsidP="007D2F21">
          <w:r>
            <w:rPr>
              <w:sz w:val="22"/>
              <w:szCs w:val="22"/>
            </w:rPr>
            <w:t xml:space="preserve">Положение </w:t>
          </w:r>
          <w:r w:rsidRPr="007D2F21">
            <w:t xml:space="preserve">о межфакультетском смотре-конкурсе </w:t>
          </w:r>
          <w:r>
            <w:t>художественной самодеятельности «Студенческая весна-2025</w:t>
          </w:r>
          <w:r w:rsidRPr="007D2F21">
            <w:t>»</w:t>
          </w:r>
        </w:p>
        <w:p w:rsidR="004B36E9" w:rsidRPr="000B6FFA" w:rsidRDefault="004B36E9" w:rsidP="007D2F21">
          <w:pPr>
            <w:pStyle w:val="a4"/>
            <w:jc w:val="center"/>
          </w:pPr>
        </w:p>
      </w:tc>
      <w:tc>
        <w:tcPr>
          <w:tcW w:w="21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B36E9" w:rsidRPr="000B6FFA" w:rsidRDefault="004B36E9">
          <w:pPr>
            <w:pStyle w:val="a4"/>
            <w:jc w:val="center"/>
            <w:rPr>
              <w:rStyle w:val="a8"/>
              <w:rFonts w:ascii="Arial" w:hAnsi="Arial" w:cs="Arial"/>
              <w:sz w:val="20"/>
              <w:szCs w:val="20"/>
            </w:rPr>
          </w:pPr>
        </w:p>
        <w:p w:rsidR="004B36E9" w:rsidRPr="000B6FFA" w:rsidRDefault="004B36E9">
          <w:pPr>
            <w:pStyle w:val="a4"/>
            <w:jc w:val="center"/>
          </w:pPr>
          <w:r w:rsidRPr="000B6FFA">
            <w:rPr>
              <w:rStyle w:val="a8"/>
            </w:rPr>
            <w:t xml:space="preserve">Стр. </w:t>
          </w:r>
          <w:r w:rsidR="002C259A" w:rsidRPr="000B6FFA">
            <w:rPr>
              <w:rStyle w:val="a8"/>
            </w:rPr>
            <w:fldChar w:fldCharType="begin"/>
          </w:r>
          <w:r w:rsidRPr="000B6FFA">
            <w:rPr>
              <w:rStyle w:val="a8"/>
            </w:rPr>
            <w:instrText xml:space="preserve"> PAGE </w:instrText>
          </w:r>
          <w:r w:rsidR="002C259A" w:rsidRPr="000B6FFA">
            <w:rPr>
              <w:rStyle w:val="a8"/>
            </w:rPr>
            <w:fldChar w:fldCharType="separate"/>
          </w:r>
          <w:r w:rsidR="004D6836">
            <w:rPr>
              <w:rStyle w:val="a8"/>
              <w:noProof/>
            </w:rPr>
            <w:t>2</w:t>
          </w:r>
          <w:r w:rsidR="002C259A" w:rsidRPr="000B6FFA">
            <w:rPr>
              <w:rStyle w:val="a8"/>
            </w:rPr>
            <w:fldChar w:fldCharType="end"/>
          </w:r>
          <w:r w:rsidRPr="000B6FFA">
            <w:rPr>
              <w:rStyle w:val="a8"/>
            </w:rPr>
            <w:t xml:space="preserve"> из </w:t>
          </w:r>
          <w:r w:rsidR="002C259A" w:rsidRPr="000B6FFA">
            <w:rPr>
              <w:rStyle w:val="a8"/>
            </w:rPr>
            <w:fldChar w:fldCharType="begin"/>
          </w:r>
          <w:r w:rsidRPr="000B6FFA">
            <w:rPr>
              <w:rStyle w:val="a8"/>
            </w:rPr>
            <w:instrText xml:space="preserve"> NUMPAGES </w:instrText>
          </w:r>
          <w:r w:rsidR="002C259A" w:rsidRPr="000B6FFA">
            <w:rPr>
              <w:rStyle w:val="a8"/>
            </w:rPr>
            <w:fldChar w:fldCharType="separate"/>
          </w:r>
          <w:r w:rsidR="004D6836">
            <w:rPr>
              <w:rStyle w:val="a8"/>
              <w:noProof/>
            </w:rPr>
            <w:t>24</w:t>
          </w:r>
          <w:r w:rsidR="002C259A" w:rsidRPr="000B6FFA">
            <w:rPr>
              <w:rStyle w:val="a8"/>
            </w:rPr>
            <w:fldChar w:fldCharType="end"/>
          </w:r>
        </w:p>
      </w:tc>
      <w:tc>
        <w:tcPr>
          <w:tcW w:w="21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B36E9" w:rsidRPr="000B6FFA" w:rsidRDefault="004B36E9">
          <w:pPr>
            <w:pStyle w:val="a4"/>
            <w:jc w:val="center"/>
            <w:rPr>
              <w:sz w:val="20"/>
              <w:szCs w:val="20"/>
            </w:rPr>
          </w:pPr>
        </w:p>
        <w:p w:rsidR="004B36E9" w:rsidRPr="000B6FFA" w:rsidRDefault="004B36E9" w:rsidP="000D577B">
          <w:pPr>
            <w:pStyle w:val="a4"/>
            <w:jc w:val="center"/>
          </w:pPr>
          <w:r w:rsidRPr="000B6FFA">
            <w:t>РИ.</w:t>
          </w:r>
          <w:r>
            <w:t>06.12.2024</w:t>
          </w:r>
        </w:p>
      </w:tc>
    </w:tr>
  </w:tbl>
  <w:p w:rsidR="004B36E9" w:rsidRDefault="004B36E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B21E6"/>
    <w:multiLevelType w:val="hybridMultilevel"/>
    <w:tmpl w:val="341A4DA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4880DF6"/>
    <w:multiLevelType w:val="hybridMultilevel"/>
    <w:tmpl w:val="75D0121A"/>
    <w:lvl w:ilvl="0" w:tplc="8CD4281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4C81103"/>
    <w:multiLevelType w:val="multilevel"/>
    <w:tmpl w:val="3DFECE06"/>
    <w:lvl w:ilvl="0">
      <w:start w:val="1"/>
      <w:numFmt w:val="decimal"/>
      <w:lvlText w:val="%1."/>
      <w:lvlJc w:val="left"/>
      <w:pPr>
        <w:ind w:left="786" w:hanging="360"/>
      </w:pPr>
      <w:rPr>
        <w:rFonts w:cs="Times New Roman"/>
        <w:b/>
      </w:rPr>
    </w:lvl>
    <w:lvl w:ilvl="1">
      <w:start w:val="2"/>
      <w:numFmt w:val="decimal"/>
      <w:isLgl/>
      <w:lvlText w:val="%1.%2."/>
      <w:lvlJc w:val="left"/>
      <w:pPr>
        <w:ind w:left="1161" w:hanging="735"/>
      </w:pPr>
    </w:lvl>
    <w:lvl w:ilvl="2">
      <w:start w:val="1"/>
      <w:numFmt w:val="decimal"/>
      <w:isLgl/>
      <w:lvlText w:val="%1.%2.%3."/>
      <w:lvlJc w:val="left"/>
      <w:pPr>
        <w:ind w:left="1161" w:hanging="735"/>
      </w:pPr>
    </w:lvl>
    <w:lvl w:ilvl="3">
      <w:start w:val="1"/>
      <w:numFmt w:val="decimal"/>
      <w:isLgl/>
      <w:lvlText w:val="%1.%2.%3.%4."/>
      <w:lvlJc w:val="left"/>
      <w:pPr>
        <w:ind w:left="1161" w:hanging="735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506" w:hanging="108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3" w15:restartNumberingAfterBreak="0">
    <w:nsid w:val="08D04A81"/>
    <w:multiLevelType w:val="multilevel"/>
    <w:tmpl w:val="1336817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C9C3D8E"/>
    <w:multiLevelType w:val="multilevel"/>
    <w:tmpl w:val="5A2CCE56"/>
    <w:lvl w:ilvl="0">
      <w:start w:val="1"/>
      <w:numFmt w:val="russianLower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20A04D41"/>
    <w:multiLevelType w:val="hybridMultilevel"/>
    <w:tmpl w:val="D8023F4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2EF60F9"/>
    <w:multiLevelType w:val="hybridMultilevel"/>
    <w:tmpl w:val="CDFA9F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1D2626"/>
    <w:multiLevelType w:val="multilevel"/>
    <w:tmpl w:val="7C0C5688"/>
    <w:lvl w:ilvl="0">
      <w:start w:val="1"/>
      <w:numFmt w:val="decimal"/>
      <w:lvlText w:val="%1."/>
      <w:lvlJc w:val="left"/>
      <w:pPr>
        <w:ind w:left="107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362" w:hanging="795"/>
      </w:pPr>
      <w:rPr>
        <w:i w:val="0"/>
      </w:rPr>
    </w:lvl>
    <w:lvl w:ilvl="2">
      <w:start w:val="1"/>
      <w:numFmt w:val="decimal"/>
      <w:isLgl/>
      <w:lvlText w:val="%1.%2.%3."/>
      <w:lvlJc w:val="left"/>
      <w:pPr>
        <w:ind w:left="1155" w:hanging="795"/>
      </w:pPr>
    </w:lvl>
    <w:lvl w:ilvl="3">
      <w:start w:val="1"/>
      <w:numFmt w:val="decimal"/>
      <w:isLgl/>
      <w:lvlText w:val="%1.%2.%3.%4."/>
      <w:lvlJc w:val="left"/>
      <w:pPr>
        <w:ind w:left="1155" w:hanging="795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8" w15:restartNumberingAfterBreak="0">
    <w:nsid w:val="342B146B"/>
    <w:multiLevelType w:val="hybridMultilevel"/>
    <w:tmpl w:val="EDD6AC0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C967736"/>
    <w:multiLevelType w:val="hybridMultilevel"/>
    <w:tmpl w:val="D2802EFC"/>
    <w:lvl w:ilvl="0" w:tplc="0419000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E103C5B"/>
    <w:multiLevelType w:val="multilevel"/>
    <w:tmpl w:val="74AC8CF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1"/>
      <w:numFmt w:val="russianLower"/>
      <w:lvlText w:val="%2)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E126B22"/>
    <w:multiLevelType w:val="multilevel"/>
    <w:tmpl w:val="FF9C8E70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E7C5B81"/>
    <w:multiLevelType w:val="multilevel"/>
    <w:tmpl w:val="5182719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1"/>
      <w:numFmt w:val="russianLower"/>
      <w:lvlText w:val="%2)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F3106E4"/>
    <w:multiLevelType w:val="multilevel"/>
    <w:tmpl w:val="937A1EDA"/>
    <w:lvl w:ilvl="0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b/>
      </w:rPr>
    </w:lvl>
    <w:lvl w:ilvl="1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5C55620"/>
    <w:multiLevelType w:val="hybridMultilevel"/>
    <w:tmpl w:val="67C8EA32"/>
    <w:lvl w:ilvl="0" w:tplc="8CD4281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226CD6"/>
    <w:multiLevelType w:val="hybridMultilevel"/>
    <w:tmpl w:val="214A56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C763B7"/>
    <w:multiLevelType w:val="multilevel"/>
    <w:tmpl w:val="29B219E4"/>
    <w:lvl w:ilvl="0">
      <w:start w:val="1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79" w:hanging="7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55" w:hanging="7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55" w:hanging="7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4C260DA8"/>
    <w:multiLevelType w:val="multilevel"/>
    <w:tmpl w:val="46E04F94"/>
    <w:lvl w:ilvl="0">
      <w:start w:val="1"/>
      <w:numFmt w:val="decimal"/>
      <w:lvlText w:val="%1."/>
      <w:lvlJc w:val="left"/>
      <w:pPr>
        <w:ind w:left="1070" w:hanging="360"/>
      </w:pPr>
      <w:rPr>
        <w:b/>
      </w:rPr>
    </w:lvl>
    <w:lvl w:ilvl="1">
      <w:start w:val="1"/>
      <w:numFmt w:val="lowerLetter"/>
      <w:lvlText w:val="%2)"/>
      <w:lvlJc w:val="left"/>
      <w:pPr>
        <w:ind w:left="1362" w:hanging="795"/>
      </w:pPr>
      <w:rPr>
        <w:i w:val="0"/>
      </w:rPr>
    </w:lvl>
    <w:lvl w:ilvl="2">
      <w:start w:val="1"/>
      <w:numFmt w:val="decimal"/>
      <w:isLgl/>
      <w:lvlText w:val="%1.%2.%3."/>
      <w:lvlJc w:val="left"/>
      <w:pPr>
        <w:ind w:left="1155" w:hanging="795"/>
      </w:pPr>
    </w:lvl>
    <w:lvl w:ilvl="3">
      <w:start w:val="1"/>
      <w:numFmt w:val="decimal"/>
      <w:isLgl/>
      <w:lvlText w:val="%1.%2.%3.%4."/>
      <w:lvlJc w:val="left"/>
      <w:pPr>
        <w:ind w:left="1155" w:hanging="795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8" w15:restartNumberingAfterBreak="0">
    <w:nsid w:val="54494A56"/>
    <w:multiLevelType w:val="multilevel"/>
    <w:tmpl w:val="FCB8A28A"/>
    <w:lvl w:ilvl="0">
      <w:start w:val="1"/>
      <w:numFmt w:val="decimal"/>
      <w:lvlText w:val="%1."/>
      <w:lvlJc w:val="left"/>
      <w:pPr>
        <w:ind w:left="1070" w:hanging="360"/>
      </w:pPr>
      <w:rPr>
        <w:b/>
      </w:rPr>
    </w:lvl>
    <w:lvl w:ilvl="1">
      <w:start w:val="1"/>
      <w:numFmt w:val="russianLower"/>
      <w:lvlText w:val="%2)"/>
      <w:lvlJc w:val="left"/>
      <w:pPr>
        <w:ind w:left="1362" w:hanging="795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155" w:hanging="795"/>
      </w:pPr>
    </w:lvl>
    <w:lvl w:ilvl="3">
      <w:start w:val="1"/>
      <w:numFmt w:val="decimal"/>
      <w:isLgl/>
      <w:lvlText w:val="%1.%2.%3.%4."/>
      <w:lvlJc w:val="left"/>
      <w:pPr>
        <w:ind w:left="1155" w:hanging="795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9" w15:restartNumberingAfterBreak="0">
    <w:nsid w:val="55600CCA"/>
    <w:multiLevelType w:val="multilevel"/>
    <w:tmpl w:val="616A828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8A57D9C"/>
    <w:multiLevelType w:val="multilevel"/>
    <w:tmpl w:val="1A7C545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94201E3"/>
    <w:multiLevelType w:val="multilevel"/>
    <w:tmpl w:val="2170405C"/>
    <w:lvl w:ilvl="0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b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5CA03033"/>
    <w:multiLevelType w:val="hybridMultilevel"/>
    <w:tmpl w:val="9954A6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55A59"/>
    <w:multiLevelType w:val="hybridMultilevel"/>
    <w:tmpl w:val="15EC3C32"/>
    <w:lvl w:ilvl="0" w:tplc="2B4EA32A">
      <w:start w:val="1"/>
      <w:numFmt w:val="decimal"/>
      <w:lvlText w:val="%1."/>
      <w:lvlJc w:val="left"/>
      <w:pPr>
        <w:ind w:left="6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6" w:hanging="360"/>
      </w:pPr>
    </w:lvl>
    <w:lvl w:ilvl="2" w:tplc="0419001B" w:tentative="1">
      <w:start w:val="1"/>
      <w:numFmt w:val="lowerRoman"/>
      <w:lvlText w:val="%3."/>
      <w:lvlJc w:val="right"/>
      <w:pPr>
        <w:ind w:left="2116" w:hanging="180"/>
      </w:pPr>
    </w:lvl>
    <w:lvl w:ilvl="3" w:tplc="0419000F" w:tentative="1">
      <w:start w:val="1"/>
      <w:numFmt w:val="decimal"/>
      <w:lvlText w:val="%4."/>
      <w:lvlJc w:val="left"/>
      <w:pPr>
        <w:ind w:left="2836" w:hanging="360"/>
      </w:pPr>
    </w:lvl>
    <w:lvl w:ilvl="4" w:tplc="04190019" w:tentative="1">
      <w:start w:val="1"/>
      <w:numFmt w:val="lowerLetter"/>
      <w:lvlText w:val="%5."/>
      <w:lvlJc w:val="left"/>
      <w:pPr>
        <w:ind w:left="3556" w:hanging="360"/>
      </w:pPr>
    </w:lvl>
    <w:lvl w:ilvl="5" w:tplc="0419001B" w:tentative="1">
      <w:start w:val="1"/>
      <w:numFmt w:val="lowerRoman"/>
      <w:lvlText w:val="%6."/>
      <w:lvlJc w:val="right"/>
      <w:pPr>
        <w:ind w:left="4276" w:hanging="180"/>
      </w:pPr>
    </w:lvl>
    <w:lvl w:ilvl="6" w:tplc="0419000F" w:tentative="1">
      <w:start w:val="1"/>
      <w:numFmt w:val="decimal"/>
      <w:lvlText w:val="%7."/>
      <w:lvlJc w:val="left"/>
      <w:pPr>
        <w:ind w:left="4996" w:hanging="360"/>
      </w:pPr>
    </w:lvl>
    <w:lvl w:ilvl="7" w:tplc="04190019" w:tentative="1">
      <w:start w:val="1"/>
      <w:numFmt w:val="lowerLetter"/>
      <w:lvlText w:val="%8."/>
      <w:lvlJc w:val="left"/>
      <w:pPr>
        <w:ind w:left="5716" w:hanging="360"/>
      </w:pPr>
    </w:lvl>
    <w:lvl w:ilvl="8" w:tplc="0419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24" w15:restartNumberingAfterBreak="0">
    <w:nsid w:val="6D797AC4"/>
    <w:multiLevelType w:val="hybridMultilevel"/>
    <w:tmpl w:val="89F4C246"/>
    <w:lvl w:ilvl="0" w:tplc="5F5A67D0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plc="04190005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plc="0419000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03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plc="04190005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plc="0419000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03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plc="04190005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25" w15:restartNumberingAfterBreak="0">
    <w:nsid w:val="74BD5696"/>
    <w:multiLevelType w:val="hybridMultilevel"/>
    <w:tmpl w:val="FE7C85FA"/>
    <w:lvl w:ilvl="0" w:tplc="8CD4281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753B366C"/>
    <w:multiLevelType w:val="multilevel"/>
    <w:tmpl w:val="91FCE35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7D700754"/>
    <w:multiLevelType w:val="hybridMultilevel"/>
    <w:tmpl w:val="CDBC2760"/>
    <w:lvl w:ilvl="0" w:tplc="1B2254E6">
      <w:start w:val="1"/>
      <w:numFmt w:val="decimal"/>
      <w:lvlText w:val="%1."/>
      <w:lvlJc w:val="left"/>
      <w:pPr>
        <w:ind w:left="19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2640" w:hanging="360"/>
      </w:pPr>
    </w:lvl>
    <w:lvl w:ilvl="2" w:tplc="0419001B">
      <w:start w:val="1"/>
      <w:numFmt w:val="lowerRoman"/>
      <w:lvlText w:val="%3."/>
      <w:lvlJc w:val="right"/>
      <w:pPr>
        <w:ind w:left="3360" w:hanging="180"/>
      </w:pPr>
    </w:lvl>
    <w:lvl w:ilvl="3" w:tplc="0419000F">
      <w:start w:val="1"/>
      <w:numFmt w:val="decimal"/>
      <w:lvlText w:val="%4."/>
      <w:lvlJc w:val="left"/>
      <w:pPr>
        <w:ind w:left="4080" w:hanging="360"/>
      </w:pPr>
    </w:lvl>
    <w:lvl w:ilvl="4" w:tplc="04190019">
      <w:start w:val="1"/>
      <w:numFmt w:val="lowerLetter"/>
      <w:lvlText w:val="%5."/>
      <w:lvlJc w:val="left"/>
      <w:pPr>
        <w:ind w:left="4800" w:hanging="360"/>
      </w:pPr>
    </w:lvl>
    <w:lvl w:ilvl="5" w:tplc="0419001B">
      <w:start w:val="1"/>
      <w:numFmt w:val="lowerRoman"/>
      <w:lvlText w:val="%6."/>
      <w:lvlJc w:val="right"/>
      <w:pPr>
        <w:ind w:left="5520" w:hanging="180"/>
      </w:pPr>
    </w:lvl>
    <w:lvl w:ilvl="6" w:tplc="0419000F">
      <w:start w:val="1"/>
      <w:numFmt w:val="decimal"/>
      <w:lvlText w:val="%7."/>
      <w:lvlJc w:val="left"/>
      <w:pPr>
        <w:ind w:left="6240" w:hanging="360"/>
      </w:pPr>
    </w:lvl>
    <w:lvl w:ilvl="7" w:tplc="04190019">
      <w:start w:val="1"/>
      <w:numFmt w:val="lowerLetter"/>
      <w:lvlText w:val="%8."/>
      <w:lvlJc w:val="left"/>
      <w:pPr>
        <w:ind w:left="6960" w:hanging="360"/>
      </w:pPr>
    </w:lvl>
    <w:lvl w:ilvl="8" w:tplc="0419001B">
      <w:start w:val="1"/>
      <w:numFmt w:val="lowerRoman"/>
      <w:lvlText w:val="%9."/>
      <w:lvlJc w:val="right"/>
      <w:pPr>
        <w:ind w:left="7680" w:hanging="180"/>
      </w:pPr>
    </w:lvl>
  </w:abstractNum>
  <w:num w:numId="1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24"/>
  </w:num>
  <w:num w:numId="4">
    <w:abstractNumId w:val="19"/>
  </w:num>
  <w:num w:numId="5">
    <w:abstractNumId w:val="14"/>
  </w:num>
  <w:num w:numId="6">
    <w:abstractNumId w:val="11"/>
  </w:num>
  <w:num w:numId="7">
    <w:abstractNumId w:val="26"/>
  </w:num>
  <w:num w:numId="8">
    <w:abstractNumId w:val="24"/>
  </w:num>
  <w:num w:numId="9">
    <w:abstractNumId w:val="3"/>
  </w:num>
  <w:num w:numId="10">
    <w:abstractNumId w:val="12"/>
  </w:num>
  <w:num w:numId="11">
    <w:abstractNumId w:val="9"/>
  </w:num>
  <w:num w:numId="12">
    <w:abstractNumId w:val="21"/>
  </w:num>
  <w:num w:numId="13">
    <w:abstractNumId w:val="13"/>
  </w:num>
  <w:num w:numId="14">
    <w:abstractNumId w:val="20"/>
  </w:num>
  <w:num w:numId="15">
    <w:abstractNumId w:val="4"/>
  </w:num>
  <w:num w:numId="16">
    <w:abstractNumId w:val="10"/>
  </w:num>
  <w:num w:numId="1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  <w:num w:numId="19">
    <w:abstractNumId w:val="8"/>
  </w:num>
  <w:num w:numId="20">
    <w:abstractNumId w:val="0"/>
  </w:num>
  <w:num w:numId="21">
    <w:abstractNumId w:val="17"/>
  </w:num>
  <w:num w:numId="22">
    <w:abstractNumId w:val="18"/>
  </w:num>
  <w:num w:numId="23">
    <w:abstractNumId w:val="1"/>
  </w:num>
  <w:num w:numId="24">
    <w:abstractNumId w:val="22"/>
  </w:num>
  <w:num w:numId="25">
    <w:abstractNumId w:val="15"/>
  </w:num>
  <w:num w:numId="26">
    <w:abstractNumId w:val="5"/>
  </w:num>
  <w:num w:numId="27">
    <w:abstractNumId w:val="25"/>
  </w:num>
  <w:num w:numId="28">
    <w:abstractNumId w:val="6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2F21"/>
    <w:rsid w:val="000051CC"/>
    <w:rsid w:val="000059C3"/>
    <w:rsid w:val="00007280"/>
    <w:rsid w:val="0000791F"/>
    <w:rsid w:val="000221FF"/>
    <w:rsid w:val="000325DA"/>
    <w:rsid w:val="00033BA2"/>
    <w:rsid w:val="00050C32"/>
    <w:rsid w:val="00063610"/>
    <w:rsid w:val="00064135"/>
    <w:rsid w:val="00072340"/>
    <w:rsid w:val="00072B43"/>
    <w:rsid w:val="00074567"/>
    <w:rsid w:val="000770CD"/>
    <w:rsid w:val="000838DB"/>
    <w:rsid w:val="00093F43"/>
    <w:rsid w:val="00096CAF"/>
    <w:rsid w:val="00097048"/>
    <w:rsid w:val="000A2B38"/>
    <w:rsid w:val="000B19FF"/>
    <w:rsid w:val="000B6FFA"/>
    <w:rsid w:val="000C3CAC"/>
    <w:rsid w:val="000C4999"/>
    <w:rsid w:val="000C6BA3"/>
    <w:rsid w:val="000C769E"/>
    <w:rsid w:val="000D577B"/>
    <w:rsid w:val="000E6420"/>
    <w:rsid w:val="000E7678"/>
    <w:rsid w:val="000F103C"/>
    <w:rsid w:val="000F1193"/>
    <w:rsid w:val="000F1C17"/>
    <w:rsid w:val="00101212"/>
    <w:rsid w:val="001019F5"/>
    <w:rsid w:val="00103FDC"/>
    <w:rsid w:val="00107DFD"/>
    <w:rsid w:val="0011155D"/>
    <w:rsid w:val="0011626F"/>
    <w:rsid w:val="00117E55"/>
    <w:rsid w:val="0012039A"/>
    <w:rsid w:val="0012735B"/>
    <w:rsid w:val="001273F3"/>
    <w:rsid w:val="00135A59"/>
    <w:rsid w:val="00140C8A"/>
    <w:rsid w:val="001504B1"/>
    <w:rsid w:val="00150D7A"/>
    <w:rsid w:val="00151236"/>
    <w:rsid w:val="00156B6C"/>
    <w:rsid w:val="00160D42"/>
    <w:rsid w:val="00164188"/>
    <w:rsid w:val="0016496B"/>
    <w:rsid w:val="00166955"/>
    <w:rsid w:val="00176DE0"/>
    <w:rsid w:val="0018062D"/>
    <w:rsid w:val="001830E5"/>
    <w:rsid w:val="00183FB4"/>
    <w:rsid w:val="001855C4"/>
    <w:rsid w:val="001A3300"/>
    <w:rsid w:val="001A54DB"/>
    <w:rsid w:val="001B15B2"/>
    <w:rsid w:val="001B4DDC"/>
    <w:rsid w:val="001B7948"/>
    <w:rsid w:val="001C79E1"/>
    <w:rsid w:val="001D44BA"/>
    <w:rsid w:val="001D54D3"/>
    <w:rsid w:val="001D6A65"/>
    <w:rsid w:val="001E2DB5"/>
    <w:rsid w:val="001F2795"/>
    <w:rsid w:val="001F2AAE"/>
    <w:rsid w:val="00200B5B"/>
    <w:rsid w:val="00210F0D"/>
    <w:rsid w:val="00211D10"/>
    <w:rsid w:val="00214730"/>
    <w:rsid w:val="002158D6"/>
    <w:rsid w:val="00215FF5"/>
    <w:rsid w:val="00223D67"/>
    <w:rsid w:val="002342EE"/>
    <w:rsid w:val="0023631D"/>
    <w:rsid w:val="00236C07"/>
    <w:rsid w:val="002454A9"/>
    <w:rsid w:val="002456F4"/>
    <w:rsid w:val="002474EA"/>
    <w:rsid w:val="00255F34"/>
    <w:rsid w:val="00261B54"/>
    <w:rsid w:val="00264F66"/>
    <w:rsid w:val="00267B44"/>
    <w:rsid w:val="00271EEB"/>
    <w:rsid w:val="0027335A"/>
    <w:rsid w:val="00276278"/>
    <w:rsid w:val="00294FBC"/>
    <w:rsid w:val="002A0E7D"/>
    <w:rsid w:val="002A265A"/>
    <w:rsid w:val="002C083B"/>
    <w:rsid w:val="002C259A"/>
    <w:rsid w:val="002D162A"/>
    <w:rsid w:val="002D30B1"/>
    <w:rsid w:val="002D5C61"/>
    <w:rsid w:val="002D674A"/>
    <w:rsid w:val="002E6733"/>
    <w:rsid w:val="002F1BD2"/>
    <w:rsid w:val="002F375A"/>
    <w:rsid w:val="002F4D92"/>
    <w:rsid w:val="00304AD9"/>
    <w:rsid w:val="00304BC8"/>
    <w:rsid w:val="00313386"/>
    <w:rsid w:val="00314D50"/>
    <w:rsid w:val="00314DBC"/>
    <w:rsid w:val="00320421"/>
    <w:rsid w:val="00321C51"/>
    <w:rsid w:val="0033117A"/>
    <w:rsid w:val="00340147"/>
    <w:rsid w:val="00343DB0"/>
    <w:rsid w:val="0035142D"/>
    <w:rsid w:val="003543A8"/>
    <w:rsid w:val="003556D8"/>
    <w:rsid w:val="00357D75"/>
    <w:rsid w:val="003749C5"/>
    <w:rsid w:val="00380F9A"/>
    <w:rsid w:val="0038709D"/>
    <w:rsid w:val="0039643F"/>
    <w:rsid w:val="003A398A"/>
    <w:rsid w:val="003A4BF6"/>
    <w:rsid w:val="003A554D"/>
    <w:rsid w:val="003A6849"/>
    <w:rsid w:val="003A6B07"/>
    <w:rsid w:val="003B0988"/>
    <w:rsid w:val="003B7F3E"/>
    <w:rsid w:val="003C5711"/>
    <w:rsid w:val="003C71EB"/>
    <w:rsid w:val="003D1508"/>
    <w:rsid w:val="003D5421"/>
    <w:rsid w:val="003D6A6A"/>
    <w:rsid w:val="003E2FF3"/>
    <w:rsid w:val="003E444C"/>
    <w:rsid w:val="003E66B5"/>
    <w:rsid w:val="0040130E"/>
    <w:rsid w:val="00401F62"/>
    <w:rsid w:val="00407DF0"/>
    <w:rsid w:val="00414167"/>
    <w:rsid w:val="004142AB"/>
    <w:rsid w:val="00416D60"/>
    <w:rsid w:val="004254E7"/>
    <w:rsid w:val="00433DDF"/>
    <w:rsid w:val="004512E7"/>
    <w:rsid w:val="004531BB"/>
    <w:rsid w:val="00456FFE"/>
    <w:rsid w:val="004620BC"/>
    <w:rsid w:val="00465964"/>
    <w:rsid w:val="00466676"/>
    <w:rsid w:val="004669ED"/>
    <w:rsid w:val="00474CD2"/>
    <w:rsid w:val="004752D5"/>
    <w:rsid w:val="00477E86"/>
    <w:rsid w:val="00477F9F"/>
    <w:rsid w:val="00480B38"/>
    <w:rsid w:val="00485851"/>
    <w:rsid w:val="00490840"/>
    <w:rsid w:val="00491EBA"/>
    <w:rsid w:val="00495935"/>
    <w:rsid w:val="004A0F42"/>
    <w:rsid w:val="004A134A"/>
    <w:rsid w:val="004A217A"/>
    <w:rsid w:val="004A5DA5"/>
    <w:rsid w:val="004B0E7C"/>
    <w:rsid w:val="004B2E71"/>
    <w:rsid w:val="004B36E9"/>
    <w:rsid w:val="004B6821"/>
    <w:rsid w:val="004B71BB"/>
    <w:rsid w:val="004C09B9"/>
    <w:rsid w:val="004C252A"/>
    <w:rsid w:val="004D5CF5"/>
    <w:rsid w:val="004D6223"/>
    <w:rsid w:val="004D6836"/>
    <w:rsid w:val="004E2592"/>
    <w:rsid w:val="004F7B69"/>
    <w:rsid w:val="005033F0"/>
    <w:rsid w:val="005100E5"/>
    <w:rsid w:val="00520671"/>
    <w:rsid w:val="00522D4F"/>
    <w:rsid w:val="00523405"/>
    <w:rsid w:val="00536B8B"/>
    <w:rsid w:val="00536CB0"/>
    <w:rsid w:val="00537C7E"/>
    <w:rsid w:val="005509FB"/>
    <w:rsid w:val="00550FF2"/>
    <w:rsid w:val="0055713A"/>
    <w:rsid w:val="00560E65"/>
    <w:rsid w:val="00572AF6"/>
    <w:rsid w:val="00575129"/>
    <w:rsid w:val="00583095"/>
    <w:rsid w:val="00586438"/>
    <w:rsid w:val="00586B82"/>
    <w:rsid w:val="005A2EEB"/>
    <w:rsid w:val="005A5F2D"/>
    <w:rsid w:val="005B0435"/>
    <w:rsid w:val="005B21D1"/>
    <w:rsid w:val="005B2B0F"/>
    <w:rsid w:val="005C6A07"/>
    <w:rsid w:val="005C773E"/>
    <w:rsid w:val="005C7775"/>
    <w:rsid w:val="005D19F5"/>
    <w:rsid w:val="005D1B5E"/>
    <w:rsid w:val="005D3760"/>
    <w:rsid w:val="005D6FE7"/>
    <w:rsid w:val="005E069B"/>
    <w:rsid w:val="005E0F80"/>
    <w:rsid w:val="005E127A"/>
    <w:rsid w:val="005F18F5"/>
    <w:rsid w:val="005F1BDB"/>
    <w:rsid w:val="005F2ECC"/>
    <w:rsid w:val="005F623F"/>
    <w:rsid w:val="005F6917"/>
    <w:rsid w:val="005F7D1E"/>
    <w:rsid w:val="006015FF"/>
    <w:rsid w:val="00603F2F"/>
    <w:rsid w:val="00605EAD"/>
    <w:rsid w:val="00614C9E"/>
    <w:rsid w:val="006151B4"/>
    <w:rsid w:val="00616C82"/>
    <w:rsid w:val="00631D17"/>
    <w:rsid w:val="006349C9"/>
    <w:rsid w:val="00634DB6"/>
    <w:rsid w:val="006366B0"/>
    <w:rsid w:val="00644AFB"/>
    <w:rsid w:val="00651775"/>
    <w:rsid w:val="00654690"/>
    <w:rsid w:val="00655EC9"/>
    <w:rsid w:val="00681DC9"/>
    <w:rsid w:val="00684ECF"/>
    <w:rsid w:val="0069159A"/>
    <w:rsid w:val="006920A4"/>
    <w:rsid w:val="006A608D"/>
    <w:rsid w:val="006A7447"/>
    <w:rsid w:val="006B751F"/>
    <w:rsid w:val="006B7C29"/>
    <w:rsid w:val="006C6A9D"/>
    <w:rsid w:val="006C7C00"/>
    <w:rsid w:val="006D1D15"/>
    <w:rsid w:val="006D6051"/>
    <w:rsid w:val="006D60FC"/>
    <w:rsid w:val="006D62B5"/>
    <w:rsid w:val="006E0432"/>
    <w:rsid w:val="006F52B2"/>
    <w:rsid w:val="006F52E4"/>
    <w:rsid w:val="007038AC"/>
    <w:rsid w:val="0071008E"/>
    <w:rsid w:val="0071008F"/>
    <w:rsid w:val="007107F8"/>
    <w:rsid w:val="007115A1"/>
    <w:rsid w:val="00711D82"/>
    <w:rsid w:val="0071361D"/>
    <w:rsid w:val="00717FA4"/>
    <w:rsid w:val="00724E62"/>
    <w:rsid w:val="00730180"/>
    <w:rsid w:val="0073325E"/>
    <w:rsid w:val="00734619"/>
    <w:rsid w:val="00735107"/>
    <w:rsid w:val="0073735A"/>
    <w:rsid w:val="007425ED"/>
    <w:rsid w:val="00743BCD"/>
    <w:rsid w:val="00744987"/>
    <w:rsid w:val="00746804"/>
    <w:rsid w:val="0075258B"/>
    <w:rsid w:val="00754AC1"/>
    <w:rsid w:val="0076750C"/>
    <w:rsid w:val="00774608"/>
    <w:rsid w:val="007817C7"/>
    <w:rsid w:val="0078305A"/>
    <w:rsid w:val="0078410B"/>
    <w:rsid w:val="00786D27"/>
    <w:rsid w:val="00787B70"/>
    <w:rsid w:val="007904BB"/>
    <w:rsid w:val="00794797"/>
    <w:rsid w:val="00795EF4"/>
    <w:rsid w:val="007A0F4C"/>
    <w:rsid w:val="007A5410"/>
    <w:rsid w:val="007A6AAB"/>
    <w:rsid w:val="007A6DE0"/>
    <w:rsid w:val="007B608D"/>
    <w:rsid w:val="007B6EE0"/>
    <w:rsid w:val="007C6988"/>
    <w:rsid w:val="007D2F21"/>
    <w:rsid w:val="007E01D0"/>
    <w:rsid w:val="007E31E3"/>
    <w:rsid w:val="007E6147"/>
    <w:rsid w:val="007E6701"/>
    <w:rsid w:val="007F1CE2"/>
    <w:rsid w:val="007F567D"/>
    <w:rsid w:val="00800B16"/>
    <w:rsid w:val="00801F26"/>
    <w:rsid w:val="00802C65"/>
    <w:rsid w:val="00805D2A"/>
    <w:rsid w:val="0081003F"/>
    <w:rsid w:val="0081646A"/>
    <w:rsid w:val="0081657B"/>
    <w:rsid w:val="00821C0D"/>
    <w:rsid w:val="00823120"/>
    <w:rsid w:val="00825904"/>
    <w:rsid w:val="00826710"/>
    <w:rsid w:val="00826D5F"/>
    <w:rsid w:val="00826E5F"/>
    <w:rsid w:val="00830ED2"/>
    <w:rsid w:val="00831644"/>
    <w:rsid w:val="00831DEE"/>
    <w:rsid w:val="00832941"/>
    <w:rsid w:val="00836890"/>
    <w:rsid w:val="00837E45"/>
    <w:rsid w:val="008403FA"/>
    <w:rsid w:val="00843F8D"/>
    <w:rsid w:val="00850F60"/>
    <w:rsid w:val="008638E4"/>
    <w:rsid w:val="00871F55"/>
    <w:rsid w:val="00874E8C"/>
    <w:rsid w:val="008827C1"/>
    <w:rsid w:val="008847EF"/>
    <w:rsid w:val="008A4E88"/>
    <w:rsid w:val="008C390F"/>
    <w:rsid w:val="008C3E7A"/>
    <w:rsid w:val="008C41CF"/>
    <w:rsid w:val="008C47E4"/>
    <w:rsid w:val="008D2B76"/>
    <w:rsid w:val="008D31BF"/>
    <w:rsid w:val="008E3A3B"/>
    <w:rsid w:val="008E5DF0"/>
    <w:rsid w:val="008E7ABF"/>
    <w:rsid w:val="008F0A47"/>
    <w:rsid w:val="008F7B25"/>
    <w:rsid w:val="00904307"/>
    <w:rsid w:val="00910EF0"/>
    <w:rsid w:val="0091250B"/>
    <w:rsid w:val="00912B13"/>
    <w:rsid w:val="00922295"/>
    <w:rsid w:val="009437E6"/>
    <w:rsid w:val="00944EA4"/>
    <w:rsid w:val="00945F8A"/>
    <w:rsid w:val="00951BF1"/>
    <w:rsid w:val="00954D35"/>
    <w:rsid w:val="00955F57"/>
    <w:rsid w:val="00963879"/>
    <w:rsid w:val="00965C83"/>
    <w:rsid w:val="00971A14"/>
    <w:rsid w:val="009765DD"/>
    <w:rsid w:val="009804ED"/>
    <w:rsid w:val="00981052"/>
    <w:rsid w:val="00991FC2"/>
    <w:rsid w:val="00994CB0"/>
    <w:rsid w:val="009B1C9B"/>
    <w:rsid w:val="009B621B"/>
    <w:rsid w:val="009C4ADA"/>
    <w:rsid w:val="009D430A"/>
    <w:rsid w:val="009D56BE"/>
    <w:rsid w:val="009D69BF"/>
    <w:rsid w:val="009E2ACA"/>
    <w:rsid w:val="009E575F"/>
    <w:rsid w:val="009F5E00"/>
    <w:rsid w:val="00A0494F"/>
    <w:rsid w:val="00A075C1"/>
    <w:rsid w:val="00A2218A"/>
    <w:rsid w:val="00A332EA"/>
    <w:rsid w:val="00A3465B"/>
    <w:rsid w:val="00A357C8"/>
    <w:rsid w:val="00A37399"/>
    <w:rsid w:val="00A4735F"/>
    <w:rsid w:val="00A6210C"/>
    <w:rsid w:val="00A7192F"/>
    <w:rsid w:val="00A734FA"/>
    <w:rsid w:val="00A756BA"/>
    <w:rsid w:val="00A76794"/>
    <w:rsid w:val="00A82489"/>
    <w:rsid w:val="00A84F60"/>
    <w:rsid w:val="00A917F6"/>
    <w:rsid w:val="00A91FD2"/>
    <w:rsid w:val="00A96F02"/>
    <w:rsid w:val="00A977CA"/>
    <w:rsid w:val="00AA0394"/>
    <w:rsid w:val="00AA3458"/>
    <w:rsid w:val="00AA3871"/>
    <w:rsid w:val="00AA4BE4"/>
    <w:rsid w:val="00AA6C87"/>
    <w:rsid w:val="00AB3789"/>
    <w:rsid w:val="00AB6AEE"/>
    <w:rsid w:val="00AB6B0B"/>
    <w:rsid w:val="00AB6C24"/>
    <w:rsid w:val="00AC02FD"/>
    <w:rsid w:val="00AC33D3"/>
    <w:rsid w:val="00AC3AAB"/>
    <w:rsid w:val="00AD101D"/>
    <w:rsid w:val="00AD1C87"/>
    <w:rsid w:val="00AE0568"/>
    <w:rsid w:val="00AE23B9"/>
    <w:rsid w:val="00AE3BEB"/>
    <w:rsid w:val="00AE435F"/>
    <w:rsid w:val="00AE62D5"/>
    <w:rsid w:val="00B12278"/>
    <w:rsid w:val="00B14735"/>
    <w:rsid w:val="00B215F7"/>
    <w:rsid w:val="00B22F9A"/>
    <w:rsid w:val="00B34F25"/>
    <w:rsid w:val="00B3521A"/>
    <w:rsid w:val="00B353FF"/>
    <w:rsid w:val="00B400A8"/>
    <w:rsid w:val="00B40F07"/>
    <w:rsid w:val="00B44CF2"/>
    <w:rsid w:val="00B52787"/>
    <w:rsid w:val="00B617E8"/>
    <w:rsid w:val="00B62FD0"/>
    <w:rsid w:val="00B85D4C"/>
    <w:rsid w:val="00B938F5"/>
    <w:rsid w:val="00B943A2"/>
    <w:rsid w:val="00B96BE1"/>
    <w:rsid w:val="00BA232D"/>
    <w:rsid w:val="00BA32CB"/>
    <w:rsid w:val="00BB1AF4"/>
    <w:rsid w:val="00BB6A07"/>
    <w:rsid w:val="00BC1DBD"/>
    <w:rsid w:val="00BD1A64"/>
    <w:rsid w:val="00BE364D"/>
    <w:rsid w:val="00BE4565"/>
    <w:rsid w:val="00BE5469"/>
    <w:rsid w:val="00BE6452"/>
    <w:rsid w:val="00BF4EFF"/>
    <w:rsid w:val="00C055EE"/>
    <w:rsid w:val="00C05B9D"/>
    <w:rsid w:val="00C1100B"/>
    <w:rsid w:val="00C30702"/>
    <w:rsid w:val="00C3455A"/>
    <w:rsid w:val="00C40B78"/>
    <w:rsid w:val="00C461B2"/>
    <w:rsid w:val="00C50E52"/>
    <w:rsid w:val="00C5232E"/>
    <w:rsid w:val="00C62673"/>
    <w:rsid w:val="00C65C63"/>
    <w:rsid w:val="00C67735"/>
    <w:rsid w:val="00C75311"/>
    <w:rsid w:val="00C76461"/>
    <w:rsid w:val="00C77B5C"/>
    <w:rsid w:val="00C80E04"/>
    <w:rsid w:val="00C81698"/>
    <w:rsid w:val="00C870F0"/>
    <w:rsid w:val="00C9206F"/>
    <w:rsid w:val="00C93D95"/>
    <w:rsid w:val="00C9691B"/>
    <w:rsid w:val="00C974C8"/>
    <w:rsid w:val="00CA488F"/>
    <w:rsid w:val="00CC5B3E"/>
    <w:rsid w:val="00CD4229"/>
    <w:rsid w:val="00CD4585"/>
    <w:rsid w:val="00CD53CC"/>
    <w:rsid w:val="00CD6262"/>
    <w:rsid w:val="00CD76F5"/>
    <w:rsid w:val="00CF3DA9"/>
    <w:rsid w:val="00CF4123"/>
    <w:rsid w:val="00CF4796"/>
    <w:rsid w:val="00CF705A"/>
    <w:rsid w:val="00D00177"/>
    <w:rsid w:val="00D002C8"/>
    <w:rsid w:val="00D05C81"/>
    <w:rsid w:val="00D07830"/>
    <w:rsid w:val="00D10DB0"/>
    <w:rsid w:val="00D12B78"/>
    <w:rsid w:val="00D22865"/>
    <w:rsid w:val="00D22B4C"/>
    <w:rsid w:val="00D27AD3"/>
    <w:rsid w:val="00D3247C"/>
    <w:rsid w:val="00D3344E"/>
    <w:rsid w:val="00D34197"/>
    <w:rsid w:val="00D37512"/>
    <w:rsid w:val="00D4107A"/>
    <w:rsid w:val="00D4117E"/>
    <w:rsid w:val="00D426A9"/>
    <w:rsid w:val="00D43DBA"/>
    <w:rsid w:val="00D462FE"/>
    <w:rsid w:val="00D60CC6"/>
    <w:rsid w:val="00D63EC9"/>
    <w:rsid w:val="00D65860"/>
    <w:rsid w:val="00D742EC"/>
    <w:rsid w:val="00D86C6F"/>
    <w:rsid w:val="00D91606"/>
    <w:rsid w:val="00D941B7"/>
    <w:rsid w:val="00D96E85"/>
    <w:rsid w:val="00DB2921"/>
    <w:rsid w:val="00DB3B26"/>
    <w:rsid w:val="00DB646B"/>
    <w:rsid w:val="00DB7F90"/>
    <w:rsid w:val="00DC0A0C"/>
    <w:rsid w:val="00DC176E"/>
    <w:rsid w:val="00DC3A8B"/>
    <w:rsid w:val="00DC7BCB"/>
    <w:rsid w:val="00DD0C38"/>
    <w:rsid w:val="00DD3663"/>
    <w:rsid w:val="00DD4152"/>
    <w:rsid w:val="00DD4297"/>
    <w:rsid w:val="00DD456D"/>
    <w:rsid w:val="00DE2660"/>
    <w:rsid w:val="00DE36CA"/>
    <w:rsid w:val="00DE6916"/>
    <w:rsid w:val="00DF1481"/>
    <w:rsid w:val="00DF1AD6"/>
    <w:rsid w:val="00DF51A4"/>
    <w:rsid w:val="00E0223A"/>
    <w:rsid w:val="00E1427B"/>
    <w:rsid w:val="00E14C7E"/>
    <w:rsid w:val="00E164BE"/>
    <w:rsid w:val="00E2189C"/>
    <w:rsid w:val="00E23655"/>
    <w:rsid w:val="00E26197"/>
    <w:rsid w:val="00E27844"/>
    <w:rsid w:val="00E27E5A"/>
    <w:rsid w:val="00E36517"/>
    <w:rsid w:val="00E3717A"/>
    <w:rsid w:val="00E462CA"/>
    <w:rsid w:val="00E47A5F"/>
    <w:rsid w:val="00E47D49"/>
    <w:rsid w:val="00E56940"/>
    <w:rsid w:val="00E61853"/>
    <w:rsid w:val="00E671DD"/>
    <w:rsid w:val="00E678E4"/>
    <w:rsid w:val="00E71BC9"/>
    <w:rsid w:val="00E7420B"/>
    <w:rsid w:val="00E77B5A"/>
    <w:rsid w:val="00E8559C"/>
    <w:rsid w:val="00E85D5F"/>
    <w:rsid w:val="00E90CB6"/>
    <w:rsid w:val="00E93FE7"/>
    <w:rsid w:val="00E95296"/>
    <w:rsid w:val="00E9648F"/>
    <w:rsid w:val="00EA2546"/>
    <w:rsid w:val="00EA3DD9"/>
    <w:rsid w:val="00EB05CE"/>
    <w:rsid w:val="00EB2406"/>
    <w:rsid w:val="00EC7DB3"/>
    <w:rsid w:val="00ED473E"/>
    <w:rsid w:val="00F00701"/>
    <w:rsid w:val="00F03350"/>
    <w:rsid w:val="00F164A3"/>
    <w:rsid w:val="00F1685A"/>
    <w:rsid w:val="00F423C6"/>
    <w:rsid w:val="00F45A40"/>
    <w:rsid w:val="00F465C1"/>
    <w:rsid w:val="00F5311E"/>
    <w:rsid w:val="00F536EA"/>
    <w:rsid w:val="00F53E79"/>
    <w:rsid w:val="00F57605"/>
    <w:rsid w:val="00F72E02"/>
    <w:rsid w:val="00F72EA4"/>
    <w:rsid w:val="00F81195"/>
    <w:rsid w:val="00F83F53"/>
    <w:rsid w:val="00F866FF"/>
    <w:rsid w:val="00F93DD2"/>
    <w:rsid w:val="00F97448"/>
    <w:rsid w:val="00FA6017"/>
    <w:rsid w:val="00FA740C"/>
    <w:rsid w:val="00FB2060"/>
    <w:rsid w:val="00FB6288"/>
    <w:rsid w:val="00FB6BA4"/>
    <w:rsid w:val="00FB7758"/>
    <w:rsid w:val="00FC4B75"/>
    <w:rsid w:val="00FC7B6A"/>
    <w:rsid w:val="00FD3EF1"/>
    <w:rsid w:val="00FE049F"/>
    <w:rsid w:val="00FE36A7"/>
    <w:rsid w:val="00FE76F0"/>
    <w:rsid w:val="00FF30C0"/>
    <w:rsid w:val="00FF77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4BA5DA"/>
  <w15:docId w15:val="{BAE078B0-6EF9-4901-BEAF-258D61975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D2F21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7D2F21"/>
    <w:pPr>
      <w:keepNext/>
      <w:widowControl w:val="0"/>
      <w:autoSpaceDE w:val="0"/>
      <w:autoSpaceDN w:val="0"/>
      <w:adjustRightInd w:val="0"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E670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D2F21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styleId="a3">
    <w:name w:val="Hyperlink"/>
    <w:uiPriority w:val="99"/>
    <w:rsid w:val="007D2F21"/>
    <w:rPr>
      <w:color w:val="0000FF"/>
      <w:u w:val="single"/>
    </w:rPr>
  </w:style>
  <w:style w:type="paragraph" w:styleId="a4">
    <w:name w:val="header"/>
    <w:basedOn w:val="a"/>
    <w:link w:val="a5"/>
    <w:unhideWhenUsed/>
    <w:rsid w:val="007D2F2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7D2F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7D2F2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7D2F2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semiHidden/>
    <w:unhideWhenUsed/>
    <w:rsid w:val="007D2F21"/>
  </w:style>
  <w:style w:type="paragraph" w:styleId="a9">
    <w:name w:val="Normal (Web)"/>
    <w:basedOn w:val="a"/>
    <w:uiPriority w:val="99"/>
    <w:unhideWhenUsed/>
    <w:rsid w:val="007D2F21"/>
    <w:pPr>
      <w:spacing w:before="240" w:after="240" w:line="384" w:lineRule="atLeast"/>
      <w:jc w:val="both"/>
    </w:pPr>
    <w:rPr>
      <w:rFonts w:ascii="Tahoma" w:hAnsi="Tahoma" w:cs="Tahoma"/>
      <w:sz w:val="17"/>
      <w:szCs w:val="17"/>
    </w:rPr>
  </w:style>
  <w:style w:type="paragraph" w:styleId="aa">
    <w:name w:val="List Paragraph"/>
    <w:basedOn w:val="a"/>
    <w:uiPriority w:val="34"/>
    <w:qFormat/>
    <w:rsid w:val="007D2F21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ab">
    <w:name w:val="No Spacing"/>
    <w:uiPriority w:val="1"/>
    <w:qFormat/>
    <w:rsid w:val="007D2F21"/>
    <w:rPr>
      <w:sz w:val="22"/>
      <w:szCs w:val="22"/>
      <w:lang w:eastAsia="en-US"/>
    </w:rPr>
  </w:style>
  <w:style w:type="paragraph" w:styleId="11">
    <w:name w:val="toc 1"/>
    <w:basedOn w:val="a"/>
    <w:next w:val="a"/>
    <w:autoRedefine/>
    <w:uiPriority w:val="39"/>
    <w:unhideWhenUsed/>
    <w:rsid w:val="007D2F21"/>
  </w:style>
  <w:style w:type="paragraph" w:styleId="ac">
    <w:name w:val="Balloon Text"/>
    <w:basedOn w:val="a"/>
    <w:link w:val="ad"/>
    <w:uiPriority w:val="99"/>
    <w:semiHidden/>
    <w:unhideWhenUsed/>
    <w:rsid w:val="003543A8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3543A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style-span">
    <w:name w:val="apple-style-span"/>
    <w:basedOn w:val="a0"/>
    <w:rsid w:val="009B1C9B"/>
  </w:style>
  <w:style w:type="table" w:styleId="ae">
    <w:name w:val="Table Grid"/>
    <w:basedOn w:val="a1"/>
    <w:uiPriority w:val="59"/>
    <w:rsid w:val="00D462F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footnote text"/>
    <w:basedOn w:val="a"/>
    <w:link w:val="af0"/>
    <w:uiPriority w:val="99"/>
    <w:semiHidden/>
    <w:unhideWhenUsed/>
    <w:rsid w:val="00DD4152"/>
    <w:rPr>
      <w:sz w:val="20"/>
      <w:szCs w:val="20"/>
    </w:rPr>
  </w:style>
  <w:style w:type="character" w:customStyle="1" w:styleId="af0">
    <w:name w:val="Текст сноски Знак"/>
    <w:link w:val="af"/>
    <w:uiPriority w:val="99"/>
    <w:semiHidden/>
    <w:rsid w:val="00DD4152"/>
    <w:rPr>
      <w:rFonts w:ascii="Times New Roman" w:eastAsia="Times New Roman" w:hAnsi="Times New Roman"/>
    </w:rPr>
  </w:style>
  <w:style w:type="character" w:styleId="af1">
    <w:name w:val="footnote reference"/>
    <w:uiPriority w:val="99"/>
    <w:semiHidden/>
    <w:unhideWhenUsed/>
    <w:rsid w:val="00DD4152"/>
    <w:rPr>
      <w:vertAlign w:val="superscript"/>
    </w:rPr>
  </w:style>
  <w:style w:type="character" w:customStyle="1" w:styleId="FontStyle192">
    <w:name w:val="Font Style192"/>
    <w:rsid w:val="007038AC"/>
    <w:rPr>
      <w:rFonts w:ascii="Times New Roman" w:hAnsi="Times New Roman" w:cs="Times New Roman"/>
      <w:sz w:val="26"/>
      <w:szCs w:val="26"/>
    </w:rPr>
  </w:style>
  <w:style w:type="character" w:styleId="af2">
    <w:name w:val="annotation reference"/>
    <w:uiPriority w:val="99"/>
    <w:semiHidden/>
    <w:unhideWhenUsed/>
    <w:rsid w:val="00586B82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586B82"/>
    <w:rPr>
      <w:sz w:val="20"/>
      <w:szCs w:val="20"/>
    </w:rPr>
  </w:style>
  <w:style w:type="character" w:customStyle="1" w:styleId="af4">
    <w:name w:val="Текст примечания Знак"/>
    <w:link w:val="af3"/>
    <w:uiPriority w:val="99"/>
    <w:semiHidden/>
    <w:rsid w:val="00586B82"/>
    <w:rPr>
      <w:rFonts w:ascii="Times New Roman" w:eastAsia="Times New Roman" w:hAnsi="Times New Roman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586B82"/>
    <w:rPr>
      <w:b/>
      <w:bCs/>
    </w:rPr>
  </w:style>
  <w:style w:type="character" w:customStyle="1" w:styleId="af6">
    <w:name w:val="Тема примечания Знак"/>
    <w:link w:val="af5"/>
    <w:uiPriority w:val="99"/>
    <w:semiHidden/>
    <w:rsid w:val="00586B82"/>
    <w:rPr>
      <w:rFonts w:ascii="Times New Roman" w:eastAsia="Times New Roman" w:hAnsi="Times New Roman"/>
      <w:b/>
      <w:bCs/>
    </w:rPr>
  </w:style>
  <w:style w:type="character" w:styleId="af7">
    <w:name w:val="Strong"/>
    <w:qFormat/>
    <w:rsid w:val="008403FA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7E6701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67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2DFB21-F026-4909-9FB5-17F500B76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24</Pages>
  <Words>4607</Words>
  <Characters>26265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30811</CharactersWithSpaces>
  <SharedDoc>false</SharedDoc>
  <HLinks>
    <vt:vector size="78" baseType="variant">
      <vt:variant>
        <vt:i4>1966130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_Toc314219437</vt:lpwstr>
      </vt:variant>
      <vt:variant>
        <vt:i4>1966130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_Toc314219437</vt:lpwstr>
      </vt:variant>
      <vt:variant>
        <vt:i4>1966130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_Toc314219437</vt:lpwstr>
      </vt:variant>
      <vt:variant>
        <vt:i4>1966130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_Toc314219437</vt:lpwstr>
      </vt:variant>
      <vt:variant>
        <vt:i4>1966130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_Toc314219435</vt:lpwstr>
      </vt:variant>
      <vt:variant>
        <vt:i4>1966130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_Toc314219434</vt:lpwstr>
      </vt:variant>
      <vt:variant>
        <vt:i4>1966130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_Toc314219433</vt:lpwstr>
      </vt:variant>
      <vt:variant>
        <vt:i4>1966130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_Toc314219432</vt:lpwstr>
      </vt:variant>
      <vt:variant>
        <vt:i4>1966130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_Toc314219431</vt:lpwstr>
      </vt:variant>
      <vt:variant>
        <vt:i4>1966130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_Toc314219430</vt:lpwstr>
      </vt:variant>
      <vt:variant>
        <vt:i4>2031666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_Toc314219429</vt:lpwstr>
      </vt:variant>
      <vt:variant>
        <vt:i4>2031666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_Toc314219428</vt:lpwstr>
      </vt:variant>
      <vt:variant>
        <vt:i4>2031666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_Toc314219427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</cp:revision>
  <cp:lastPrinted>2024-12-12T09:21:00Z</cp:lastPrinted>
  <dcterms:created xsi:type="dcterms:W3CDTF">2025-01-16T13:32:00Z</dcterms:created>
  <dcterms:modified xsi:type="dcterms:W3CDTF">2025-01-16T13:40:00Z</dcterms:modified>
</cp:coreProperties>
</file>